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C5DD8" w14:textId="106FA387" w:rsidR="006A00AD" w:rsidRDefault="00040EC3">
      <w:pPr>
        <w:rPr>
          <w:noProof/>
          <w:rtl/>
        </w:rPr>
      </w:pPr>
      <w:r>
        <w:rPr>
          <w:noProof/>
        </w:rPr>
        <mc:AlternateContent>
          <mc:Choice Requires="wps">
            <w:drawing>
              <wp:anchor distT="0" distB="0" distL="114300" distR="114300" simplePos="0" relativeHeight="251649024" behindDoc="0" locked="0" layoutInCell="1" allowOverlap="1" wp14:anchorId="25E11FD3" wp14:editId="6381C4C1">
                <wp:simplePos x="0" y="0"/>
                <wp:positionH relativeFrom="column">
                  <wp:posOffset>-453390</wp:posOffset>
                </wp:positionH>
                <wp:positionV relativeFrom="paragraph">
                  <wp:posOffset>-868680</wp:posOffset>
                </wp:positionV>
                <wp:extent cx="883920" cy="891540"/>
                <wp:effectExtent l="0" t="0" r="0" b="3810"/>
                <wp:wrapNone/>
                <wp:docPr id="1799181186" name="Rectangle 1"/>
                <wp:cNvGraphicFramePr/>
                <a:graphic xmlns:a="http://schemas.openxmlformats.org/drawingml/2006/main">
                  <a:graphicData uri="http://schemas.microsoft.com/office/word/2010/wordprocessingShape">
                    <wps:wsp>
                      <wps:cNvSpPr/>
                      <wps:spPr>
                        <a:xfrm>
                          <a:off x="0" y="0"/>
                          <a:ext cx="883920" cy="891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D6702" id="Rectangle 1" o:spid="_x0000_s1026" style="position:absolute;margin-left:-35.7pt;margin-top:-68.4pt;width:69.6pt;height:70.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" fillcolor="white [3212]" stroked="f" strokeweight="1pt"/>
            </w:pict>
          </mc:Fallback>
        </mc:AlternateContent>
      </w:r>
      <w:r w:rsidR="004767E3">
        <w:rPr>
          <w:noProof/>
        </w:rPr>
        <w:drawing>
          <wp:anchor distT="0" distB="0" distL="114300" distR="114300" simplePos="0" relativeHeight="251642880" behindDoc="0" locked="0" layoutInCell="1" allowOverlap="1" wp14:anchorId="60CF8ECF" wp14:editId="2CD90E6C">
            <wp:simplePos x="0" y="0"/>
            <wp:positionH relativeFrom="column">
              <wp:posOffset>96550</wp:posOffset>
            </wp:positionH>
            <wp:positionV relativeFrom="paragraph">
              <wp:posOffset>22099</wp:posOffset>
            </wp:positionV>
            <wp:extent cx="573677" cy="669290"/>
            <wp:effectExtent l="0" t="0" r="0" b="0"/>
            <wp:wrapNone/>
            <wp:docPr id="159335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77"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3156B" w14:textId="03A703E4" w:rsidR="004767E3" w:rsidRDefault="004767E3">
      <w:pPr>
        <w:rPr>
          <w:noProof/>
          <w:rtl/>
        </w:rPr>
      </w:pPr>
    </w:p>
    <w:p w14:paraId="6EAD9F5A" w14:textId="394CFAD9" w:rsidR="004767E3" w:rsidRDefault="004767E3">
      <w:pPr>
        <w:rPr>
          <w:noProof/>
          <w:rtl/>
        </w:rPr>
      </w:pPr>
      <w:r>
        <w:rPr>
          <w:noProof/>
        </w:rPr>
        <mc:AlternateContent>
          <mc:Choice Requires="wps">
            <w:drawing>
              <wp:anchor distT="45720" distB="45720" distL="114300" distR="114300" simplePos="0" relativeHeight="251645952" behindDoc="0" locked="0" layoutInCell="1" allowOverlap="1" wp14:anchorId="0A66FDE0" wp14:editId="399FA8CC">
                <wp:simplePos x="0" y="0"/>
                <wp:positionH relativeFrom="column">
                  <wp:posOffset>2340389</wp:posOffset>
                </wp:positionH>
                <wp:positionV relativeFrom="paragraph">
                  <wp:posOffset>145046</wp:posOffset>
                </wp:positionV>
                <wp:extent cx="4410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noFill/>
                          <a:miter lim="800000"/>
                          <a:headEnd/>
                          <a:tailEnd/>
                        </a:ln>
                      </wps:spPr>
                      <wps:txbx>
                        <w:txbxContent>
                          <w:p w14:paraId="49000DC1" w14:textId="1D72FF29" w:rsidR="005F6654" w:rsidRPr="004767E3" w:rsidRDefault="005F6654" w:rsidP="004767E3">
                            <w:pPr>
                              <w:bidi/>
                              <w:rPr>
                                <w:sz w:val="56"/>
                                <w:szCs w:val="56"/>
                                <w:lang w:bidi="ar-JO"/>
                              </w:rPr>
                            </w:pPr>
                            <w:r w:rsidRPr="004767E3">
                              <w:rPr>
                                <w:rFonts w:hint="cs"/>
                                <w:sz w:val="56"/>
                                <w:szCs w:val="56"/>
                                <w:rtl/>
                                <w:lang w:bidi="ar-JO"/>
                              </w:rPr>
                              <w:t>التقرير السنوي للعام 202</w:t>
                            </w:r>
                            <w:r>
                              <w:rPr>
                                <w:rFonts w:hint="cs"/>
                                <w:sz w:val="56"/>
                                <w:szCs w:val="56"/>
                                <w:rtl/>
                                <w:lang w:bidi="ar-JO"/>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6FDE0" id="_x0000_t202" coordsize="21600,21600" o:spt="202" path="m,l,21600r21600,l21600,xe">
                <v:stroke joinstyle="miter"/>
                <v:path gradientshapeok="t" o:connecttype="rect"/>
              </v:shapetype>
              <v:shape id="Text Box 2" o:spid="_x0000_s1026" type="#_x0000_t202" style="position:absolute;margin-left:184.3pt;margin-top:11.4pt;width:347.2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" stroked="f">
                <v:textbox style="mso-fit-shape-to-text:t">
                  <w:txbxContent>
                    <w:p w14:paraId="49000DC1" w14:textId="1D72FF29" w:rsidR="005F6654" w:rsidRPr="004767E3" w:rsidRDefault="005F6654" w:rsidP="004767E3">
                      <w:pPr>
                        <w:bidi/>
                        <w:rPr>
                          <w:sz w:val="56"/>
                          <w:szCs w:val="56"/>
                          <w:lang w:bidi="ar-JO"/>
                        </w:rPr>
                      </w:pPr>
                      <w:r w:rsidRPr="004767E3">
                        <w:rPr>
                          <w:rFonts w:hint="cs"/>
                          <w:sz w:val="56"/>
                          <w:szCs w:val="56"/>
                          <w:rtl/>
                          <w:lang w:bidi="ar-JO"/>
                        </w:rPr>
                        <w:t>التقرير السنوي للعام 202</w:t>
                      </w:r>
                      <w:r>
                        <w:rPr>
                          <w:rFonts w:hint="cs"/>
                          <w:sz w:val="56"/>
                          <w:szCs w:val="56"/>
                          <w:rtl/>
                          <w:lang w:bidi="ar-JO"/>
                        </w:rPr>
                        <w:t>3</w:t>
                      </w:r>
                    </w:p>
                  </w:txbxContent>
                </v:textbox>
                <w10:wrap type="square"/>
              </v:shape>
            </w:pict>
          </mc:Fallback>
        </mc:AlternateContent>
      </w:r>
    </w:p>
    <w:p w14:paraId="1869A69D" w14:textId="77777777" w:rsidR="004767E3" w:rsidRDefault="004767E3">
      <w:pPr>
        <w:rPr>
          <w:noProof/>
          <w:rtl/>
        </w:rPr>
      </w:pPr>
    </w:p>
    <w:p w14:paraId="5EF35DE7" w14:textId="77777777" w:rsidR="004767E3" w:rsidRDefault="004767E3">
      <w:pPr>
        <w:rPr>
          <w:noProof/>
          <w:rtl/>
        </w:rPr>
      </w:pPr>
    </w:p>
    <w:p w14:paraId="26475C30" w14:textId="77777777" w:rsidR="004767E3" w:rsidRDefault="004767E3">
      <w:pPr>
        <w:rPr>
          <w:noProof/>
          <w:rtl/>
        </w:rPr>
      </w:pPr>
    </w:p>
    <w:p w14:paraId="4AC6DE0B" w14:textId="2C558875" w:rsidR="004767E3" w:rsidRDefault="004767E3">
      <w:pPr>
        <w:rPr>
          <w:noProof/>
          <w:rtl/>
        </w:rPr>
      </w:pPr>
    </w:p>
    <w:p w14:paraId="41DF22B2" w14:textId="77777777" w:rsidR="004767E3" w:rsidRDefault="004767E3">
      <w:pPr>
        <w:rPr>
          <w:noProof/>
          <w:rtl/>
        </w:rPr>
      </w:pPr>
    </w:p>
    <w:p w14:paraId="2A3B148F" w14:textId="47ED3D6D" w:rsidR="004767E3" w:rsidRDefault="004767E3">
      <w:pPr>
        <w:rPr>
          <w:noProof/>
          <w:rtl/>
        </w:rPr>
      </w:pPr>
    </w:p>
    <w:p w14:paraId="3FA2F24E" w14:textId="5D1B7EE2" w:rsidR="004767E3" w:rsidRDefault="004767E3">
      <w:pPr>
        <w:rPr>
          <w:noProof/>
          <w:rtl/>
        </w:rPr>
      </w:pPr>
    </w:p>
    <w:p w14:paraId="6858DC6C" w14:textId="20380215" w:rsidR="004767E3" w:rsidRDefault="004767E3">
      <w:pPr>
        <w:rPr>
          <w:noProof/>
          <w:rtl/>
        </w:rPr>
      </w:pPr>
    </w:p>
    <w:p w14:paraId="75B74B4C" w14:textId="4B01FACA" w:rsidR="004767E3" w:rsidRDefault="004767E3">
      <w:pPr>
        <w:rPr>
          <w:noProof/>
          <w:rtl/>
        </w:rPr>
      </w:pPr>
    </w:p>
    <w:p w14:paraId="0517AB99" w14:textId="77777777" w:rsidR="004767E3" w:rsidRDefault="004767E3">
      <w:pPr>
        <w:rPr>
          <w:noProof/>
          <w:rtl/>
        </w:rPr>
      </w:pPr>
    </w:p>
    <w:p w14:paraId="763DC04D" w14:textId="77777777" w:rsidR="004767E3" w:rsidRDefault="004767E3" w:rsidP="004767E3">
      <w:pPr>
        <w:bidi/>
        <w:ind w:left="-1440" w:right="4050"/>
        <w:jc w:val="right"/>
        <w:rPr>
          <w:noProof/>
          <w:rtl/>
        </w:rPr>
      </w:pPr>
    </w:p>
    <w:p w14:paraId="0DFE24C2" w14:textId="77777777" w:rsidR="004767E3" w:rsidRDefault="004767E3" w:rsidP="004767E3">
      <w:pPr>
        <w:bidi/>
        <w:ind w:left="-1440" w:right="4050"/>
        <w:jc w:val="right"/>
        <w:rPr>
          <w:noProof/>
          <w:rtl/>
        </w:rPr>
      </w:pPr>
    </w:p>
    <w:p w14:paraId="295AAD8B" w14:textId="4E4F8847" w:rsidR="004767E3" w:rsidRDefault="004767E3" w:rsidP="004767E3">
      <w:pPr>
        <w:bidi/>
        <w:ind w:left="-1440" w:right="4050"/>
        <w:jc w:val="right"/>
        <w:rPr>
          <w:noProof/>
          <w:rtl/>
        </w:rPr>
      </w:pPr>
      <w:r>
        <w:rPr>
          <w:noProof/>
        </w:rPr>
        <w:drawing>
          <wp:inline distT="0" distB="0" distL="0" distR="0" wp14:anchorId="5C2BED20" wp14:editId="75E69F54">
            <wp:extent cx="7750222" cy="3804486"/>
            <wp:effectExtent l="0" t="0" r="3175" b="5715"/>
            <wp:docPr id="1399856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56157" name="Picture 1" descr="A screenshot of a computer&#10;&#10;Description automatically generated"/>
                    <pic:cNvPicPr/>
                  </pic:nvPicPr>
                  <pic:blipFill rotWithShape="1">
                    <a:blip r:embed="rId9">
                      <a:duotone>
                        <a:schemeClr val="accent6">
                          <a:shade val="45000"/>
                          <a:satMod val="135000"/>
                        </a:schemeClr>
                        <a:prstClr val="white"/>
                      </a:duotone>
                    </a:blip>
                    <a:srcRect l="6186" t="26827" r="11065" b="16893"/>
                    <a:stretch/>
                  </pic:blipFill>
                  <pic:spPr bwMode="auto">
                    <a:xfrm>
                      <a:off x="0" y="0"/>
                      <a:ext cx="7764342" cy="3811417"/>
                    </a:xfrm>
                    <a:prstGeom prst="rect">
                      <a:avLst/>
                    </a:prstGeom>
                    <a:ln>
                      <a:noFill/>
                    </a:ln>
                    <a:extLst>
                      <a:ext uri="{53640926-AAD7-44D8-BBD7-CCE9431645EC}">
                        <a14:shadowObscured xmlns:a14="http://schemas.microsoft.com/office/drawing/2010/main"/>
                      </a:ext>
                    </a:extLst>
                  </pic:spPr>
                </pic:pic>
              </a:graphicData>
            </a:graphic>
          </wp:inline>
        </w:drawing>
      </w:r>
    </w:p>
    <w:p w14:paraId="792BE84A" w14:textId="77777777" w:rsidR="004767E3" w:rsidRDefault="004767E3" w:rsidP="004767E3">
      <w:pPr>
        <w:bidi/>
        <w:ind w:left="-1440" w:right="4050"/>
        <w:jc w:val="right"/>
        <w:rPr>
          <w:noProof/>
          <w:rtl/>
        </w:rPr>
        <w:sectPr w:rsidR="004767E3" w:rsidSect="003929E9">
          <w:headerReference w:type="default" r:id="rId10"/>
          <w:footerReference w:type="default" r:id="rId11"/>
          <w:pgSz w:w="12240" w:h="15840"/>
          <w:pgMar w:top="1440" w:right="1440" w:bottom="1440" w:left="450" w:header="720" w:footer="720" w:gutter="0"/>
          <w:cols w:space="720"/>
          <w:docGrid w:linePitch="360"/>
        </w:sectPr>
      </w:pPr>
    </w:p>
    <w:p w14:paraId="0D269CEA" w14:textId="77777777" w:rsidR="00704AC3" w:rsidRPr="009A5E8B" w:rsidRDefault="00704AC3" w:rsidP="00704AC3">
      <w:pPr>
        <w:bidi/>
        <w:spacing w:after="0" w:line="240" w:lineRule="auto"/>
        <w:rPr>
          <w:rFonts w:ascii="Book Antiqua" w:hAnsi="Book Antiqua" w:cs="Simplified Arabic"/>
          <w:sz w:val="24"/>
          <w:szCs w:val="24"/>
          <w:rtl/>
        </w:rPr>
      </w:pPr>
    </w:p>
    <w:p w14:paraId="1D5E7535" w14:textId="77777777" w:rsidR="00704AC3" w:rsidRPr="009A5E8B" w:rsidRDefault="00704AC3" w:rsidP="00704AC3">
      <w:pPr>
        <w:bidi/>
        <w:spacing w:after="0" w:line="240" w:lineRule="auto"/>
        <w:rPr>
          <w:rFonts w:ascii="Book Antiqua" w:hAnsi="Book Antiqua"/>
          <w:sz w:val="24"/>
        </w:rPr>
      </w:pPr>
    </w:p>
    <w:p w14:paraId="4BC32E92" w14:textId="11D715EC" w:rsidR="00704AC3" w:rsidRPr="009A5E8B" w:rsidRDefault="00704AC3" w:rsidP="00704AC3">
      <w:pPr>
        <w:bidi/>
        <w:spacing w:after="0" w:line="240" w:lineRule="auto"/>
        <w:jc w:val="center"/>
        <w:rPr>
          <w:rFonts w:ascii="Book Antiqua" w:hAnsi="Book Antiqua"/>
          <w:sz w:val="24"/>
        </w:rPr>
      </w:pPr>
      <w:r w:rsidRPr="005B55A3">
        <w:rPr>
          <w:rFonts w:ascii="Book Antiqua" w:hAnsi="Book Antiqua"/>
          <w:noProof/>
          <w:sz w:val="24"/>
        </w:rPr>
        <w:drawing>
          <wp:inline distT="0" distB="0" distL="0" distR="0" wp14:anchorId="6AEE7512" wp14:editId="2D0A49D1">
            <wp:extent cx="5943600" cy="5114290"/>
            <wp:effectExtent l="57150" t="57150" r="57150" b="48260"/>
            <wp:docPr id="957045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a:ln w="57150">
                      <a:solidFill>
                        <a:srgbClr val="00B050"/>
                      </a:solidFill>
                    </a:ln>
                  </pic:spPr>
                </pic:pic>
              </a:graphicData>
            </a:graphic>
          </wp:inline>
        </w:drawing>
      </w:r>
    </w:p>
    <w:p w14:paraId="19DE7959" w14:textId="77777777" w:rsidR="00704AC3" w:rsidRPr="009A5E8B" w:rsidRDefault="00704AC3" w:rsidP="00704AC3">
      <w:pPr>
        <w:bidi/>
        <w:spacing w:after="0" w:line="240" w:lineRule="auto"/>
        <w:rPr>
          <w:rFonts w:ascii="Book Antiqua" w:hAnsi="Book Antiqua"/>
          <w:sz w:val="24"/>
        </w:rPr>
      </w:pPr>
    </w:p>
    <w:p w14:paraId="06E20ACD" w14:textId="77777777" w:rsidR="00704AC3" w:rsidRPr="009A5E8B" w:rsidRDefault="00704AC3" w:rsidP="00704AC3">
      <w:pPr>
        <w:bidi/>
        <w:spacing w:after="0" w:line="240" w:lineRule="auto"/>
        <w:jc w:val="center"/>
        <w:rPr>
          <w:rFonts w:ascii="Book Antiqua" w:hAnsi="Book Antiqua" w:cs="Simplified Arabic"/>
          <w:b/>
          <w:bCs/>
          <w:sz w:val="24"/>
          <w:szCs w:val="24"/>
          <w:rtl/>
          <w:lang w:bidi="ar-JO"/>
        </w:rPr>
      </w:pPr>
      <w:r w:rsidRPr="009A5E8B">
        <w:rPr>
          <w:rFonts w:ascii="Book Antiqua" w:hAnsi="Book Antiqua" w:cs="Simplified Arabic"/>
          <w:b/>
          <w:bCs/>
          <w:sz w:val="24"/>
          <w:szCs w:val="24"/>
          <w:rtl/>
          <w:lang w:bidi="ar-JO"/>
        </w:rPr>
        <w:t>حضرة صاحب الجلالة الهاشمية</w:t>
      </w:r>
    </w:p>
    <w:p w14:paraId="28C5082E" w14:textId="77777777" w:rsidR="00704AC3" w:rsidRPr="009A5E8B" w:rsidRDefault="00704AC3" w:rsidP="00704AC3">
      <w:pPr>
        <w:bidi/>
        <w:spacing w:after="0" w:line="240" w:lineRule="auto"/>
        <w:jc w:val="center"/>
        <w:rPr>
          <w:rFonts w:ascii="Book Antiqua" w:hAnsi="Book Antiqua" w:cs="Simplified Arabic"/>
          <w:b/>
          <w:bCs/>
          <w:sz w:val="24"/>
          <w:szCs w:val="24"/>
          <w:rtl/>
          <w:lang w:bidi="ar-JO"/>
        </w:rPr>
      </w:pPr>
      <w:r w:rsidRPr="009A5E8B">
        <w:rPr>
          <w:rFonts w:ascii="Book Antiqua" w:hAnsi="Book Antiqua" w:cs="Simplified Arabic"/>
          <w:b/>
          <w:bCs/>
          <w:sz w:val="24"/>
          <w:szCs w:val="24"/>
          <w:rtl/>
          <w:lang w:bidi="ar-JO"/>
        </w:rPr>
        <w:t xml:space="preserve">الملك </w:t>
      </w:r>
      <w:r w:rsidRPr="00DD202B">
        <w:rPr>
          <w:rFonts w:ascii="Book Antiqua" w:hAnsi="Book Antiqua" w:cs="Simplified Arabic"/>
          <w:b/>
          <w:bCs/>
          <w:sz w:val="24"/>
          <w:szCs w:val="24"/>
          <w:rtl/>
          <w:lang w:bidi="ar-JO"/>
        </w:rPr>
        <w:t>عبد</w:t>
      </w:r>
      <w:r w:rsidRPr="00DD202B">
        <w:rPr>
          <w:rFonts w:ascii="Book Antiqua" w:hAnsi="Book Antiqua" w:cs="Simplified Arabic" w:hint="cs"/>
          <w:b/>
          <w:bCs/>
          <w:sz w:val="24"/>
          <w:szCs w:val="24"/>
          <w:rtl/>
          <w:lang w:bidi="ar-JO"/>
        </w:rPr>
        <w:t xml:space="preserve"> </w:t>
      </w:r>
      <w:r w:rsidRPr="00DD202B">
        <w:rPr>
          <w:rFonts w:ascii="Book Antiqua" w:hAnsi="Book Antiqua" w:cs="Simplified Arabic"/>
          <w:b/>
          <w:bCs/>
          <w:sz w:val="24"/>
          <w:szCs w:val="24"/>
          <w:rtl/>
          <w:lang w:bidi="ar-JO"/>
        </w:rPr>
        <w:t>الله</w:t>
      </w:r>
      <w:r w:rsidRPr="009A5E8B">
        <w:rPr>
          <w:rFonts w:ascii="Book Antiqua" w:hAnsi="Book Antiqua" w:cs="Simplified Arabic"/>
          <w:b/>
          <w:bCs/>
          <w:sz w:val="24"/>
          <w:szCs w:val="24"/>
          <w:rtl/>
          <w:lang w:bidi="ar-JO"/>
        </w:rPr>
        <w:t xml:space="preserve"> الثاني ابن الحسين المعظم حفظه الله</w:t>
      </w:r>
    </w:p>
    <w:p w14:paraId="29D79EE9" w14:textId="77777777" w:rsidR="00704AC3" w:rsidRDefault="00704AC3" w:rsidP="00704AC3">
      <w:pPr>
        <w:rPr>
          <w:rFonts w:ascii="Book Antiqua" w:hAnsi="Book Antiqua" w:cs="Simplified Arabic"/>
          <w:b/>
          <w:bCs/>
          <w:sz w:val="24"/>
          <w:szCs w:val="24"/>
          <w:rtl/>
          <w:lang w:bidi="ar-JO"/>
        </w:rPr>
      </w:pPr>
      <w:r>
        <w:rPr>
          <w:rFonts w:ascii="Book Antiqua" w:hAnsi="Book Antiqua" w:cs="Simplified Arabic"/>
          <w:b/>
          <w:bCs/>
          <w:sz w:val="24"/>
          <w:szCs w:val="24"/>
          <w:rtl/>
          <w:lang w:bidi="ar-JO"/>
        </w:rPr>
        <w:br w:type="page"/>
      </w:r>
    </w:p>
    <w:p w14:paraId="39703353" w14:textId="77777777" w:rsidR="00704AC3" w:rsidRDefault="00704AC3" w:rsidP="00704AC3">
      <w:pPr>
        <w:bidi/>
        <w:spacing w:after="0" w:line="240" w:lineRule="auto"/>
        <w:jc w:val="center"/>
        <w:rPr>
          <w:rFonts w:ascii="Book Antiqua" w:hAnsi="Book Antiqua" w:cs="Simplified Arabic"/>
          <w:b/>
          <w:bCs/>
          <w:sz w:val="24"/>
          <w:szCs w:val="24"/>
          <w:lang w:bidi="ar-JO"/>
        </w:rPr>
      </w:pPr>
    </w:p>
    <w:p w14:paraId="683CEF9F" w14:textId="77777777" w:rsidR="0027677A" w:rsidRPr="00DD202B" w:rsidRDefault="0027677A" w:rsidP="0027677A">
      <w:pPr>
        <w:bidi/>
        <w:spacing w:after="0" w:line="240" w:lineRule="auto"/>
        <w:jc w:val="center"/>
        <w:rPr>
          <w:rFonts w:ascii="Book Antiqua" w:hAnsi="Book Antiqua" w:cs="Simplified Arabic"/>
          <w:b/>
          <w:bCs/>
          <w:sz w:val="24"/>
          <w:szCs w:val="24"/>
          <w:rtl/>
          <w:lang w:bidi="ar-JO"/>
        </w:rPr>
      </w:pPr>
    </w:p>
    <w:p w14:paraId="206DC8D4" w14:textId="15E76538" w:rsidR="00704AC3" w:rsidRPr="009A5E8B" w:rsidRDefault="00704AC3" w:rsidP="00704AC3">
      <w:pPr>
        <w:bidi/>
        <w:spacing w:after="0" w:line="240" w:lineRule="auto"/>
        <w:rPr>
          <w:rFonts w:ascii="Book Antiqua" w:hAnsi="Book Antiqua" w:cs="Simplified Arabic"/>
          <w:sz w:val="24"/>
          <w:szCs w:val="24"/>
          <w:rtl/>
          <w:lang w:bidi="ar-JO"/>
        </w:rPr>
      </w:pPr>
      <w:r w:rsidRPr="005B55A3">
        <w:rPr>
          <w:rFonts w:ascii="Book Antiqua" w:hAnsi="Book Antiqua"/>
          <w:noProof/>
          <w:sz w:val="24"/>
        </w:rPr>
        <w:drawing>
          <wp:inline distT="0" distB="0" distL="0" distR="0" wp14:anchorId="590E1ACA" wp14:editId="3E5906F6">
            <wp:extent cx="5913570" cy="4876800"/>
            <wp:effectExtent l="38100" t="38100" r="30480" b="38100"/>
            <wp:docPr id="1430805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l="27647" t="19820" r="33891" b="23782"/>
                    <a:stretch>
                      <a:fillRect/>
                    </a:stretch>
                  </pic:blipFill>
                  <pic:spPr bwMode="auto">
                    <a:xfrm>
                      <a:off x="0" y="0"/>
                      <a:ext cx="5918428" cy="4880807"/>
                    </a:xfrm>
                    <a:prstGeom prst="rect">
                      <a:avLst/>
                    </a:prstGeom>
                    <a:noFill/>
                    <a:ln w="38100">
                      <a:solidFill>
                        <a:srgbClr val="00B050"/>
                      </a:solidFill>
                    </a:ln>
                  </pic:spPr>
                </pic:pic>
              </a:graphicData>
            </a:graphic>
          </wp:inline>
        </w:drawing>
      </w:r>
    </w:p>
    <w:p w14:paraId="2EBE200B" w14:textId="77777777" w:rsidR="00704AC3" w:rsidRPr="009A5E8B" w:rsidRDefault="00704AC3" w:rsidP="00704AC3">
      <w:pPr>
        <w:bidi/>
        <w:spacing w:after="0" w:line="240" w:lineRule="auto"/>
        <w:jc w:val="center"/>
        <w:rPr>
          <w:rFonts w:ascii="Book Antiqua" w:hAnsi="Book Antiqua" w:cs="Simplified Arabic"/>
          <w:sz w:val="24"/>
          <w:szCs w:val="24"/>
          <w:rtl/>
          <w:lang w:bidi="ar-JO"/>
        </w:rPr>
      </w:pPr>
    </w:p>
    <w:p w14:paraId="4EE01438" w14:textId="77777777" w:rsidR="00704AC3" w:rsidRPr="009A5E8B" w:rsidRDefault="00704AC3" w:rsidP="00704AC3">
      <w:pPr>
        <w:bidi/>
        <w:spacing w:after="0" w:line="240" w:lineRule="auto"/>
        <w:jc w:val="center"/>
        <w:rPr>
          <w:rFonts w:ascii="Book Antiqua" w:hAnsi="Book Antiqua" w:cs="Simplified Arabic"/>
          <w:b/>
          <w:bCs/>
          <w:sz w:val="24"/>
          <w:szCs w:val="24"/>
          <w:rtl/>
          <w:lang w:bidi="ar-JO"/>
        </w:rPr>
      </w:pPr>
      <w:r w:rsidRPr="009A5E8B">
        <w:rPr>
          <w:rFonts w:ascii="Book Antiqua" w:hAnsi="Book Antiqua" w:cs="Simplified Arabic"/>
          <w:b/>
          <w:bCs/>
          <w:sz w:val="24"/>
          <w:szCs w:val="24"/>
          <w:rtl/>
          <w:lang w:bidi="ar-JO"/>
        </w:rPr>
        <w:t>حضرة صاحب السمو الملكي</w:t>
      </w:r>
    </w:p>
    <w:p w14:paraId="05749A77" w14:textId="77777777" w:rsidR="00704AC3" w:rsidRPr="009A5E8B" w:rsidRDefault="00704AC3" w:rsidP="00704AC3">
      <w:pPr>
        <w:bidi/>
        <w:spacing w:after="0" w:line="240" w:lineRule="auto"/>
        <w:jc w:val="center"/>
        <w:rPr>
          <w:rFonts w:ascii="Book Antiqua" w:hAnsi="Book Antiqua" w:cs="Simplified Arabic"/>
          <w:b/>
          <w:bCs/>
          <w:sz w:val="24"/>
          <w:szCs w:val="24"/>
          <w:rtl/>
          <w:lang w:bidi="ar-JO"/>
        </w:rPr>
      </w:pPr>
      <w:r w:rsidRPr="009A5E8B">
        <w:rPr>
          <w:rFonts w:ascii="Book Antiqua" w:hAnsi="Book Antiqua" w:cs="Simplified Arabic"/>
          <w:b/>
          <w:bCs/>
          <w:sz w:val="24"/>
          <w:szCs w:val="24"/>
          <w:rtl/>
          <w:lang w:bidi="ar-JO"/>
        </w:rPr>
        <w:t xml:space="preserve">الأمير الحسين بن </w:t>
      </w:r>
      <w:r w:rsidRPr="00823AF5">
        <w:rPr>
          <w:rFonts w:ascii="Book Antiqua" w:hAnsi="Book Antiqua" w:cs="Simplified Arabic"/>
          <w:b/>
          <w:bCs/>
          <w:sz w:val="24"/>
          <w:szCs w:val="24"/>
          <w:rtl/>
          <w:lang w:bidi="ar-JO"/>
        </w:rPr>
        <w:t>عبد</w:t>
      </w:r>
      <w:r w:rsidRPr="00823AF5">
        <w:rPr>
          <w:rFonts w:ascii="Book Antiqua" w:hAnsi="Book Antiqua" w:cs="Simplified Arabic" w:hint="cs"/>
          <w:b/>
          <w:bCs/>
          <w:sz w:val="24"/>
          <w:szCs w:val="24"/>
          <w:rtl/>
          <w:lang w:bidi="ar-JO"/>
        </w:rPr>
        <w:t xml:space="preserve"> </w:t>
      </w:r>
      <w:r w:rsidRPr="00823AF5">
        <w:rPr>
          <w:rFonts w:ascii="Book Antiqua" w:hAnsi="Book Antiqua" w:cs="Simplified Arabic"/>
          <w:b/>
          <w:bCs/>
          <w:sz w:val="24"/>
          <w:szCs w:val="24"/>
          <w:rtl/>
          <w:lang w:bidi="ar-JO"/>
        </w:rPr>
        <w:t>الله</w:t>
      </w:r>
      <w:r w:rsidRPr="009A5E8B">
        <w:rPr>
          <w:rFonts w:ascii="Book Antiqua" w:hAnsi="Book Antiqua" w:cs="Simplified Arabic"/>
          <w:b/>
          <w:bCs/>
          <w:sz w:val="24"/>
          <w:szCs w:val="24"/>
          <w:rtl/>
          <w:lang w:bidi="ar-JO"/>
        </w:rPr>
        <w:t xml:space="preserve"> الثاني ولي العهد حفظه الله</w:t>
      </w:r>
    </w:p>
    <w:p w14:paraId="65566CD8" w14:textId="77777777" w:rsidR="00704AC3" w:rsidRPr="00FA6A13" w:rsidRDefault="00704AC3" w:rsidP="00704AC3">
      <w:pPr>
        <w:bidi/>
        <w:spacing w:after="0" w:line="240" w:lineRule="auto"/>
        <w:rPr>
          <w:rFonts w:ascii="Book Antiqua" w:hAnsi="Book Antiqua" w:cs="Simplified Arabic"/>
          <w:sz w:val="24"/>
          <w:szCs w:val="24"/>
          <w:lang w:bidi="ar-JO"/>
        </w:rPr>
      </w:pPr>
    </w:p>
    <w:p w14:paraId="6BCA159D" w14:textId="77777777" w:rsidR="00040EC3" w:rsidRDefault="00704AC3" w:rsidP="00704AC3">
      <w:pPr>
        <w:bidi/>
        <w:rPr>
          <w:rFonts w:ascii="Book Antiqua" w:hAnsi="Book Antiqua" w:cs="Simplified Arabic"/>
          <w:b/>
          <w:bCs/>
          <w:sz w:val="24"/>
          <w:szCs w:val="24"/>
          <w:rtl/>
          <w:lang w:bidi="ar-JO"/>
        </w:rPr>
        <w:sectPr w:rsidR="00040EC3" w:rsidSect="003929E9">
          <w:pgSz w:w="12240" w:h="15840"/>
          <w:pgMar w:top="1440" w:right="1440" w:bottom="1440" w:left="1440" w:header="720" w:footer="720" w:gutter="0"/>
          <w:cols w:space="720"/>
          <w:docGrid w:linePitch="360"/>
        </w:sectPr>
      </w:pPr>
      <w:r>
        <w:rPr>
          <w:rFonts w:ascii="Book Antiqua" w:hAnsi="Book Antiqua" w:cs="Simplified Arabic"/>
          <w:b/>
          <w:bCs/>
          <w:sz w:val="24"/>
          <w:szCs w:val="24"/>
          <w:rtl/>
          <w:lang w:bidi="ar-JO"/>
        </w:rPr>
        <w:br w:type="page"/>
      </w:r>
    </w:p>
    <w:p w14:paraId="247B0037" w14:textId="77777777" w:rsidR="00704AC3" w:rsidRPr="00AB21F1" w:rsidRDefault="00704AC3" w:rsidP="00704AC3">
      <w:pPr>
        <w:bidi/>
        <w:spacing w:after="0" w:line="240" w:lineRule="auto"/>
        <w:rPr>
          <w:rFonts w:ascii="Simplified Arabic" w:hAnsi="Simplified Arabic" w:cs="Simplified Arabic"/>
          <w:b/>
          <w:bCs/>
          <w:sz w:val="24"/>
          <w:szCs w:val="24"/>
          <w:rtl/>
          <w:lang w:bidi="ar-JO"/>
        </w:rPr>
      </w:pPr>
      <w:r w:rsidRPr="00AB21F1">
        <w:rPr>
          <w:rFonts w:ascii="Book Antiqua" w:hAnsi="Book Antiqua" w:cs="Simplified Arabic"/>
          <w:b/>
          <w:bCs/>
          <w:sz w:val="24"/>
          <w:szCs w:val="24"/>
          <w:rtl/>
          <w:lang w:bidi="ar-JO"/>
        </w:rPr>
        <w:lastRenderedPageBreak/>
        <w:t>المحتويات</w:t>
      </w:r>
    </w:p>
    <w:sdt>
      <w:sdtPr>
        <w:rPr>
          <w:rFonts w:asciiTheme="minorHAnsi" w:eastAsiaTheme="minorHAnsi" w:hAnsiTheme="minorHAnsi" w:cstheme="minorBidi"/>
          <w:color w:val="auto"/>
          <w:kern w:val="2"/>
          <w:sz w:val="22"/>
          <w:szCs w:val="22"/>
          <w14:ligatures w14:val="standardContextual"/>
        </w:rPr>
        <w:id w:val="-1661919156"/>
        <w:docPartObj>
          <w:docPartGallery w:val="Table of Contents"/>
          <w:docPartUnique/>
        </w:docPartObj>
      </w:sdtPr>
      <w:sdtEndPr>
        <w:rPr>
          <w:b/>
          <w:bCs/>
          <w:noProof/>
        </w:rPr>
      </w:sdtEndPr>
      <w:sdtContent>
        <w:p w14:paraId="099DEE08" w14:textId="32A9DFE7" w:rsidR="00673896" w:rsidRDefault="00673896" w:rsidP="00B85407">
          <w:pPr>
            <w:pStyle w:val="TOCHeading"/>
          </w:pPr>
        </w:p>
        <w:p w14:paraId="3890895D" w14:textId="2E0CE665" w:rsidR="00B57EED" w:rsidRDefault="00673896"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r>
            <w:fldChar w:fldCharType="begin"/>
          </w:r>
          <w:r>
            <w:instrText xml:space="preserve"> TOC \o "1-3" \h \z \u </w:instrText>
          </w:r>
          <w:r>
            <w:fldChar w:fldCharType="separate"/>
          </w:r>
          <w:hyperlink w:anchor="_Toc166695760" w:history="1">
            <w:r w:rsidR="00B57EED" w:rsidRPr="0016286C">
              <w:rPr>
                <w:rStyle w:val="Hyperlink"/>
                <w:rFonts w:ascii="Book Antiqua" w:hAnsi="Book Antiqua" w:hint="eastAsia"/>
                <w:rtl/>
                <w:lang w:val="en-GB"/>
              </w:rPr>
              <w:t>عن</w:t>
            </w:r>
            <w:r w:rsidR="00B57EED" w:rsidRPr="0016286C">
              <w:rPr>
                <w:rStyle w:val="Hyperlink"/>
                <w:rFonts w:ascii="Book Antiqua" w:hAnsi="Book Antiqua"/>
                <w:rtl/>
                <w:lang w:val="en-GB"/>
              </w:rPr>
              <w:t xml:space="preserve"> </w:t>
            </w:r>
            <w:r w:rsidR="00B57EED" w:rsidRPr="0016286C">
              <w:rPr>
                <w:rStyle w:val="Hyperlink"/>
                <w:rFonts w:ascii="Book Antiqua" w:hAnsi="Book Antiqua" w:hint="eastAsia"/>
                <w:rtl/>
                <w:lang w:val="en-GB"/>
              </w:rPr>
              <w:t>القطاع</w:t>
            </w:r>
            <w:r w:rsidR="00B57EED" w:rsidRPr="0016286C">
              <w:rPr>
                <w:rStyle w:val="Hyperlink"/>
                <w:rtl/>
                <w:lang w:val="en-GB"/>
              </w:rPr>
              <w:t>:</w:t>
            </w:r>
            <w:r w:rsidR="00183AB2">
              <w:rPr>
                <w:rStyle w:val="Hyperlink"/>
                <w:lang w:val="en-GB"/>
              </w:rPr>
              <w:t>………………..</w:t>
            </w:r>
            <w:r w:rsidR="00B57EED">
              <w:rPr>
                <w:webHidden/>
              </w:rPr>
              <w:tab/>
            </w:r>
            <w:r w:rsidR="00B57EED">
              <w:rPr>
                <w:webHidden/>
              </w:rPr>
              <w:fldChar w:fldCharType="begin"/>
            </w:r>
            <w:r w:rsidR="00B57EED">
              <w:rPr>
                <w:webHidden/>
              </w:rPr>
              <w:instrText xml:space="preserve"> PAGEREF _Toc166695760 \h </w:instrText>
            </w:r>
            <w:r w:rsidR="00B57EED">
              <w:rPr>
                <w:webHidden/>
              </w:rPr>
            </w:r>
            <w:r w:rsidR="00B57EED">
              <w:rPr>
                <w:webHidden/>
              </w:rPr>
              <w:fldChar w:fldCharType="separate"/>
            </w:r>
            <w:r w:rsidR="00B57EED">
              <w:rPr>
                <w:webHidden/>
              </w:rPr>
              <w:t>7</w:t>
            </w:r>
            <w:r w:rsidR="00B57EED">
              <w:rPr>
                <w:webHidden/>
              </w:rPr>
              <w:fldChar w:fldCharType="end"/>
            </w:r>
          </w:hyperlink>
        </w:p>
        <w:p w14:paraId="1BF2967F" w14:textId="14E20275" w:rsidR="00B57EED" w:rsidRDefault="00000000"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hyperlink w:anchor="_Toc166695761" w:history="1">
            <w:r w:rsidR="00B57EED" w:rsidRPr="0016286C">
              <w:rPr>
                <w:rStyle w:val="Hyperlink"/>
                <w:rFonts w:hint="eastAsia"/>
                <w:rtl/>
              </w:rPr>
              <w:t>أولًا</w:t>
            </w:r>
            <w:r w:rsidR="00B57EED" w:rsidRPr="0016286C">
              <w:rPr>
                <w:rStyle w:val="Hyperlink"/>
                <w:rtl/>
              </w:rPr>
              <w:t xml:space="preserve">: </w:t>
            </w:r>
            <w:r w:rsidR="00B57EED" w:rsidRPr="0016286C">
              <w:rPr>
                <w:rStyle w:val="Hyperlink"/>
                <w:rFonts w:hint="eastAsia"/>
                <w:rtl/>
              </w:rPr>
              <w:t>المنشآت</w:t>
            </w:r>
            <w:r w:rsidR="00B57EED" w:rsidRPr="0016286C">
              <w:rPr>
                <w:rStyle w:val="Hyperlink"/>
                <w:rtl/>
              </w:rPr>
              <w:t xml:space="preserve"> </w:t>
            </w:r>
            <w:r w:rsidR="00B57EED" w:rsidRPr="0016286C">
              <w:rPr>
                <w:rStyle w:val="Hyperlink"/>
                <w:rFonts w:hint="eastAsia"/>
                <w:rtl/>
              </w:rPr>
              <w:t>الشبابية</w:t>
            </w:r>
            <w:r w:rsidR="00183AB2">
              <w:rPr>
                <w:rStyle w:val="Hyperlink"/>
              </w:rPr>
              <w:t>……..</w:t>
            </w:r>
            <w:r w:rsidR="00B57EED">
              <w:rPr>
                <w:webHidden/>
              </w:rPr>
              <w:tab/>
            </w:r>
            <w:r w:rsidR="00B57EED">
              <w:rPr>
                <w:webHidden/>
              </w:rPr>
              <w:fldChar w:fldCharType="begin"/>
            </w:r>
            <w:r w:rsidR="00B57EED">
              <w:rPr>
                <w:webHidden/>
              </w:rPr>
              <w:instrText xml:space="preserve"> PAGEREF _Toc166695761 \h </w:instrText>
            </w:r>
            <w:r w:rsidR="00B57EED">
              <w:rPr>
                <w:webHidden/>
              </w:rPr>
            </w:r>
            <w:r w:rsidR="00B57EED">
              <w:rPr>
                <w:webHidden/>
              </w:rPr>
              <w:fldChar w:fldCharType="separate"/>
            </w:r>
            <w:r w:rsidR="00B57EED">
              <w:rPr>
                <w:webHidden/>
              </w:rPr>
              <w:t>9</w:t>
            </w:r>
            <w:r w:rsidR="00B57EED">
              <w:rPr>
                <w:webHidden/>
              </w:rPr>
              <w:fldChar w:fldCharType="end"/>
            </w:r>
          </w:hyperlink>
        </w:p>
        <w:p w14:paraId="44843438" w14:textId="7727DB77" w:rsidR="00B57EED" w:rsidRDefault="00000000"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hyperlink w:anchor="_Toc166695762" w:history="1">
            <w:r w:rsidR="00B57EED" w:rsidRPr="0016286C">
              <w:rPr>
                <w:rStyle w:val="Hyperlink"/>
                <w:rFonts w:hint="eastAsia"/>
                <w:rtl/>
              </w:rPr>
              <w:t>ثانيًا</w:t>
            </w:r>
            <w:r w:rsidR="00B57EED" w:rsidRPr="0016286C">
              <w:rPr>
                <w:rStyle w:val="Hyperlink"/>
                <w:rtl/>
              </w:rPr>
              <w:t xml:space="preserve">: </w:t>
            </w:r>
            <w:r w:rsidR="00B57EED" w:rsidRPr="0016286C">
              <w:rPr>
                <w:rStyle w:val="Hyperlink"/>
                <w:rFonts w:hint="eastAsia"/>
                <w:rtl/>
              </w:rPr>
              <w:t>الكادر</w:t>
            </w:r>
            <w:r w:rsidR="00B57EED" w:rsidRPr="0016286C">
              <w:rPr>
                <w:rStyle w:val="Hyperlink"/>
                <w:rtl/>
              </w:rPr>
              <w:t xml:space="preserve"> </w:t>
            </w:r>
            <w:r w:rsidR="00B57EED" w:rsidRPr="0016286C">
              <w:rPr>
                <w:rStyle w:val="Hyperlink"/>
                <w:rFonts w:hint="eastAsia"/>
                <w:rtl/>
              </w:rPr>
              <w:t>الوظيفي</w:t>
            </w:r>
            <w:r w:rsidR="00B57EED" w:rsidRPr="0016286C">
              <w:rPr>
                <w:rStyle w:val="Hyperlink"/>
                <w:rtl/>
              </w:rPr>
              <w:t xml:space="preserve"> </w:t>
            </w:r>
            <w:r w:rsidR="00B57EED" w:rsidRPr="0016286C">
              <w:rPr>
                <w:rStyle w:val="Hyperlink"/>
                <w:rFonts w:hint="eastAsia"/>
                <w:rtl/>
              </w:rPr>
              <w:t>للوزارة</w:t>
            </w:r>
            <w:r w:rsidR="00B57EED">
              <w:rPr>
                <w:webHidden/>
              </w:rPr>
              <w:tab/>
            </w:r>
            <w:r w:rsidR="00B57EED">
              <w:rPr>
                <w:webHidden/>
              </w:rPr>
              <w:fldChar w:fldCharType="begin"/>
            </w:r>
            <w:r w:rsidR="00B57EED">
              <w:rPr>
                <w:webHidden/>
              </w:rPr>
              <w:instrText xml:space="preserve"> PAGEREF _Toc166695762 \h </w:instrText>
            </w:r>
            <w:r w:rsidR="00B57EED">
              <w:rPr>
                <w:webHidden/>
              </w:rPr>
            </w:r>
            <w:r w:rsidR="00B57EED">
              <w:rPr>
                <w:webHidden/>
              </w:rPr>
              <w:fldChar w:fldCharType="separate"/>
            </w:r>
            <w:r w:rsidR="00B57EED">
              <w:rPr>
                <w:webHidden/>
              </w:rPr>
              <w:t>10</w:t>
            </w:r>
            <w:r w:rsidR="00B57EED">
              <w:rPr>
                <w:webHidden/>
              </w:rPr>
              <w:fldChar w:fldCharType="end"/>
            </w:r>
          </w:hyperlink>
        </w:p>
        <w:p w14:paraId="1ED41705" w14:textId="2B9DBD37" w:rsidR="00B57EED" w:rsidRDefault="00000000"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hyperlink w:anchor="_Toc166695763" w:history="1">
            <w:r w:rsidR="00B57EED" w:rsidRPr="0016286C">
              <w:rPr>
                <w:rStyle w:val="Hyperlink"/>
                <w:rFonts w:hint="eastAsia"/>
                <w:rtl/>
              </w:rPr>
              <w:t>ثالثًا</w:t>
            </w:r>
            <w:r w:rsidR="00B57EED" w:rsidRPr="0016286C">
              <w:rPr>
                <w:rStyle w:val="Hyperlink"/>
                <w:rtl/>
              </w:rPr>
              <w:t xml:space="preserve">: </w:t>
            </w:r>
            <w:r w:rsidR="00B57EED" w:rsidRPr="0016286C">
              <w:rPr>
                <w:rStyle w:val="Hyperlink"/>
                <w:rFonts w:hint="eastAsia"/>
                <w:rtl/>
              </w:rPr>
              <w:t>الاستراتيجية</w:t>
            </w:r>
            <w:r w:rsidR="00B57EED" w:rsidRPr="0016286C">
              <w:rPr>
                <w:rStyle w:val="Hyperlink"/>
                <w:rtl/>
              </w:rPr>
              <w:t xml:space="preserve"> </w:t>
            </w:r>
            <w:r w:rsidR="00B57EED" w:rsidRPr="0016286C">
              <w:rPr>
                <w:rStyle w:val="Hyperlink"/>
                <w:rFonts w:hint="eastAsia"/>
                <w:rtl/>
              </w:rPr>
              <w:t>الوطنية</w:t>
            </w:r>
            <w:r w:rsidR="00B57EED" w:rsidRPr="0016286C">
              <w:rPr>
                <w:rStyle w:val="Hyperlink"/>
                <w:rtl/>
              </w:rPr>
              <w:t xml:space="preserve"> </w:t>
            </w:r>
            <w:r w:rsidR="00B57EED" w:rsidRPr="0016286C">
              <w:rPr>
                <w:rStyle w:val="Hyperlink"/>
                <w:rFonts w:hint="eastAsia"/>
                <w:rtl/>
              </w:rPr>
              <w:t>للشباب</w:t>
            </w:r>
            <w:r w:rsidR="00B57EED" w:rsidRPr="0016286C">
              <w:rPr>
                <w:rStyle w:val="Hyperlink"/>
                <w:rtl/>
              </w:rPr>
              <w:t xml:space="preserve"> </w:t>
            </w:r>
            <w:r w:rsidR="00B57EED" w:rsidRPr="0016286C">
              <w:rPr>
                <w:rStyle w:val="Hyperlink"/>
                <w:rFonts w:hint="eastAsia"/>
                <w:rtl/>
              </w:rPr>
              <w:t>للأعوام</w:t>
            </w:r>
            <w:r w:rsidR="00B57EED" w:rsidRPr="0016286C">
              <w:rPr>
                <w:rStyle w:val="Hyperlink"/>
                <w:rtl/>
              </w:rPr>
              <w:t xml:space="preserve"> 2019-2025</w:t>
            </w:r>
            <w:r w:rsidR="00B57EED">
              <w:rPr>
                <w:webHidden/>
              </w:rPr>
              <w:tab/>
            </w:r>
            <w:r w:rsidR="00B57EED">
              <w:rPr>
                <w:webHidden/>
              </w:rPr>
              <w:fldChar w:fldCharType="begin"/>
            </w:r>
            <w:r w:rsidR="00B57EED">
              <w:rPr>
                <w:webHidden/>
              </w:rPr>
              <w:instrText xml:space="preserve"> PAGEREF _Toc166695763 \h </w:instrText>
            </w:r>
            <w:r w:rsidR="00B57EED">
              <w:rPr>
                <w:webHidden/>
              </w:rPr>
            </w:r>
            <w:r w:rsidR="00B57EED">
              <w:rPr>
                <w:webHidden/>
              </w:rPr>
              <w:fldChar w:fldCharType="separate"/>
            </w:r>
            <w:r w:rsidR="00B57EED">
              <w:rPr>
                <w:webHidden/>
              </w:rPr>
              <w:t>10</w:t>
            </w:r>
            <w:r w:rsidR="00B57EED">
              <w:rPr>
                <w:webHidden/>
              </w:rPr>
              <w:fldChar w:fldCharType="end"/>
            </w:r>
          </w:hyperlink>
        </w:p>
        <w:p w14:paraId="4983EA04" w14:textId="6551E245" w:rsidR="00B57EED" w:rsidRDefault="00000000"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hyperlink w:anchor="_Toc166695764" w:history="1">
            <w:r w:rsidR="00B57EED" w:rsidRPr="0016286C">
              <w:rPr>
                <w:rStyle w:val="Hyperlink"/>
                <w:rFonts w:hint="eastAsia"/>
                <w:rtl/>
              </w:rPr>
              <w:t>رابعًا</w:t>
            </w:r>
            <w:r w:rsidR="00B57EED" w:rsidRPr="0016286C">
              <w:rPr>
                <w:rStyle w:val="Hyperlink"/>
                <w:rtl/>
              </w:rPr>
              <w:t xml:space="preserve">: </w:t>
            </w:r>
            <w:r w:rsidR="00B57EED" w:rsidRPr="0016286C">
              <w:rPr>
                <w:rStyle w:val="Hyperlink"/>
                <w:rFonts w:hint="eastAsia"/>
                <w:rtl/>
              </w:rPr>
              <w:t>الاستراتيجية</w:t>
            </w:r>
            <w:r w:rsidR="00B57EED" w:rsidRPr="0016286C">
              <w:rPr>
                <w:rStyle w:val="Hyperlink"/>
                <w:rtl/>
              </w:rPr>
              <w:t xml:space="preserve"> </w:t>
            </w:r>
            <w:r w:rsidR="00B57EED" w:rsidRPr="0016286C">
              <w:rPr>
                <w:rStyle w:val="Hyperlink"/>
                <w:rFonts w:hint="eastAsia"/>
                <w:rtl/>
              </w:rPr>
              <w:t>المؤسسية</w:t>
            </w:r>
            <w:r w:rsidR="00B57EED" w:rsidRPr="0016286C">
              <w:rPr>
                <w:rStyle w:val="Hyperlink"/>
                <w:rtl/>
              </w:rPr>
              <w:t xml:space="preserve"> </w:t>
            </w:r>
            <w:r w:rsidR="00B57EED" w:rsidRPr="0016286C">
              <w:rPr>
                <w:rStyle w:val="Hyperlink"/>
                <w:rFonts w:hint="eastAsia"/>
                <w:rtl/>
              </w:rPr>
              <w:t>لوزارة</w:t>
            </w:r>
            <w:r w:rsidR="00B57EED" w:rsidRPr="0016286C">
              <w:rPr>
                <w:rStyle w:val="Hyperlink"/>
                <w:rtl/>
              </w:rPr>
              <w:t xml:space="preserve"> </w:t>
            </w:r>
            <w:r w:rsidR="00B57EED" w:rsidRPr="0016286C">
              <w:rPr>
                <w:rStyle w:val="Hyperlink"/>
                <w:rFonts w:hint="eastAsia"/>
                <w:rtl/>
              </w:rPr>
              <w:t>الشباب</w:t>
            </w:r>
            <w:r w:rsidR="00B57EED" w:rsidRPr="0016286C">
              <w:rPr>
                <w:rStyle w:val="Hyperlink"/>
                <w:rtl/>
              </w:rPr>
              <w:t xml:space="preserve"> </w:t>
            </w:r>
            <w:r w:rsidR="00B57EED" w:rsidRPr="0016286C">
              <w:rPr>
                <w:rStyle w:val="Hyperlink"/>
                <w:rFonts w:hint="eastAsia"/>
                <w:rtl/>
              </w:rPr>
              <w:t>للأعوام</w:t>
            </w:r>
            <w:r w:rsidR="00B57EED" w:rsidRPr="0016286C">
              <w:rPr>
                <w:rStyle w:val="Hyperlink"/>
                <w:rtl/>
              </w:rPr>
              <w:t xml:space="preserve"> 2021 – 2024</w:t>
            </w:r>
            <w:r w:rsidR="00B57EED">
              <w:rPr>
                <w:webHidden/>
              </w:rPr>
              <w:tab/>
            </w:r>
            <w:r w:rsidR="00B57EED">
              <w:rPr>
                <w:webHidden/>
              </w:rPr>
              <w:fldChar w:fldCharType="begin"/>
            </w:r>
            <w:r w:rsidR="00B57EED">
              <w:rPr>
                <w:webHidden/>
              </w:rPr>
              <w:instrText xml:space="preserve"> PAGEREF _Toc166695764 \h </w:instrText>
            </w:r>
            <w:r w:rsidR="00B57EED">
              <w:rPr>
                <w:webHidden/>
              </w:rPr>
            </w:r>
            <w:r w:rsidR="00B57EED">
              <w:rPr>
                <w:webHidden/>
              </w:rPr>
              <w:fldChar w:fldCharType="separate"/>
            </w:r>
            <w:r w:rsidR="00B57EED">
              <w:rPr>
                <w:webHidden/>
              </w:rPr>
              <w:t>14</w:t>
            </w:r>
            <w:r w:rsidR="00B57EED">
              <w:rPr>
                <w:webHidden/>
              </w:rPr>
              <w:fldChar w:fldCharType="end"/>
            </w:r>
          </w:hyperlink>
        </w:p>
        <w:p w14:paraId="64B57511" w14:textId="6487F0A4" w:rsidR="00B57EED" w:rsidRDefault="00000000" w:rsidP="00183AB2">
          <w:pPr>
            <w:pStyle w:val="TOC1"/>
            <w:spacing w:line="480" w:lineRule="auto"/>
            <w:rPr>
              <w:rFonts w:asciiTheme="minorHAnsi" w:eastAsiaTheme="minorEastAsia" w:hAnsiTheme="minorHAnsi" w:cstheme="minorBidi"/>
              <w:b w:val="0"/>
              <w:bCs w:val="0"/>
              <w:kern w:val="2"/>
              <w:sz w:val="24"/>
              <w:szCs w:val="24"/>
              <w:lang w:bidi="ar-SA"/>
              <w14:ligatures w14:val="standardContextual"/>
            </w:rPr>
          </w:pPr>
          <w:hyperlink w:anchor="_Toc166695765" w:history="1">
            <w:r w:rsidR="00B57EED" w:rsidRPr="0016286C">
              <w:rPr>
                <w:rStyle w:val="Hyperlink"/>
                <w:rFonts w:hint="eastAsia"/>
                <w:rtl/>
              </w:rPr>
              <w:t>خامسًا</w:t>
            </w:r>
            <w:r w:rsidR="00B57EED" w:rsidRPr="0016286C">
              <w:rPr>
                <w:rStyle w:val="Hyperlink"/>
                <w:rtl/>
              </w:rPr>
              <w:t xml:space="preserve">: </w:t>
            </w:r>
            <w:r w:rsidR="00B57EED" w:rsidRPr="0016286C">
              <w:rPr>
                <w:rStyle w:val="Hyperlink"/>
                <w:rFonts w:hint="eastAsia"/>
                <w:rtl/>
              </w:rPr>
              <w:t>النتائج</w:t>
            </w:r>
            <w:r w:rsidR="00B57EED" w:rsidRPr="0016286C">
              <w:rPr>
                <w:rStyle w:val="Hyperlink"/>
                <w:rtl/>
              </w:rPr>
              <w:t xml:space="preserve"> </w:t>
            </w:r>
            <w:r w:rsidR="00B57EED" w:rsidRPr="0016286C">
              <w:rPr>
                <w:rStyle w:val="Hyperlink"/>
                <w:rFonts w:hint="eastAsia"/>
                <w:rtl/>
              </w:rPr>
              <w:t>والتوصيات</w:t>
            </w:r>
            <w:r w:rsidR="00B57EED">
              <w:rPr>
                <w:webHidden/>
              </w:rPr>
              <w:tab/>
            </w:r>
            <w:r w:rsidR="00B57EED">
              <w:rPr>
                <w:webHidden/>
              </w:rPr>
              <w:fldChar w:fldCharType="begin"/>
            </w:r>
            <w:r w:rsidR="00B57EED">
              <w:rPr>
                <w:webHidden/>
              </w:rPr>
              <w:instrText xml:space="preserve"> PAGEREF _Toc166695765 \h </w:instrText>
            </w:r>
            <w:r w:rsidR="00B57EED">
              <w:rPr>
                <w:webHidden/>
              </w:rPr>
            </w:r>
            <w:r w:rsidR="00B57EED">
              <w:rPr>
                <w:webHidden/>
              </w:rPr>
              <w:fldChar w:fldCharType="separate"/>
            </w:r>
            <w:r w:rsidR="00B57EED">
              <w:rPr>
                <w:webHidden/>
              </w:rPr>
              <w:t>28</w:t>
            </w:r>
            <w:r w:rsidR="00B57EED">
              <w:rPr>
                <w:webHidden/>
              </w:rPr>
              <w:fldChar w:fldCharType="end"/>
            </w:r>
          </w:hyperlink>
        </w:p>
        <w:p w14:paraId="0AC15E55" w14:textId="2058F04F" w:rsidR="00673896" w:rsidRDefault="00673896">
          <w:r>
            <w:rPr>
              <w:b/>
              <w:bCs/>
              <w:noProof/>
            </w:rPr>
            <w:fldChar w:fldCharType="end"/>
          </w:r>
        </w:p>
      </w:sdtContent>
    </w:sdt>
    <w:p w14:paraId="790C8C12" w14:textId="2FBC1A02" w:rsidR="00704AC3" w:rsidRDefault="00704AC3" w:rsidP="00673896">
      <w:pPr>
        <w:pStyle w:val="TOC1"/>
        <w:rPr>
          <w:rFonts w:ascii="Book Antiqua" w:hAnsi="Book Antiqua"/>
        </w:rPr>
      </w:pPr>
      <w:r>
        <w:rPr>
          <w:rtl/>
        </w:rPr>
        <w:tab/>
      </w:r>
    </w:p>
    <w:p w14:paraId="6F014EDB" w14:textId="71667C3B" w:rsidR="004767E3" w:rsidRDefault="00704AC3" w:rsidP="00704AC3">
      <w:pPr>
        <w:bidi/>
        <w:ind w:left="-1440" w:right="4050"/>
        <w:jc w:val="right"/>
        <w:rPr>
          <w:noProof/>
          <w:rtl/>
        </w:rPr>
      </w:pPr>
      <w:r>
        <w:rPr>
          <w:rFonts w:ascii="Book Antiqua" w:hAnsi="Book Antiqua" w:cs="Simplified Arabic"/>
          <w:b/>
          <w:bCs/>
          <w:sz w:val="24"/>
          <w:szCs w:val="24"/>
          <w:lang w:bidi="ar-JO"/>
        </w:rPr>
        <w:br w:type="page"/>
      </w:r>
    </w:p>
    <w:tbl>
      <w:tblPr>
        <w:tblStyle w:val="TableGridLight"/>
        <w:bidiVisual/>
        <w:tblW w:w="5000" w:type="pct"/>
        <w:tblLook w:val="04A0" w:firstRow="1" w:lastRow="0" w:firstColumn="1" w:lastColumn="0" w:noHBand="0" w:noVBand="1"/>
      </w:tblPr>
      <w:tblGrid>
        <w:gridCol w:w="5117"/>
        <w:gridCol w:w="4233"/>
      </w:tblGrid>
      <w:tr w:rsidR="00546220" w:rsidRPr="0034232C" w14:paraId="4BDC8E43" w14:textId="0DC729F1" w:rsidTr="00401136">
        <w:trPr>
          <w:trHeight w:val="9957"/>
        </w:trPr>
        <w:tc>
          <w:tcPr>
            <w:tcW w:w="5117" w:type="dxa"/>
            <w:shd w:val="clear" w:color="auto" w:fill="00B050"/>
          </w:tcPr>
          <w:p w14:paraId="1580ABF6" w14:textId="7140C8F8" w:rsidR="00546220" w:rsidRPr="003220AB" w:rsidRDefault="00A34E7A">
            <w:pPr>
              <w:bidi/>
              <w:rPr>
                <w:rFonts w:ascii="Book Antiqua" w:hAnsi="Book Antiqua" w:cs="Simplified Arabic"/>
                <w:b/>
                <w:bCs/>
                <w:color w:val="FFFFFF" w:themeColor="background1"/>
                <w:sz w:val="40"/>
                <w:szCs w:val="40"/>
                <w:rtl/>
                <w:lang w:bidi="ar-JO"/>
              </w:rPr>
            </w:pPr>
            <w:r>
              <w:rPr>
                <w:b/>
                <w:bCs/>
              </w:rPr>
              <w:lastRenderedPageBreak/>
              <w:t xml:space="preserve"> </w:t>
            </w:r>
            <w:r w:rsidR="008512B3">
              <w:rPr>
                <w:b/>
                <w:bCs/>
              </w:rPr>
              <w:br w:type="page"/>
            </w:r>
            <w:r w:rsidR="00546220" w:rsidRPr="003220AB">
              <w:rPr>
                <w:rFonts w:ascii="Book Antiqua" w:hAnsi="Book Antiqua" w:cs="Simplified Arabic" w:hint="cs"/>
                <w:b/>
                <w:bCs/>
                <w:color w:val="FFFFFF" w:themeColor="background1"/>
                <w:sz w:val="40"/>
                <w:szCs w:val="40"/>
                <w:rtl/>
                <w:lang w:bidi="ar-JO"/>
              </w:rPr>
              <w:t>الرؤية:</w:t>
            </w:r>
          </w:p>
          <w:p w14:paraId="0451A967" w14:textId="635586C4" w:rsidR="00546220" w:rsidRPr="0034232C" w:rsidRDefault="00546220">
            <w:pPr>
              <w:bidi/>
              <w:rPr>
                <w:rFonts w:ascii="Book Antiqua" w:hAnsi="Book Antiqua" w:cs="Simplified Arabic"/>
                <w:color w:val="FFFFFF" w:themeColor="background1"/>
                <w:sz w:val="40"/>
                <w:szCs w:val="40"/>
                <w:rtl/>
                <w:lang w:bidi="ar-JO"/>
              </w:rPr>
            </w:pPr>
            <w:r w:rsidRPr="003220AB">
              <w:rPr>
                <w:rFonts w:ascii="Book Antiqua" w:hAnsi="Book Antiqua" w:cs="Simplified Arabic"/>
                <w:color w:val="FFFFFF" w:themeColor="background1"/>
                <w:sz w:val="40"/>
                <w:szCs w:val="40"/>
                <w:rtl/>
                <w:lang w:bidi="ar-JO"/>
              </w:rPr>
              <w:t>الريادة والتميُّز في العمل الشبابي</w:t>
            </w:r>
            <w:r w:rsidR="009D0583" w:rsidRPr="003220AB">
              <w:rPr>
                <w:rFonts w:ascii="Book Antiqua" w:hAnsi="Book Antiqua" w:cs="Simplified Arabic"/>
                <w:color w:val="FFFFFF" w:themeColor="background1"/>
                <w:sz w:val="40"/>
                <w:szCs w:val="40"/>
                <w:lang w:bidi="ar-JO"/>
              </w:rPr>
              <w:t xml:space="preserve"> </w:t>
            </w:r>
            <w:r w:rsidR="009D0583" w:rsidRPr="003220AB">
              <w:rPr>
                <w:rFonts w:ascii="Book Antiqua" w:hAnsi="Book Antiqua" w:cs="Simplified Arabic" w:hint="cs"/>
                <w:color w:val="FFFFFF" w:themeColor="background1"/>
                <w:sz w:val="40"/>
                <w:szCs w:val="40"/>
                <w:rtl/>
                <w:lang w:bidi="ar-JO"/>
              </w:rPr>
              <w:t xml:space="preserve"> </w:t>
            </w:r>
          </w:p>
        </w:tc>
        <w:tc>
          <w:tcPr>
            <w:tcW w:w="4233" w:type="dxa"/>
            <w:vMerge w:val="restart"/>
            <w:shd w:val="clear" w:color="auto" w:fill="E2EFD9" w:themeFill="accent6" w:themeFillTint="33"/>
          </w:tcPr>
          <w:p w14:paraId="1C35E0AF" w14:textId="77777777" w:rsidR="00546220" w:rsidRPr="0034232C" w:rsidRDefault="00546220" w:rsidP="00546220">
            <w:pPr>
              <w:bidi/>
              <w:spacing w:line="276" w:lineRule="auto"/>
              <w:rPr>
                <w:rFonts w:ascii="Book Antiqua" w:hAnsi="Book Antiqua" w:cs="Simplified Arabic"/>
                <w:b/>
                <w:bCs/>
                <w:sz w:val="24"/>
                <w:szCs w:val="24"/>
                <w:rtl/>
                <w:lang w:val="en-GB" w:bidi="ar-JO"/>
              </w:rPr>
            </w:pPr>
            <w:r w:rsidRPr="0034232C">
              <w:rPr>
                <w:rFonts w:ascii="Book Antiqua" w:hAnsi="Book Antiqua" w:cs="Simplified Arabic"/>
                <w:b/>
                <w:bCs/>
                <w:sz w:val="24"/>
                <w:szCs w:val="24"/>
                <w:rtl/>
                <w:lang w:val="en-GB" w:bidi="ar-JO"/>
              </w:rPr>
              <w:t>القيم الجوهرية</w:t>
            </w:r>
            <w:r w:rsidRPr="0034232C">
              <w:rPr>
                <w:rFonts w:ascii="Book Antiqua" w:hAnsi="Book Antiqua"/>
                <w:b/>
                <w:bCs/>
                <w:sz w:val="24"/>
                <w:szCs w:val="24"/>
                <w:lang w:val="en-GB"/>
              </w:rPr>
              <w:t>:</w:t>
            </w:r>
          </w:p>
          <w:p w14:paraId="59F9695F" w14:textId="6C6CCE74" w:rsidR="00546220" w:rsidRPr="00546220" w:rsidRDefault="00546220" w:rsidP="00546220">
            <w:pPr>
              <w:pStyle w:val="ListParagraph"/>
              <w:numPr>
                <w:ilvl w:val="0"/>
                <w:numId w:val="4"/>
              </w:numPr>
              <w:bidi/>
              <w:spacing w:line="276" w:lineRule="auto"/>
              <w:jc w:val="lowKashida"/>
              <w:rPr>
                <w:rFonts w:ascii="Book Antiqua" w:hAnsi="Book Antiqua" w:cs="Simplified Arabic"/>
                <w:sz w:val="24"/>
                <w:szCs w:val="24"/>
                <w:rtl/>
                <w:lang w:val="en-GB" w:bidi="ar-JO"/>
              </w:rPr>
            </w:pPr>
            <w:r w:rsidRPr="00546220">
              <w:rPr>
                <w:rFonts w:ascii="Book Antiqua" w:hAnsi="Book Antiqua" w:cs="Simplified Arabic"/>
                <w:sz w:val="24"/>
                <w:szCs w:val="24"/>
                <w:rtl/>
                <w:lang w:val="en-GB" w:bidi="ar-JO"/>
              </w:rPr>
              <w:t xml:space="preserve">النزاهة: نؤمن بالصدق والثقة المتبادلة بين الوزارة وجميع الجهات ذات </w:t>
            </w:r>
            <w:r w:rsidRPr="00546220">
              <w:rPr>
                <w:rFonts w:ascii="Book Antiqua" w:hAnsi="Book Antiqua" w:cs="Simplified Arabic" w:hint="cs"/>
                <w:sz w:val="24"/>
                <w:szCs w:val="24"/>
                <w:rtl/>
                <w:lang w:val="en-GB" w:bidi="ar-JO"/>
              </w:rPr>
              <w:t>الصلة.</w:t>
            </w:r>
          </w:p>
          <w:p w14:paraId="504C4C82" w14:textId="47157E76" w:rsidR="00546220" w:rsidRPr="00546220" w:rsidRDefault="00546220" w:rsidP="00546220">
            <w:pPr>
              <w:pStyle w:val="ListParagraph"/>
              <w:numPr>
                <w:ilvl w:val="0"/>
                <w:numId w:val="4"/>
              </w:numPr>
              <w:bidi/>
              <w:spacing w:line="276" w:lineRule="auto"/>
              <w:jc w:val="lowKashida"/>
              <w:rPr>
                <w:rFonts w:ascii="Book Antiqua" w:hAnsi="Book Antiqua"/>
                <w:bCs/>
                <w:sz w:val="24"/>
                <w:szCs w:val="24"/>
              </w:rPr>
            </w:pPr>
            <w:r w:rsidRPr="00546220">
              <w:rPr>
                <w:rFonts w:ascii="Book Antiqua" w:hAnsi="Book Antiqua" w:cs="Simplified Arabic"/>
                <w:sz w:val="24"/>
                <w:szCs w:val="24"/>
                <w:rtl/>
                <w:lang w:val="en-GB" w:bidi="ar-JO"/>
              </w:rPr>
              <w:t>الشفافية: نلتزم بالإفصاح عن جميع المعلومات لطالبيها بشكل دقيق وسريع بما يتفق مع التشريعات الناظمة</w:t>
            </w:r>
            <w:r w:rsidRPr="00546220">
              <w:rPr>
                <w:rFonts w:ascii="Book Antiqua" w:hAnsi="Book Antiqua"/>
                <w:bCs/>
                <w:sz w:val="24"/>
                <w:szCs w:val="24"/>
                <w:lang w:val="en-GB"/>
              </w:rPr>
              <w:t>.</w:t>
            </w:r>
          </w:p>
          <w:p w14:paraId="1A1FFFC1" w14:textId="1087A65A" w:rsidR="00546220" w:rsidRPr="00546220" w:rsidRDefault="00546220" w:rsidP="00546220">
            <w:pPr>
              <w:pStyle w:val="ListParagraph"/>
              <w:numPr>
                <w:ilvl w:val="0"/>
                <w:numId w:val="4"/>
              </w:numPr>
              <w:bidi/>
              <w:spacing w:line="276" w:lineRule="auto"/>
              <w:jc w:val="lowKashida"/>
              <w:rPr>
                <w:rFonts w:ascii="Book Antiqua" w:hAnsi="Book Antiqua" w:cs="Simplified Arabic"/>
                <w:sz w:val="24"/>
                <w:szCs w:val="24"/>
                <w:rtl/>
                <w:lang w:bidi="ar-JO"/>
              </w:rPr>
            </w:pPr>
            <w:r w:rsidRPr="00546220">
              <w:rPr>
                <w:rFonts w:ascii="Book Antiqua" w:hAnsi="Book Antiqua" w:cs="Simplified Arabic"/>
                <w:sz w:val="24"/>
                <w:szCs w:val="24"/>
                <w:rtl/>
                <w:lang w:val="en-GB" w:bidi="ar-JO"/>
              </w:rPr>
              <w:t>ال</w:t>
            </w:r>
            <w:r w:rsidRPr="00546220">
              <w:rPr>
                <w:rFonts w:ascii="Book Antiqua" w:hAnsi="Book Antiqua" w:cs="Simplified Arabic" w:hint="cs"/>
                <w:sz w:val="24"/>
                <w:szCs w:val="24"/>
                <w:rtl/>
                <w:lang w:val="en-GB" w:bidi="ar-JO"/>
              </w:rPr>
              <w:t>ا</w:t>
            </w:r>
            <w:r w:rsidRPr="00546220">
              <w:rPr>
                <w:rFonts w:ascii="Book Antiqua" w:hAnsi="Book Antiqua" w:cs="Simplified Arabic"/>
                <w:sz w:val="24"/>
                <w:szCs w:val="24"/>
                <w:rtl/>
                <w:lang w:val="en-GB" w:bidi="ar-JO"/>
              </w:rPr>
              <w:t>نتماء والمواط</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نة: نعمل على تعميق ال</w:t>
            </w:r>
            <w:r w:rsidRPr="00546220">
              <w:rPr>
                <w:rFonts w:ascii="Book Antiqua" w:hAnsi="Book Antiqua" w:cs="Simplified Arabic" w:hint="cs"/>
                <w:sz w:val="24"/>
                <w:szCs w:val="24"/>
                <w:rtl/>
                <w:lang w:val="en-GB" w:bidi="ar-JO"/>
              </w:rPr>
              <w:t>ا</w:t>
            </w:r>
            <w:r w:rsidRPr="00546220">
              <w:rPr>
                <w:rFonts w:ascii="Book Antiqua" w:hAnsi="Book Antiqua" w:cs="Simplified Arabic"/>
                <w:sz w:val="24"/>
                <w:szCs w:val="24"/>
                <w:rtl/>
                <w:lang w:val="en-GB" w:bidi="ar-JO"/>
              </w:rPr>
              <w:t xml:space="preserve">نتماء </w:t>
            </w:r>
            <w:r w:rsidRPr="00546220">
              <w:rPr>
                <w:rFonts w:ascii="Book Antiqua" w:hAnsi="Book Antiqua" w:cs="Simplified Arabic" w:hint="cs"/>
                <w:sz w:val="24"/>
                <w:szCs w:val="24"/>
                <w:rtl/>
                <w:lang w:val="en-GB" w:bidi="ar-JO"/>
              </w:rPr>
              <w:t>إلى ا</w:t>
            </w:r>
            <w:r w:rsidRPr="00546220">
              <w:rPr>
                <w:rFonts w:ascii="Book Antiqua" w:hAnsi="Book Antiqua" w:cs="Simplified Arabic"/>
                <w:sz w:val="24"/>
                <w:szCs w:val="24"/>
                <w:rtl/>
                <w:lang w:val="en-GB" w:bidi="ar-JO"/>
              </w:rPr>
              <w:t>لوطن لدى موظفي الوزارة ومتلقي خدماتنا</w:t>
            </w:r>
            <w:r w:rsidRPr="00546220">
              <w:rPr>
                <w:rFonts w:ascii="Book Antiqua" w:hAnsi="Book Antiqua"/>
                <w:bCs/>
                <w:sz w:val="24"/>
                <w:szCs w:val="24"/>
                <w:lang w:val="en-GB"/>
              </w:rPr>
              <w:t>.</w:t>
            </w:r>
          </w:p>
          <w:p w14:paraId="58A35180" w14:textId="0F0DBD74" w:rsidR="00546220" w:rsidRPr="00546220" w:rsidRDefault="00546220" w:rsidP="00546220">
            <w:pPr>
              <w:pStyle w:val="ListParagraph"/>
              <w:numPr>
                <w:ilvl w:val="0"/>
                <w:numId w:val="4"/>
              </w:numPr>
              <w:bidi/>
              <w:spacing w:line="276" w:lineRule="auto"/>
              <w:jc w:val="lowKashida"/>
              <w:rPr>
                <w:rFonts w:ascii="Book Antiqua" w:hAnsi="Book Antiqua" w:cs="Simplified Arabic"/>
                <w:sz w:val="24"/>
                <w:szCs w:val="24"/>
                <w:rtl/>
                <w:lang w:val="en-GB" w:bidi="ar-JO"/>
              </w:rPr>
            </w:pPr>
            <w:r w:rsidRPr="00546220">
              <w:rPr>
                <w:rFonts w:ascii="Book Antiqua" w:hAnsi="Book Antiqua" w:cs="Simplified Arabic"/>
                <w:sz w:val="24"/>
                <w:szCs w:val="24"/>
                <w:rtl/>
                <w:lang w:val="en-GB" w:bidi="ar-JO"/>
              </w:rPr>
              <w:t>المسؤولية والمرونة: نعتمد على فريق من المختصين الذين يتحلون بروح المسؤولية والمرونة</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ويتمتعون بالصلاحيات اللازمة لأداء عملهم على أكمل </w:t>
            </w:r>
            <w:r w:rsidRPr="00546220">
              <w:rPr>
                <w:rFonts w:ascii="Book Antiqua" w:hAnsi="Book Antiqua" w:cs="Simplified Arabic" w:hint="cs"/>
                <w:sz w:val="24"/>
                <w:szCs w:val="24"/>
                <w:rtl/>
                <w:lang w:val="en-GB" w:bidi="ar-JO"/>
              </w:rPr>
              <w:t>وجه</w:t>
            </w:r>
            <w:r w:rsidRPr="00546220">
              <w:rPr>
                <w:rFonts w:ascii="Book Antiqua" w:hAnsi="Book Antiqua"/>
                <w:bCs/>
                <w:sz w:val="24"/>
                <w:szCs w:val="24"/>
                <w:lang w:val="en-GB"/>
              </w:rPr>
              <w:t>.</w:t>
            </w:r>
          </w:p>
          <w:p w14:paraId="0C7A72CC" w14:textId="164B5007" w:rsidR="00546220" w:rsidRPr="00546220" w:rsidRDefault="00546220" w:rsidP="00546220">
            <w:pPr>
              <w:pStyle w:val="ListParagraph"/>
              <w:numPr>
                <w:ilvl w:val="0"/>
                <w:numId w:val="4"/>
              </w:numPr>
              <w:bidi/>
              <w:spacing w:line="276" w:lineRule="auto"/>
              <w:jc w:val="lowKashida"/>
              <w:rPr>
                <w:rFonts w:ascii="Book Antiqua" w:hAnsi="Book Antiqua"/>
                <w:bCs/>
                <w:sz w:val="24"/>
                <w:szCs w:val="24"/>
              </w:rPr>
            </w:pPr>
            <w:r w:rsidRPr="00546220">
              <w:rPr>
                <w:rFonts w:ascii="Book Antiqua" w:hAnsi="Book Antiqua" w:cs="Simplified Arabic"/>
                <w:sz w:val="24"/>
                <w:szCs w:val="24"/>
                <w:rtl/>
                <w:lang w:val="en-GB" w:bidi="ar-JO"/>
              </w:rPr>
              <w:t xml:space="preserve">التعاون والعمل الجماعي: نشجع العمل الجماعي التشاركي الفاعل داخل الوزارة ومع </w:t>
            </w:r>
            <w:r w:rsidRPr="00546220">
              <w:rPr>
                <w:rFonts w:ascii="Book Antiqua" w:hAnsi="Book Antiqua" w:cs="Simplified Arabic" w:hint="cs"/>
                <w:sz w:val="24"/>
                <w:szCs w:val="24"/>
                <w:rtl/>
                <w:lang w:val="en-GB" w:bidi="ar-JO"/>
              </w:rPr>
              <w:t>جميع</w:t>
            </w:r>
            <w:r w:rsidRPr="00546220">
              <w:rPr>
                <w:rFonts w:ascii="Book Antiqua" w:hAnsi="Book Antiqua" w:cs="Simplified Arabic"/>
                <w:sz w:val="24"/>
                <w:szCs w:val="24"/>
                <w:rtl/>
                <w:lang w:val="en-GB" w:bidi="ar-JO"/>
              </w:rPr>
              <w:t xml:space="preserve"> الشركاء</w:t>
            </w:r>
            <w:r w:rsidRPr="00546220">
              <w:rPr>
                <w:rFonts w:ascii="Book Antiqua" w:hAnsi="Book Antiqua"/>
                <w:bCs/>
                <w:sz w:val="24"/>
                <w:szCs w:val="24"/>
                <w:lang w:val="en-GB"/>
              </w:rPr>
              <w:t>.</w:t>
            </w:r>
          </w:p>
          <w:p w14:paraId="5092A0AC" w14:textId="392F7189" w:rsidR="00546220" w:rsidRPr="00546220" w:rsidRDefault="00546220" w:rsidP="00546220">
            <w:pPr>
              <w:pStyle w:val="ListParagraph"/>
              <w:numPr>
                <w:ilvl w:val="0"/>
                <w:numId w:val="4"/>
              </w:numPr>
              <w:bidi/>
              <w:spacing w:line="276" w:lineRule="auto"/>
              <w:jc w:val="lowKashida"/>
              <w:rPr>
                <w:rFonts w:ascii="Book Antiqua" w:hAnsi="Book Antiqua" w:cs="Simplified Arabic"/>
                <w:sz w:val="24"/>
                <w:szCs w:val="24"/>
                <w:rtl/>
                <w:lang w:val="en-GB" w:bidi="ar-JO"/>
              </w:rPr>
            </w:pPr>
            <w:r w:rsidRPr="00546220">
              <w:rPr>
                <w:rFonts w:ascii="Book Antiqua" w:hAnsi="Book Antiqua" w:cs="Simplified Arabic"/>
                <w:sz w:val="24"/>
                <w:szCs w:val="24"/>
                <w:rtl/>
                <w:lang w:val="en-GB" w:bidi="ar-JO"/>
              </w:rPr>
              <w:t>التميز في الأداء: نشجع التميز</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وروح الفريق</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والتحفيز</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والإبداع</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والجودة</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w:t>
            </w:r>
            <w:r w:rsidRPr="00546220">
              <w:rPr>
                <w:rFonts w:ascii="Book Antiqua" w:hAnsi="Book Antiqua" w:cs="Simplified Arabic" w:hint="cs"/>
                <w:sz w:val="24"/>
                <w:szCs w:val="24"/>
                <w:rtl/>
                <w:lang w:val="en-GB" w:bidi="ar-JO"/>
              </w:rPr>
              <w:t>ا</w:t>
            </w:r>
            <w:r w:rsidRPr="00546220">
              <w:rPr>
                <w:rFonts w:ascii="Book Antiqua" w:hAnsi="Book Antiqua" w:cs="Simplified Arabic"/>
                <w:sz w:val="24"/>
                <w:szCs w:val="24"/>
                <w:rtl/>
                <w:lang w:val="en-GB" w:bidi="ar-JO"/>
              </w:rPr>
              <w:t xml:space="preserve">رتقاء </w:t>
            </w:r>
            <w:r w:rsidRPr="00546220">
              <w:rPr>
                <w:rFonts w:ascii="Book Antiqua" w:hAnsi="Book Antiqua" w:cs="Simplified Arabic" w:hint="cs"/>
                <w:sz w:val="24"/>
                <w:szCs w:val="24"/>
                <w:rtl/>
                <w:lang w:val="en-GB" w:bidi="ar-JO"/>
              </w:rPr>
              <w:t>بالأداء</w:t>
            </w:r>
            <w:r w:rsidRPr="00546220">
              <w:rPr>
                <w:rFonts w:ascii="Book Antiqua" w:hAnsi="Book Antiqua"/>
                <w:bCs/>
                <w:sz w:val="24"/>
                <w:szCs w:val="24"/>
                <w:lang w:val="en-GB"/>
              </w:rPr>
              <w:t>.</w:t>
            </w:r>
          </w:p>
          <w:p w14:paraId="242AD8E7" w14:textId="07FB66E2" w:rsidR="00546220" w:rsidRPr="00546220" w:rsidRDefault="00546220" w:rsidP="00546220">
            <w:pPr>
              <w:pStyle w:val="ListParagraph"/>
              <w:numPr>
                <w:ilvl w:val="0"/>
                <w:numId w:val="4"/>
              </w:numPr>
              <w:bidi/>
              <w:spacing w:line="276" w:lineRule="auto"/>
              <w:jc w:val="lowKashida"/>
              <w:rPr>
                <w:rFonts w:ascii="Book Antiqua" w:hAnsi="Book Antiqua"/>
                <w:bCs/>
                <w:sz w:val="24"/>
                <w:szCs w:val="24"/>
              </w:rPr>
            </w:pPr>
            <w:r w:rsidRPr="00546220">
              <w:rPr>
                <w:rFonts w:ascii="Book Antiqua" w:hAnsi="Book Antiqua" w:cs="Simplified Arabic"/>
                <w:sz w:val="24"/>
                <w:szCs w:val="24"/>
                <w:rtl/>
                <w:lang w:val="en-GB" w:bidi="ar-JO"/>
              </w:rPr>
              <w:t>الريادة: ننمي روح المبادرة</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والتميز</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والتطوير لتحقيق الريادة في جميع نواحي أعمال الوزارة بهدف جعل الوزارة أحد المحركات الجوهرية في تحقيق التقدم والازدهار</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ودفع عجلة التنمية </w:t>
            </w:r>
            <w:r w:rsidRPr="00546220">
              <w:rPr>
                <w:rFonts w:ascii="Book Antiqua" w:hAnsi="Book Antiqua" w:cs="Simplified Arabic" w:hint="cs"/>
                <w:sz w:val="24"/>
                <w:szCs w:val="24"/>
                <w:rtl/>
                <w:lang w:val="en-GB" w:bidi="ar-JO"/>
              </w:rPr>
              <w:t>المستدامة</w:t>
            </w:r>
            <w:r w:rsidRPr="00546220">
              <w:rPr>
                <w:rFonts w:ascii="Book Antiqua" w:hAnsi="Book Antiqua"/>
                <w:bCs/>
                <w:sz w:val="24"/>
                <w:szCs w:val="24"/>
                <w:lang w:val="en-GB"/>
              </w:rPr>
              <w:t>.</w:t>
            </w:r>
          </w:p>
          <w:p w14:paraId="2CA0BCD9" w14:textId="11095056" w:rsidR="00546220" w:rsidRPr="00546220" w:rsidRDefault="00546220" w:rsidP="00546220">
            <w:pPr>
              <w:pStyle w:val="ListParagraph"/>
              <w:numPr>
                <w:ilvl w:val="0"/>
                <w:numId w:val="4"/>
              </w:numPr>
              <w:bidi/>
              <w:spacing w:line="276" w:lineRule="auto"/>
              <w:rPr>
                <w:rFonts w:ascii="Book Antiqua" w:hAnsi="Book Antiqua" w:cs="Simplified Arabic"/>
                <w:b/>
                <w:bCs/>
                <w:sz w:val="24"/>
                <w:szCs w:val="24"/>
                <w:rtl/>
                <w:lang w:bidi="ar-JO"/>
              </w:rPr>
            </w:pPr>
            <w:r w:rsidRPr="00546220">
              <w:rPr>
                <w:rFonts w:ascii="Book Antiqua" w:hAnsi="Book Antiqua" w:cs="Simplified Arabic"/>
                <w:sz w:val="24"/>
                <w:szCs w:val="24"/>
                <w:rtl/>
                <w:lang w:val="en-GB" w:bidi="ar-JO"/>
              </w:rPr>
              <w:t xml:space="preserve">التنوع: نلتزم بتقديم خدماتنا </w:t>
            </w:r>
            <w:r w:rsidRPr="00546220">
              <w:rPr>
                <w:rFonts w:ascii="Book Antiqua" w:hAnsi="Book Antiqua" w:cs="Simplified Arabic" w:hint="cs"/>
                <w:sz w:val="24"/>
                <w:szCs w:val="24"/>
                <w:rtl/>
                <w:lang w:val="en-GB" w:bidi="ar-JO"/>
              </w:rPr>
              <w:t>لجميع</w:t>
            </w:r>
            <w:r w:rsidRPr="00546220">
              <w:rPr>
                <w:rFonts w:ascii="Book Antiqua" w:hAnsi="Book Antiqua" w:cs="Simplified Arabic"/>
                <w:sz w:val="24"/>
                <w:szCs w:val="24"/>
                <w:rtl/>
                <w:lang w:val="en-GB" w:bidi="ar-JO"/>
              </w:rPr>
              <w:t xml:space="preserve"> مستحقيها بغض النظر عن النوع الاجتماعي</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والجنسية</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والمستوى العلمي</w:t>
            </w:r>
            <w:r w:rsidRPr="00546220">
              <w:rPr>
                <w:rFonts w:ascii="Book Antiqua" w:hAnsi="Book Antiqua" w:cs="Simplified Arabic" w:hint="cs"/>
                <w:sz w:val="24"/>
                <w:szCs w:val="24"/>
                <w:rtl/>
                <w:lang w:val="en-GB" w:bidi="ar-JO"/>
              </w:rPr>
              <w:t>،</w:t>
            </w:r>
            <w:r w:rsidRPr="00546220">
              <w:rPr>
                <w:rFonts w:ascii="Book Antiqua" w:hAnsi="Book Antiqua" w:cs="Simplified Arabic"/>
                <w:sz w:val="24"/>
                <w:szCs w:val="24"/>
                <w:rtl/>
                <w:lang w:val="en-GB" w:bidi="ar-JO"/>
              </w:rPr>
              <w:t xml:space="preserve"> والحالة الصحية.</w:t>
            </w:r>
          </w:p>
        </w:tc>
      </w:tr>
      <w:tr w:rsidR="00546220" w:rsidRPr="0034232C" w14:paraId="16C26BA8" w14:textId="77777777" w:rsidTr="6EE21022">
        <w:trPr>
          <w:trHeight w:val="548"/>
        </w:trPr>
        <w:tc>
          <w:tcPr>
            <w:tcW w:w="5117" w:type="dxa"/>
            <w:shd w:val="clear" w:color="auto" w:fill="FFFFFF" w:themeFill="background1"/>
          </w:tcPr>
          <w:p w14:paraId="423B5CA8" w14:textId="39E4F1FA" w:rsidR="00546220" w:rsidRPr="00040EC3" w:rsidRDefault="00040EC3" w:rsidP="00040EC3">
            <w:pPr>
              <w:bidi/>
              <w:rPr>
                <w:rFonts w:ascii="Book Antiqua" w:hAnsi="Book Antiqua" w:cs="Simplified Arabic"/>
                <w:b/>
                <w:bCs/>
                <w:sz w:val="32"/>
                <w:szCs w:val="32"/>
                <w:lang w:bidi="ar-JO"/>
              </w:rPr>
            </w:pPr>
            <w:r w:rsidRPr="00546220">
              <w:rPr>
                <w:rFonts w:ascii="Book Antiqua" w:hAnsi="Book Antiqua" w:cs="Simplified Arabic"/>
                <w:b/>
                <w:bCs/>
                <w:sz w:val="32"/>
                <w:szCs w:val="32"/>
                <w:rtl/>
                <w:lang w:bidi="ar-JO"/>
              </w:rPr>
              <w:t>الرسالة</w:t>
            </w:r>
            <w:r w:rsidRPr="00546220">
              <w:rPr>
                <w:rFonts w:ascii="Book Antiqua" w:hAnsi="Book Antiqua"/>
                <w:b/>
                <w:bCs/>
                <w:sz w:val="32"/>
                <w:szCs w:val="32"/>
              </w:rPr>
              <w:t>:</w:t>
            </w:r>
          </w:p>
        </w:tc>
        <w:tc>
          <w:tcPr>
            <w:tcW w:w="4233" w:type="dxa"/>
            <w:vMerge/>
          </w:tcPr>
          <w:p w14:paraId="7A5E8287" w14:textId="77777777" w:rsidR="00546220" w:rsidRPr="0034232C" w:rsidRDefault="00546220">
            <w:pPr>
              <w:bidi/>
              <w:rPr>
                <w:rFonts w:ascii="Book Antiqua" w:hAnsi="Book Antiqua" w:cs="Simplified Arabic"/>
                <w:sz w:val="24"/>
                <w:szCs w:val="24"/>
                <w:rtl/>
                <w:lang w:bidi="ar-JO"/>
              </w:rPr>
            </w:pPr>
          </w:p>
        </w:tc>
      </w:tr>
      <w:tr w:rsidR="00546220" w:rsidRPr="0034232C" w14:paraId="18EC270F" w14:textId="19C21267" w:rsidTr="6EE21022">
        <w:trPr>
          <w:trHeight w:val="2010"/>
        </w:trPr>
        <w:tc>
          <w:tcPr>
            <w:tcW w:w="5117" w:type="dxa"/>
            <w:shd w:val="clear" w:color="auto" w:fill="FFFFFF" w:themeFill="background1"/>
          </w:tcPr>
          <w:p w14:paraId="6493E604" w14:textId="77777777" w:rsidR="00546220" w:rsidRPr="0034232C" w:rsidRDefault="00546220">
            <w:pPr>
              <w:bidi/>
              <w:rPr>
                <w:rFonts w:ascii="Book Antiqua" w:hAnsi="Book Antiqua" w:cs="Simplified Arabic"/>
                <w:sz w:val="24"/>
                <w:szCs w:val="24"/>
                <w:rtl/>
                <w:lang w:bidi="ar-JO"/>
              </w:rPr>
            </w:pPr>
            <w:r w:rsidRPr="00546220">
              <w:rPr>
                <w:rFonts w:ascii="Book Antiqua" w:hAnsi="Book Antiqua" w:cs="Simplified Arabic"/>
                <w:sz w:val="32"/>
                <w:szCs w:val="32"/>
                <w:rtl/>
                <w:lang w:bidi="ar-JO"/>
              </w:rPr>
              <w:t xml:space="preserve">النهوض بعناصر العمل الشبابي بصورة تلبي احتياجات </w:t>
            </w:r>
            <w:r w:rsidRPr="00546220">
              <w:rPr>
                <w:rFonts w:ascii="Simplified Arabic" w:hAnsi="Simplified Arabic" w:cs="Simplified Arabic"/>
                <w:sz w:val="32"/>
                <w:szCs w:val="32"/>
                <w:rtl/>
                <w:lang w:bidi="ar-JO"/>
              </w:rPr>
              <w:t xml:space="preserve">ورغبات </w:t>
            </w:r>
            <w:r w:rsidRPr="00546220">
              <w:rPr>
                <w:rFonts w:ascii="Book Antiqua" w:hAnsi="Book Antiqua" w:cs="Simplified Arabic"/>
                <w:sz w:val="32"/>
                <w:szCs w:val="32"/>
                <w:rtl/>
                <w:lang w:bidi="ar-JO"/>
              </w:rPr>
              <w:t>الشباب الأردني لتحقيق أهداف التنمية المستدامة</w:t>
            </w:r>
            <w:r w:rsidRPr="00546220">
              <w:rPr>
                <w:rFonts w:ascii="Book Antiqua" w:hAnsi="Book Antiqua" w:cs="Simplified Arabic" w:hint="cs"/>
                <w:sz w:val="32"/>
                <w:szCs w:val="32"/>
                <w:rtl/>
                <w:lang w:bidi="ar-JO"/>
              </w:rPr>
              <w:t>.</w:t>
            </w:r>
          </w:p>
        </w:tc>
        <w:tc>
          <w:tcPr>
            <w:tcW w:w="4233" w:type="dxa"/>
            <w:vMerge/>
          </w:tcPr>
          <w:p w14:paraId="4548CA0A" w14:textId="77777777" w:rsidR="00546220" w:rsidRPr="0034232C" w:rsidRDefault="00546220">
            <w:pPr>
              <w:bidi/>
              <w:rPr>
                <w:rFonts w:ascii="Book Antiqua" w:hAnsi="Book Antiqua" w:cs="Simplified Arabic"/>
                <w:b/>
                <w:bCs/>
                <w:sz w:val="24"/>
                <w:szCs w:val="24"/>
                <w:rtl/>
                <w:lang w:bidi="ar-JO"/>
              </w:rPr>
            </w:pPr>
          </w:p>
        </w:tc>
      </w:tr>
    </w:tbl>
    <w:p w14:paraId="445B9719" w14:textId="77777777" w:rsidR="008512B3" w:rsidRPr="00077611" w:rsidRDefault="008512B3" w:rsidP="008512B3">
      <w:pPr>
        <w:bidi/>
        <w:spacing w:after="0" w:line="240" w:lineRule="auto"/>
        <w:rPr>
          <w:rFonts w:ascii="Book Antiqua" w:hAnsi="Book Antiqua"/>
          <w:sz w:val="24"/>
        </w:rPr>
      </w:pPr>
    </w:p>
    <w:p w14:paraId="08C065C3" w14:textId="77777777" w:rsidR="008512B3" w:rsidRPr="00077611" w:rsidRDefault="008512B3" w:rsidP="008512B3">
      <w:pPr>
        <w:tabs>
          <w:tab w:val="left" w:pos="4172"/>
        </w:tabs>
        <w:bidi/>
        <w:spacing w:after="0" w:line="240" w:lineRule="auto"/>
        <w:rPr>
          <w:rFonts w:ascii="Book Antiqua" w:hAnsi="Book Antiqua"/>
          <w:sz w:val="24"/>
        </w:rPr>
      </w:pPr>
      <w:r>
        <w:rPr>
          <w:rFonts w:ascii="Book Antiqua" w:hAnsi="Book Antiqua"/>
          <w:sz w:val="24"/>
          <w:rtl/>
        </w:rPr>
        <w:tab/>
      </w:r>
    </w:p>
    <w:p w14:paraId="580CAED9" w14:textId="77777777" w:rsidR="008512B3" w:rsidRPr="00077611" w:rsidRDefault="008512B3" w:rsidP="008512B3">
      <w:pPr>
        <w:bidi/>
        <w:spacing w:after="0" w:line="240" w:lineRule="auto"/>
        <w:rPr>
          <w:rFonts w:ascii="Book Antiqua" w:hAnsi="Book Antiqua"/>
          <w:sz w:val="24"/>
          <w:lang w:bidi="ar-JO"/>
        </w:rPr>
      </w:pPr>
    </w:p>
    <w:p w14:paraId="799C9FD5" w14:textId="77777777" w:rsidR="008512B3" w:rsidRPr="00077611" w:rsidRDefault="008512B3" w:rsidP="008512B3">
      <w:pPr>
        <w:pBdr>
          <w:top w:val="thinThickSmallGap" w:sz="24" w:space="1" w:color="A6A6A6"/>
          <w:left w:val="thinThickSmallGap" w:sz="24" w:space="4" w:color="A6A6A6"/>
          <w:bottom w:val="thickThinSmallGap" w:sz="24" w:space="15" w:color="A6A6A6"/>
          <w:right w:val="thickThinSmallGap" w:sz="24" w:space="1" w:color="A6A6A6"/>
        </w:pBdr>
        <w:shd w:val="clear" w:color="auto" w:fill="FFFFFF"/>
        <w:bidi/>
        <w:spacing w:after="0" w:line="240" w:lineRule="auto"/>
        <w:jc w:val="center"/>
        <w:rPr>
          <w:rFonts w:ascii="Book Antiqua" w:hAnsi="Book Antiqua" w:cs="Simplified Arabic"/>
          <w:b/>
          <w:bCs/>
          <w:sz w:val="24"/>
          <w:szCs w:val="24"/>
          <w:rtl/>
          <w:lang w:bidi="ar-JO"/>
        </w:rPr>
      </w:pPr>
      <w:r w:rsidRPr="00077611">
        <w:rPr>
          <w:rFonts w:ascii="Book Antiqua" w:hAnsi="Book Antiqua" w:cs="Simplified Arabic"/>
          <w:b/>
          <w:bCs/>
          <w:sz w:val="24"/>
          <w:szCs w:val="24"/>
          <w:rtl/>
          <w:lang w:bidi="ar-JO"/>
        </w:rPr>
        <w:t>تنويه</w:t>
      </w:r>
    </w:p>
    <w:p w14:paraId="08ACA8E4" w14:textId="77777777" w:rsidR="008512B3" w:rsidRPr="00077611" w:rsidRDefault="008512B3" w:rsidP="008512B3">
      <w:pPr>
        <w:pBdr>
          <w:top w:val="thinThickSmallGap" w:sz="24" w:space="1" w:color="A6A6A6"/>
          <w:left w:val="thinThickSmallGap" w:sz="24" w:space="4" w:color="A6A6A6"/>
          <w:bottom w:val="thickThinSmallGap" w:sz="24" w:space="15" w:color="A6A6A6"/>
          <w:right w:val="thickThinSmallGap" w:sz="24" w:space="1" w:color="A6A6A6"/>
        </w:pBdr>
        <w:shd w:val="clear" w:color="auto" w:fill="FFFFFF"/>
        <w:bidi/>
        <w:spacing w:after="0" w:line="240" w:lineRule="auto"/>
        <w:jc w:val="center"/>
        <w:rPr>
          <w:rFonts w:ascii="Book Antiqua" w:hAnsi="Book Antiqua"/>
          <w:b/>
          <w:sz w:val="24"/>
        </w:rPr>
      </w:pPr>
    </w:p>
    <w:p w14:paraId="62D7E5B4" w14:textId="77777777" w:rsidR="008512B3" w:rsidRPr="00077611" w:rsidRDefault="008512B3" w:rsidP="008512B3">
      <w:pPr>
        <w:pBdr>
          <w:top w:val="thinThickSmallGap" w:sz="24" w:space="1" w:color="A6A6A6"/>
          <w:left w:val="thinThickSmallGap" w:sz="24" w:space="4" w:color="A6A6A6"/>
          <w:bottom w:val="thickThinSmallGap" w:sz="24" w:space="15" w:color="A6A6A6"/>
          <w:right w:val="thickThinSmallGap" w:sz="24" w:space="1" w:color="A6A6A6"/>
        </w:pBdr>
        <w:shd w:val="clear" w:color="auto" w:fill="FFFFFF"/>
        <w:bidi/>
        <w:spacing w:after="0" w:line="240" w:lineRule="auto"/>
        <w:jc w:val="both"/>
        <w:rPr>
          <w:rFonts w:ascii="Book Antiqua" w:hAnsi="Book Antiqua" w:cs="Simplified Arabic"/>
          <w:b/>
          <w:bCs/>
          <w:sz w:val="24"/>
          <w:szCs w:val="24"/>
          <w:rtl/>
          <w:lang w:bidi="ar-JO"/>
        </w:rPr>
      </w:pPr>
      <w:r w:rsidRPr="00077611">
        <w:rPr>
          <w:rFonts w:ascii="Book Antiqua" w:hAnsi="Book Antiqua" w:cs="Simplified Arabic"/>
          <w:b/>
          <w:bCs/>
          <w:sz w:val="24"/>
          <w:szCs w:val="24"/>
          <w:rtl/>
          <w:lang w:bidi="ar-JO"/>
        </w:rPr>
        <w:t>تتبنى وزارة الشباب سياسةً تُساوي بين الجنسين وفق أصول النحو والصرف وبيان اللغة العربية</w:t>
      </w:r>
      <w:r w:rsidRPr="00FA6A13">
        <w:rPr>
          <w:rFonts w:ascii="Book Antiqua" w:eastAsia="Times New Roman" w:hAnsi="Book Antiqua" w:cs="Simplified Arabic" w:hint="cs"/>
          <w:b/>
          <w:bCs/>
          <w:sz w:val="24"/>
          <w:szCs w:val="24"/>
          <w:rtl/>
          <w:lang w:eastAsia="en-GB" w:bidi="ar-JO"/>
        </w:rPr>
        <w:t>؛</w:t>
      </w:r>
      <w:r w:rsidRPr="00077611">
        <w:rPr>
          <w:rFonts w:ascii="Book Antiqua" w:hAnsi="Book Antiqua" w:cs="Simplified Arabic"/>
          <w:b/>
          <w:bCs/>
          <w:sz w:val="24"/>
          <w:szCs w:val="24"/>
          <w:rtl/>
          <w:lang w:bidi="ar-JO"/>
        </w:rPr>
        <w:t xml:space="preserve"> لذا يرجى </w:t>
      </w:r>
      <w:r w:rsidRPr="00FA6A13">
        <w:rPr>
          <w:rFonts w:ascii="Book Antiqua" w:eastAsia="Times New Roman" w:hAnsi="Book Antiqua" w:cs="Simplified Arabic" w:hint="cs"/>
          <w:b/>
          <w:bCs/>
          <w:sz w:val="24"/>
          <w:szCs w:val="24"/>
          <w:rtl/>
          <w:lang w:eastAsia="en-GB" w:bidi="ar-JO"/>
        </w:rPr>
        <w:t>الوضع في الحسبان</w:t>
      </w:r>
      <w:r w:rsidRPr="00FA6A13">
        <w:rPr>
          <w:rFonts w:ascii="Book Antiqua" w:eastAsia="Times New Roman" w:hAnsi="Book Antiqua" w:cs="Simplified Arabic"/>
          <w:b/>
          <w:bCs/>
          <w:sz w:val="24"/>
          <w:szCs w:val="24"/>
          <w:rtl/>
          <w:lang w:eastAsia="en-GB" w:bidi="ar-JO"/>
        </w:rPr>
        <w:t xml:space="preserve"> أن</w:t>
      </w:r>
      <w:r w:rsidRPr="00077611">
        <w:rPr>
          <w:rFonts w:ascii="Book Antiqua" w:hAnsi="Book Antiqua" w:cs="Simplified Arabic"/>
          <w:b/>
          <w:bCs/>
          <w:sz w:val="24"/>
          <w:szCs w:val="24"/>
          <w:rtl/>
          <w:lang w:bidi="ar-JO"/>
        </w:rPr>
        <w:t xml:space="preserve"> أي استخدام لألفاظ </w:t>
      </w:r>
      <w:r w:rsidRPr="00FA6A13">
        <w:rPr>
          <w:rFonts w:ascii="Book Antiqua" w:eastAsia="Times New Roman" w:hAnsi="Book Antiqua" w:cs="Simplified Arabic"/>
          <w:b/>
          <w:bCs/>
          <w:sz w:val="24"/>
          <w:szCs w:val="24"/>
          <w:rtl/>
          <w:lang w:eastAsia="en-GB" w:bidi="ar-JO"/>
        </w:rPr>
        <w:t>مذكَّرة تذكيرًا لغويًا</w:t>
      </w:r>
      <w:r w:rsidRPr="00077611">
        <w:rPr>
          <w:rFonts w:ascii="Book Antiqua" w:hAnsi="Book Antiqua" w:cs="Simplified Arabic"/>
          <w:b/>
          <w:bCs/>
          <w:sz w:val="24"/>
          <w:szCs w:val="24"/>
          <w:rtl/>
          <w:lang w:bidi="ar-JO"/>
        </w:rPr>
        <w:t xml:space="preserve"> مثل (موظف، شاب، ...) سواء بصيغة المفرد</w:t>
      </w:r>
      <w:r w:rsidRPr="00FA6A13">
        <w:rPr>
          <w:rFonts w:ascii="Book Antiqua" w:eastAsia="Times New Roman" w:hAnsi="Book Antiqua" w:cs="Simplified Arabic" w:hint="cs"/>
          <w:b/>
          <w:bCs/>
          <w:sz w:val="24"/>
          <w:szCs w:val="24"/>
          <w:rtl/>
          <w:lang w:eastAsia="en-GB" w:bidi="ar-JO"/>
        </w:rPr>
        <w:t>،</w:t>
      </w:r>
      <w:r w:rsidRPr="00077611">
        <w:rPr>
          <w:rFonts w:ascii="Book Antiqua" w:hAnsi="Book Antiqua" w:cs="Simplified Arabic"/>
          <w:b/>
          <w:bCs/>
          <w:sz w:val="24"/>
          <w:szCs w:val="24"/>
          <w:rtl/>
          <w:lang w:bidi="ar-JO"/>
        </w:rPr>
        <w:t xml:space="preserve"> أو المثنى</w:t>
      </w:r>
      <w:r w:rsidRPr="00FA6A13">
        <w:rPr>
          <w:rFonts w:ascii="Book Antiqua" w:eastAsia="Times New Roman" w:hAnsi="Book Antiqua" w:cs="Simplified Arabic" w:hint="cs"/>
          <w:b/>
          <w:bCs/>
          <w:sz w:val="24"/>
          <w:szCs w:val="24"/>
          <w:rtl/>
          <w:lang w:eastAsia="en-GB" w:bidi="ar-JO"/>
        </w:rPr>
        <w:t>،</w:t>
      </w:r>
      <w:r w:rsidRPr="00077611">
        <w:rPr>
          <w:rFonts w:ascii="Book Antiqua" w:hAnsi="Book Antiqua" w:cs="Simplified Arabic"/>
          <w:b/>
          <w:bCs/>
          <w:sz w:val="24"/>
          <w:szCs w:val="24"/>
          <w:rtl/>
          <w:lang w:bidi="ar-JO"/>
        </w:rPr>
        <w:t xml:space="preserve"> أو الجمع</w:t>
      </w:r>
      <w:r w:rsidRPr="00FA6A13">
        <w:rPr>
          <w:rFonts w:ascii="Book Antiqua" w:eastAsia="Times New Roman" w:hAnsi="Book Antiqua" w:cs="Simplified Arabic" w:hint="cs"/>
          <w:b/>
          <w:bCs/>
          <w:sz w:val="24"/>
          <w:szCs w:val="24"/>
          <w:rtl/>
          <w:lang w:eastAsia="en-GB" w:bidi="ar-JO"/>
        </w:rPr>
        <w:t>،</w:t>
      </w:r>
      <w:r w:rsidRPr="00077611">
        <w:rPr>
          <w:rFonts w:ascii="Book Antiqua" w:hAnsi="Book Antiqua" w:cs="Simplified Arabic"/>
          <w:b/>
          <w:bCs/>
          <w:sz w:val="24"/>
          <w:szCs w:val="24"/>
          <w:rtl/>
          <w:lang w:bidi="ar-JO"/>
        </w:rPr>
        <w:t xml:space="preserve"> وما يرتبط بها من حروف وضمائر متصلة، أو منفصلة فهي جميعها أسماء (نوع) وليست أسماء (علم) أو (ذات)، وهي تدلّ على من ينطبق/ تنطبق عليه/ عليها الصفة المقصودة من كلا الجنسين، دون تفضيل جنس أو تقديمه على الآخر.</w:t>
      </w:r>
    </w:p>
    <w:p w14:paraId="471499BB" w14:textId="77777777" w:rsidR="002307A4" w:rsidRDefault="002307A4" w:rsidP="008512B3">
      <w:pPr>
        <w:bidi/>
        <w:rPr>
          <w:rFonts w:ascii="Book Antiqua" w:hAnsi="Book Antiqua" w:cs="Simplified Arabic"/>
          <w:b/>
          <w:bCs/>
          <w:sz w:val="24"/>
          <w:szCs w:val="24"/>
          <w:rtl/>
          <w:lang w:val="en-GB" w:bidi="ar-JO"/>
        </w:rPr>
        <w:sectPr w:rsidR="002307A4" w:rsidSect="003929E9">
          <w:pgSz w:w="12240" w:h="15840"/>
          <w:pgMar w:top="1440" w:right="1440" w:bottom="1440" w:left="1440" w:header="720" w:footer="720" w:gutter="0"/>
          <w:cols w:space="720"/>
          <w:docGrid w:linePitch="360"/>
        </w:sectPr>
      </w:pPr>
    </w:p>
    <w:p w14:paraId="28C8CFC7" w14:textId="77777777" w:rsidR="006D7AE6" w:rsidRPr="00A4219D" w:rsidRDefault="006D7AE6" w:rsidP="00733764">
      <w:pPr>
        <w:pStyle w:val="Heading1"/>
        <w:bidi/>
        <w:rPr>
          <w:rtl/>
          <w:lang w:val="en-GB" w:bidi="ar-JO"/>
        </w:rPr>
      </w:pPr>
      <w:bookmarkStart w:id="0" w:name="_Toc166695760"/>
      <w:r w:rsidRPr="00A4219D">
        <w:rPr>
          <w:rStyle w:val="HD1Char"/>
          <w:rFonts w:hint="cs"/>
          <w:color w:val="00B050"/>
          <w:rtl/>
        </w:rPr>
        <w:lastRenderedPageBreak/>
        <w:t>عن القطاع</w:t>
      </w:r>
      <w:r w:rsidRPr="00183AB2">
        <w:rPr>
          <w:color w:val="00B050"/>
          <w:rtl/>
          <w:lang w:val="en-GB" w:bidi="ar-JO"/>
        </w:rPr>
        <w:t>:</w:t>
      </w:r>
      <w:bookmarkEnd w:id="0"/>
    </w:p>
    <w:p w14:paraId="3AD7BE2A" w14:textId="7DF7481D" w:rsidR="006D7AE6" w:rsidRPr="00527F12" w:rsidRDefault="006D7AE6" w:rsidP="006D7AE6">
      <w:pPr>
        <w:bidi/>
        <w:spacing w:after="0" w:line="240" w:lineRule="auto"/>
        <w:jc w:val="both"/>
        <w:rPr>
          <w:rFonts w:ascii="Book Antiqua" w:hAnsi="Book Antiqua" w:cs="Simplified Arabic"/>
          <w:sz w:val="24"/>
          <w:szCs w:val="24"/>
          <w:rtl/>
          <w:lang w:val="en-GB" w:bidi="ar-JO"/>
        </w:rPr>
      </w:pPr>
      <w:r w:rsidRPr="00527F12">
        <w:rPr>
          <w:rFonts w:ascii="Book Antiqua" w:hAnsi="Book Antiqua" w:cs="Simplified Arabic"/>
          <w:sz w:val="24"/>
          <w:szCs w:val="24"/>
          <w:rtl/>
          <w:lang w:val="en-GB" w:bidi="ar-JO"/>
        </w:rPr>
        <w:t>تُعد وزارة الشباب الجهة الرئيسة والمظلة الرسمية للشباب الأردني التي تسعى لتعزيز دورهم في تنمية المجتمع وبناء مستقبل واعد، وتمكينهم في مختلف المجالات من خلال</w:t>
      </w:r>
      <w:r w:rsidRPr="00527F12">
        <w:rPr>
          <w:rFonts w:ascii="Book Antiqua" w:hAnsi="Book Antiqua" w:cs="Simplified Arabic" w:hint="cs"/>
          <w:sz w:val="24"/>
          <w:szCs w:val="24"/>
          <w:rtl/>
          <w:lang w:val="en-GB" w:bidi="ar-JO"/>
        </w:rPr>
        <w:t xml:space="preserve"> </w:t>
      </w:r>
      <w:r w:rsidRPr="00527F12">
        <w:rPr>
          <w:rFonts w:ascii="Book Antiqua" w:hAnsi="Book Antiqua" w:cs="Simplified Arabic"/>
          <w:sz w:val="24"/>
          <w:szCs w:val="24"/>
          <w:rtl/>
          <w:lang w:val="en-GB" w:bidi="ar-JO"/>
        </w:rPr>
        <w:t>تنفيذ برامج ومشاريع متعددة تستهدف تعزيز مشاركتهم في الحياة السياسية والمدنية والاقتصادية والاجتماعية والثقافية والرياضية بالإضافة إلى تمكينهم في ريادة الأعمال وذلك للمساهمة في تحقيق أهداف التنمية المستدامة</w:t>
      </w:r>
      <w:r w:rsidR="00D8429E">
        <w:rPr>
          <w:rFonts w:ascii="Book Antiqua" w:hAnsi="Book Antiqua" w:cs="Simplified Arabic" w:hint="cs"/>
          <w:sz w:val="24"/>
          <w:szCs w:val="24"/>
          <w:rtl/>
          <w:lang w:val="en-GB" w:bidi="ar-JO"/>
        </w:rPr>
        <w:t xml:space="preserve"> 2030</w:t>
      </w:r>
      <w:r w:rsidRPr="00527F12">
        <w:rPr>
          <w:rFonts w:ascii="Book Antiqua" w:hAnsi="Book Antiqua" w:cs="Simplified Arabic"/>
          <w:sz w:val="24"/>
          <w:szCs w:val="24"/>
          <w:rtl/>
          <w:lang w:val="en-GB" w:bidi="ar-JO"/>
        </w:rPr>
        <w:t xml:space="preserve"> للمجتمع الأردني</w:t>
      </w:r>
      <w:r w:rsidRPr="00527F12">
        <w:rPr>
          <w:rFonts w:ascii="Book Antiqua" w:hAnsi="Book Antiqua" w:cs="Simplified Arabic"/>
          <w:sz w:val="24"/>
          <w:szCs w:val="24"/>
          <w:lang w:val="en-GB" w:bidi="ar-JO"/>
        </w:rPr>
        <w:t>.</w:t>
      </w:r>
    </w:p>
    <w:p w14:paraId="01A725EE" w14:textId="77777777" w:rsidR="006D7AE6" w:rsidRPr="00527F12" w:rsidRDefault="006D7AE6" w:rsidP="006D7AE6">
      <w:pPr>
        <w:bidi/>
        <w:spacing w:after="0" w:line="240" w:lineRule="auto"/>
        <w:jc w:val="both"/>
        <w:rPr>
          <w:rFonts w:ascii="Book Antiqua" w:hAnsi="Book Antiqua" w:cs="Simplified Arabic"/>
          <w:sz w:val="24"/>
          <w:szCs w:val="24"/>
          <w:rtl/>
          <w:lang w:val="en-GB" w:bidi="ar-JO"/>
        </w:rPr>
      </w:pPr>
      <w:r w:rsidRPr="00527F12">
        <w:rPr>
          <w:rFonts w:ascii="Book Antiqua" w:hAnsi="Book Antiqua" w:cs="Simplified Arabic"/>
          <w:sz w:val="24"/>
          <w:szCs w:val="24"/>
          <w:rtl/>
          <w:lang w:val="en-GB" w:bidi="ar-JO"/>
        </w:rPr>
        <w:t>وتعكس برامج وأنشطة وزارة الشباب التزامها الثابت بإتاحة الفرص المناسبة لاكساب شباب الوطن المهارات اللازمة، وتمكينهم من تحقيق طموحاتهم وأهدافهم من خلال برامجها ومشاريعها المتنوعة في التعليم والتدريب</w:t>
      </w:r>
      <w:r w:rsidRPr="00527F12">
        <w:rPr>
          <w:rFonts w:ascii="Book Antiqua" w:hAnsi="Book Antiqua" w:cs="Simplified Arabic"/>
          <w:sz w:val="24"/>
          <w:szCs w:val="24"/>
          <w:lang w:val="en-GB" w:bidi="ar-JO"/>
        </w:rPr>
        <w:t>.</w:t>
      </w:r>
    </w:p>
    <w:p w14:paraId="0466D8AE" w14:textId="1C001647" w:rsidR="006D7AE6" w:rsidRDefault="006D7AE6" w:rsidP="006D7AE6">
      <w:pPr>
        <w:bidi/>
        <w:spacing w:after="0" w:line="240" w:lineRule="auto"/>
        <w:jc w:val="both"/>
        <w:rPr>
          <w:rFonts w:ascii="Book Antiqua" w:hAnsi="Book Antiqua" w:cs="Simplified Arabic"/>
          <w:sz w:val="24"/>
          <w:szCs w:val="24"/>
          <w:rtl/>
          <w:lang w:val="en-GB" w:bidi="ar-JO"/>
        </w:rPr>
      </w:pPr>
      <w:r w:rsidRPr="00527F12">
        <w:rPr>
          <w:rFonts w:ascii="Book Antiqua" w:hAnsi="Book Antiqua" w:cs="Simplified Arabic"/>
          <w:sz w:val="24"/>
          <w:szCs w:val="24"/>
          <w:rtl/>
          <w:lang w:val="en-GB" w:bidi="ar-JO"/>
        </w:rPr>
        <w:t xml:space="preserve">ويعرض هذا التقرير أبرز الإنجازات التي حققتها وزارة الشباب خلال العام </w:t>
      </w:r>
      <w:r>
        <w:rPr>
          <w:rFonts w:ascii="Book Antiqua" w:hAnsi="Book Antiqua" w:cs="Simplified Arabic" w:hint="cs"/>
          <w:sz w:val="24"/>
          <w:szCs w:val="24"/>
          <w:rtl/>
          <w:lang w:val="en-GB" w:bidi="ar-JO"/>
        </w:rPr>
        <w:t>2023</w:t>
      </w:r>
      <w:r w:rsidR="005252DF">
        <w:rPr>
          <w:rFonts w:ascii="Book Antiqua" w:hAnsi="Book Antiqua" w:cs="Simplified Arabic" w:hint="cs"/>
          <w:sz w:val="24"/>
          <w:szCs w:val="24"/>
          <w:rtl/>
          <w:lang w:val="en-GB" w:bidi="ar-JO"/>
        </w:rPr>
        <w:t xml:space="preserve"> على المستويين القطاعي والمؤسسي</w:t>
      </w:r>
      <w:r w:rsidRPr="00527F12">
        <w:rPr>
          <w:rFonts w:ascii="Book Antiqua" w:hAnsi="Book Antiqua" w:cs="Simplified Arabic"/>
          <w:sz w:val="24"/>
          <w:szCs w:val="24"/>
          <w:rtl/>
          <w:lang w:val="en-GB" w:bidi="ar-JO"/>
        </w:rPr>
        <w:t xml:space="preserve"> من برامج ومشاريع</w:t>
      </w:r>
      <w:r w:rsidR="0042789C">
        <w:rPr>
          <w:rFonts w:ascii="Book Antiqua" w:hAnsi="Book Antiqua" w:cs="Simplified Arabic" w:hint="cs"/>
          <w:sz w:val="24"/>
          <w:szCs w:val="24"/>
          <w:rtl/>
          <w:lang w:val="en-GB" w:bidi="ar-JO"/>
        </w:rPr>
        <w:t xml:space="preserve"> وأنشطة، والتي</w:t>
      </w:r>
      <w:r w:rsidRPr="00527F12">
        <w:rPr>
          <w:rFonts w:ascii="Book Antiqua" w:hAnsi="Book Antiqua" w:cs="Simplified Arabic"/>
          <w:sz w:val="24"/>
          <w:szCs w:val="24"/>
          <w:rtl/>
          <w:lang w:val="en-GB" w:bidi="ar-JO"/>
        </w:rPr>
        <w:t xml:space="preserve"> أثرت إيجاباً على الشباب، وساهمت في تعزيز دورهم كأعضاء فاعلين في المجتمع</w:t>
      </w:r>
      <w:r w:rsidR="00D85966">
        <w:rPr>
          <w:rFonts w:ascii="Book Antiqua" w:hAnsi="Book Antiqua" w:cs="Simplified Arabic" w:hint="cs"/>
          <w:sz w:val="24"/>
          <w:szCs w:val="24"/>
          <w:rtl/>
          <w:lang w:val="en-GB" w:bidi="ar-JO"/>
        </w:rPr>
        <w:t>. وعليه فإن الوزارة تلتزم ب</w:t>
      </w:r>
      <w:r w:rsidRPr="00527F12">
        <w:rPr>
          <w:rFonts w:ascii="Book Antiqua" w:hAnsi="Book Antiqua" w:cs="Simplified Arabic"/>
          <w:sz w:val="24"/>
          <w:szCs w:val="24"/>
          <w:rtl/>
          <w:lang w:val="en-GB" w:bidi="ar-JO"/>
        </w:rPr>
        <w:t>خدمة قطاع الشباب وتمكينهم، وتعزز من رؤيتها نحو مستقبل واعد يحقق طموحاته.</w:t>
      </w:r>
    </w:p>
    <w:p w14:paraId="78934E0C" w14:textId="77777777" w:rsidR="006D7AE6" w:rsidRDefault="006D7AE6" w:rsidP="006D7AE6">
      <w:pPr>
        <w:bidi/>
        <w:spacing w:after="0" w:line="240" w:lineRule="auto"/>
        <w:jc w:val="both"/>
        <w:rPr>
          <w:rFonts w:ascii="Book Antiqua" w:hAnsi="Book Antiqua" w:cs="Simplified Arabic"/>
          <w:sz w:val="24"/>
          <w:szCs w:val="24"/>
          <w:rtl/>
          <w:lang w:val="en-GB" w:bidi="ar-JO"/>
        </w:rPr>
      </w:pPr>
    </w:p>
    <w:p w14:paraId="46260898" w14:textId="77777777" w:rsidR="006D7AE6" w:rsidRPr="00733764" w:rsidRDefault="006D7AE6" w:rsidP="00733764">
      <w:pPr>
        <w:pStyle w:val="Subtitle"/>
        <w:bidi/>
        <w:rPr>
          <w:color w:val="00B050"/>
          <w:rtl/>
        </w:rPr>
      </w:pPr>
      <w:r w:rsidRPr="00733764">
        <w:rPr>
          <w:color w:val="00B050"/>
          <w:rtl/>
        </w:rPr>
        <w:t>إحصائيات حول واقع الشباب في المملكة الأردنية الهاشمية</w:t>
      </w:r>
    </w:p>
    <w:p w14:paraId="3C248EE7" w14:textId="320D7088" w:rsidR="006D7AE6" w:rsidRPr="009A5E8B" w:rsidRDefault="006D7AE6" w:rsidP="006D7AE6">
      <w:pPr>
        <w:bidi/>
        <w:spacing w:after="0" w:line="240" w:lineRule="auto"/>
        <w:jc w:val="both"/>
        <w:rPr>
          <w:rFonts w:ascii="Book Antiqua" w:hAnsi="Book Antiqua" w:cs="Simplified Arabic"/>
          <w:sz w:val="24"/>
          <w:szCs w:val="24"/>
          <w:rtl/>
          <w:lang w:bidi="ar-JO"/>
        </w:rPr>
      </w:pPr>
      <w:r w:rsidRPr="009A5E8B">
        <w:rPr>
          <w:rFonts w:ascii="Book Antiqua" w:hAnsi="Book Antiqua" w:cs="Simplified Arabic"/>
          <w:sz w:val="24"/>
          <w:szCs w:val="24"/>
          <w:rtl/>
          <w:lang w:bidi="ar-JO"/>
        </w:rPr>
        <w:t>أو</w:t>
      </w:r>
      <w:r w:rsidRPr="009A5E8B">
        <w:rPr>
          <w:rFonts w:ascii="Book Antiqua" w:hAnsi="Book Antiqua" w:cs="Simplified Arabic" w:hint="cs"/>
          <w:sz w:val="24"/>
          <w:szCs w:val="24"/>
          <w:rtl/>
          <w:lang w:bidi="ar-JO"/>
        </w:rPr>
        <w:t>لى</w:t>
      </w:r>
      <w:r w:rsidRPr="009A5E8B">
        <w:rPr>
          <w:rFonts w:ascii="Book Antiqua" w:hAnsi="Book Antiqua" w:cs="Simplified Arabic"/>
          <w:sz w:val="24"/>
          <w:szCs w:val="24"/>
          <w:rtl/>
          <w:lang w:bidi="ar-JO"/>
        </w:rPr>
        <w:t xml:space="preserve"> جلالة الملك </w:t>
      </w:r>
      <w:r w:rsidRPr="00FA6A13">
        <w:rPr>
          <w:rFonts w:ascii="Book Antiqua" w:hAnsi="Book Antiqua" w:cs="Simplified Arabic"/>
          <w:sz w:val="24"/>
          <w:szCs w:val="24"/>
          <w:rtl/>
          <w:lang w:bidi="ar-JO"/>
        </w:rPr>
        <w:t>عبد</w:t>
      </w:r>
      <w:r w:rsidRPr="00FA6A13">
        <w:rPr>
          <w:rFonts w:ascii="Book Antiqua" w:hAnsi="Book Antiqua" w:cs="Simplified Arabic" w:hint="cs"/>
          <w:sz w:val="24"/>
          <w:szCs w:val="24"/>
          <w:rtl/>
          <w:lang w:bidi="ar-JO"/>
        </w:rPr>
        <w:t xml:space="preserve"> </w:t>
      </w:r>
      <w:r w:rsidRPr="00FA6A13">
        <w:rPr>
          <w:rFonts w:ascii="Book Antiqua" w:hAnsi="Book Antiqua" w:cs="Simplified Arabic"/>
          <w:sz w:val="24"/>
          <w:szCs w:val="24"/>
          <w:rtl/>
          <w:lang w:bidi="ar-JO"/>
        </w:rPr>
        <w:t>الله</w:t>
      </w:r>
      <w:r w:rsidRPr="009A5E8B">
        <w:rPr>
          <w:rFonts w:ascii="Book Antiqua" w:hAnsi="Book Antiqua" w:cs="Simplified Arabic"/>
          <w:sz w:val="24"/>
          <w:szCs w:val="24"/>
          <w:rtl/>
          <w:lang w:bidi="ar-JO"/>
        </w:rPr>
        <w:t xml:space="preserve"> الثاني ابن الحسين المعظم الشباب الاهتمام الكبير</w:t>
      </w:r>
      <w:r w:rsidRPr="00FA6A13">
        <w:rPr>
          <w:rFonts w:ascii="Book Antiqua" w:hAnsi="Book Antiqua" w:cs="Simplified Arabic" w:hint="cs"/>
          <w:sz w:val="24"/>
          <w:szCs w:val="24"/>
          <w:rtl/>
          <w:lang w:bidi="ar-JO"/>
        </w:rPr>
        <w:t>؛</w:t>
      </w:r>
      <w:r w:rsidRPr="009A5E8B">
        <w:rPr>
          <w:rFonts w:ascii="Book Antiqua" w:hAnsi="Book Antiqua" w:cs="Simplified Arabic"/>
          <w:sz w:val="24"/>
          <w:szCs w:val="24"/>
          <w:rtl/>
          <w:lang w:bidi="ar-JO"/>
        </w:rPr>
        <w:t xml:space="preserve"> فقد وصفهم جلالته "بفرسان التغيير وقادة المستقبل</w:t>
      </w:r>
      <w:r w:rsidRPr="00FA6A13">
        <w:rPr>
          <w:rFonts w:ascii="Book Antiqua" w:hAnsi="Book Antiqua" w:cs="Simplified Arabic"/>
          <w:sz w:val="24"/>
          <w:szCs w:val="24"/>
          <w:rtl/>
          <w:lang w:bidi="ar-JO"/>
        </w:rPr>
        <w:t>"</w:t>
      </w:r>
      <w:r w:rsidRPr="00FA6A13">
        <w:rPr>
          <w:rFonts w:ascii="Book Antiqua" w:hAnsi="Book Antiqua" w:cs="Simplified Arabic" w:hint="cs"/>
          <w:sz w:val="24"/>
          <w:szCs w:val="24"/>
          <w:rtl/>
          <w:lang w:bidi="ar-JO"/>
        </w:rPr>
        <w:t>،</w:t>
      </w:r>
      <w:r w:rsidRPr="009A5E8B">
        <w:rPr>
          <w:rFonts w:ascii="Book Antiqua" w:hAnsi="Book Antiqua" w:cs="Simplified Arabic"/>
          <w:sz w:val="24"/>
          <w:szCs w:val="24"/>
          <w:rtl/>
          <w:lang w:bidi="ar-JO"/>
        </w:rPr>
        <w:t xml:space="preserve"> وقد أكد جلالته "أهمية الاستثمار" </w:t>
      </w:r>
      <w:r w:rsidRPr="00FA6A13">
        <w:rPr>
          <w:rFonts w:ascii="Book Antiqua" w:hAnsi="Book Antiqua" w:cs="Simplified Arabic" w:hint="cs"/>
          <w:sz w:val="24"/>
          <w:szCs w:val="24"/>
          <w:rtl/>
          <w:lang w:bidi="ar-JO"/>
        </w:rPr>
        <w:t xml:space="preserve">في </w:t>
      </w:r>
      <w:r w:rsidRPr="00FA6A13">
        <w:rPr>
          <w:rFonts w:ascii="Book Antiqua" w:hAnsi="Book Antiqua" w:cs="Simplified Arabic"/>
          <w:sz w:val="24"/>
          <w:szCs w:val="24"/>
          <w:rtl/>
          <w:lang w:bidi="ar-JO"/>
        </w:rPr>
        <w:t>الشباب</w:t>
      </w:r>
      <w:r w:rsidRPr="009A5E8B">
        <w:rPr>
          <w:rFonts w:ascii="Book Antiqua" w:hAnsi="Book Antiqua" w:cs="Simplified Arabic"/>
          <w:sz w:val="24"/>
          <w:szCs w:val="24"/>
          <w:rtl/>
          <w:lang w:bidi="ar-JO"/>
        </w:rPr>
        <w:t xml:space="preserve"> بوصفه </w:t>
      </w:r>
      <w:r w:rsidRPr="00FA6A13">
        <w:rPr>
          <w:rFonts w:ascii="Book Antiqua" w:hAnsi="Book Antiqua" w:cs="Simplified Arabic"/>
          <w:sz w:val="24"/>
          <w:szCs w:val="24"/>
          <w:rtl/>
          <w:lang w:bidi="ar-JO"/>
        </w:rPr>
        <w:t>أرقى أنواع</w:t>
      </w:r>
      <w:r w:rsidRPr="009A5E8B">
        <w:rPr>
          <w:rFonts w:ascii="Book Antiqua" w:hAnsi="Book Antiqua" w:cs="Simplified Arabic"/>
          <w:sz w:val="24"/>
          <w:szCs w:val="24"/>
          <w:rtl/>
          <w:lang w:bidi="ar-JO"/>
        </w:rPr>
        <w:t xml:space="preserve"> الاستثمار</w:t>
      </w:r>
      <w:r w:rsidRPr="009A5E8B">
        <w:rPr>
          <w:rFonts w:ascii="Book Antiqua" w:hAnsi="Book Antiqua" w:cs="Simplified Arabic" w:hint="cs"/>
          <w:sz w:val="24"/>
          <w:szCs w:val="24"/>
          <w:rtl/>
          <w:lang w:bidi="ar-JO"/>
        </w:rPr>
        <w:t xml:space="preserve"> </w:t>
      </w:r>
      <w:r w:rsidRPr="00FA6A13">
        <w:rPr>
          <w:rFonts w:ascii="Book Antiqua" w:hAnsi="Book Antiqua" w:cs="Simplified Arabic"/>
          <w:sz w:val="24"/>
          <w:szCs w:val="24"/>
          <w:rtl/>
          <w:lang w:bidi="ar-JO"/>
        </w:rPr>
        <w:t>وأشمل</w:t>
      </w:r>
      <w:r w:rsidRPr="00FA6A13">
        <w:rPr>
          <w:rFonts w:ascii="Book Antiqua" w:hAnsi="Book Antiqua" w:cs="Simplified Arabic" w:hint="cs"/>
          <w:sz w:val="24"/>
          <w:szCs w:val="24"/>
          <w:rtl/>
          <w:lang w:bidi="ar-JO"/>
        </w:rPr>
        <w:t>ها،</w:t>
      </w:r>
      <w:r w:rsidRPr="00FA6A13">
        <w:rPr>
          <w:rFonts w:ascii="Book Antiqua" w:hAnsi="Book Antiqua" w:cs="Simplified Arabic"/>
          <w:sz w:val="24"/>
          <w:szCs w:val="24"/>
          <w:rtl/>
          <w:lang w:bidi="ar-JO"/>
        </w:rPr>
        <w:t xml:space="preserve"> إضافة إلى</w:t>
      </w:r>
      <w:r w:rsidRPr="009A5E8B">
        <w:rPr>
          <w:rFonts w:ascii="Book Antiqua" w:hAnsi="Book Antiqua" w:cs="Simplified Arabic"/>
          <w:sz w:val="24"/>
          <w:szCs w:val="24"/>
          <w:rtl/>
          <w:lang w:bidi="ar-JO"/>
        </w:rPr>
        <w:t xml:space="preserve"> مبادراته الملكية السامية التي لامست هموم الشباب </w:t>
      </w:r>
      <w:r w:rsidRPr="00FA6A13">
        <w:rPr>
          <w:rFonts w:ascii="Book Antiqua" w:hAnsi="Book Antiqua" w:cs="Simplified Arabic"/>
          <w:sz w:val="24"/>
          <w:szCs w:val="24"/>
          <w:rtl/>
          <w:lang w:bidi="ar-JO"/>
        </w:rPr>
        <w:t>الأردني وتطلعات</w:t>
      </w:r>
      <w:r w:rsidRPr="00FA6A13">
        <w:rPr>
          <w:rFonts w:ascii="Book Antiqua" w:hAnsi="Book Antiqua" w:cs="Simplified Arabic" w:hint="cs"/>
          <w:sz w:val="24"/>
          <w:szCs w:val="24"/>
          <w:rtl/>
          <w:lang w:bidi="ar-JO"/>
        </w:rPr>
        <w:t>ه؛</w:t>
      </w:r>
      <w:r w:rsidRPr="00FA6A13">
        <w:rPr>
          <w:rFonts w:ascii="Book Antiqua" w:hAnsi="Book Antiqua" w:cs="Simplified Arabic"/>
          <w:sz w:val="24"/>
          <w:szCs w:val="24"/>
          <w:rtl/>
          <w:lang w:bidi="ar-JO"/>
        </w:rPr>
        <w:t xml:space="preserve"> </w:t>
      </w:r>
      <w:r w:rsidRPr="00FA6A13">
        <w:rPr>
          <w:rFonts w:ascii="Book Antiqua" w:hAnsi="Book Antiqua" w:cs="Simplified Arabic" w:hint="cs"/>
          <w:sz w:val="24"/>
          <w:szCs w:val="24"/>
          <w:rtl/>
          <w:lang w:bidi="ar-JO"/>
        </w:rPr>
        <w:t>إذ</w:t>
      </w:r>
      <w:r w:rsidRPr="00FA6A13">
        <w:rPr>
          <w:rFonts w:ascii="Book Antiqua" w:hAnsi="Book Antiqua" w:cs="Simplified Arabic"/>
          <w:sz w:val="24"/>
          <w:szCs w:val="24"/>
          <w:rtl/>
          <w:lang w:bidi="ar-JO"/>
        </w:rPr>
        <w:t xml:space="preserve"> يشكِّل</w:t>
      </w:r>
      <w:r w:rsidRPr="009A5E8B">
        <w:rPr>
          <w:rFonts w:ascii="Book Antiqua" w:hAnsi="Book Antiqua" w:cs="Simplified Arabic"/>
          <w:sz w:val="24"/>
          <w:szCs w:val="24"/>
          <w:rtl/>
          <w:lang w:bidi="ar-JO"/>
        </w:rPr>
        <w:t xml:space="preserve"> الشباب في الأردن الشريحة </w:t>
      </w:r>
      <w:r w:rsidRPr="00FA6A13">
        <w:rPr>
          <w:rFonts w:ascii="Book Antiqua" w:hAnsi="Book Antiqua" w:cs="Simplified Arabic" w:hint="cs"/>
          <w:sz w:val="24"/>
          <w:szCs w:val="24"/>
          <w:rtl/>
          <w:lang w:bidi="ar-JO"/>
        </w:rPr>
        <w:t>الكبرى</w:t>
      </w:r>
      <w:r w:rsidRPr="009A5E8B">
        <w:rPr>
          <w:rFonts w:ascii="Book Antiqua" w:hAnsi="Book Antiqua" w:cs="Simplified Arabic"/>
          <w:sz w:val="24"/>
          <w:szCs w:val="24"/>
          <w:rtl/>
          <w:lang w:bidi="ar-JO"/>
        </w:rPr>
        <w:t xml:space="preserve">، والأهم </w:t>
      </w:r>
      <w:r w:rsidRPr="00FA6A13">
        <w:rPr>
          <w:rFonts w:ascii="Book Antiqua" w:hAnsi="Book Antiqua" w:cs="Simplified Arabic"/>
          <w:sz w:val="24"/>
          <w:szCs w:val="24"/>
          <w:rtl/>
          <w:lang w:bidi="ar-JO"/>
        </w:rPr>
        <w:t>كم</w:t>
      </w:r>
      <w:r w:rsidRPr="00FA6A13">
        <w:rPr>
          <w:rFonts w:ascii="Book Antiqua" w:hAnsi="Book Antiqua" w:cs="Simplified Arabic" w:hint="cs"/>
          <w:sz w:val="24"/>
          <w:szCs w:val="24"/>
          <w:rtl/>
          <w:lang w:bidi="ar-JO"/>
        </w:rPr>
        <w:t>ّ</w:t>
      </w:r>
      <w:r w:rsidRPr="00FA6A13">
        <w:rPr>
          <w:rFonts w:ascii="Book Antiqua" w:hAnsi="Book Antiqua" w:cs="Simplified Arabic"/>
          <w:sz w:val="24"/>
          <w:szCs w:val="24"/>
          <w:rtl/>
          <w:lang w:bidi="ar-JO"/>
        </w:rPr>
        <w:t>ًا ونوعًا</w:t>
      </w:r>
      <w:r w:rsidRPr="00FA6A13">
        <w:rPr>
          <w:rFonts w:ascii="Book Antiqua" w:hAnsi="Book Antiqua" w:cs="Simplified Arabic" w:hint="cs"/>
          <w:sz w:val="24"/>
          <w:szCs w:val="24"/>
          <w:rtl/>
          <w:lang w:bidi="ar-JO"/>
        </w:rPr>
        <w:t>؛</w:t>
      </w:r>
      <w:r w:rsidRPr="009A5E8B">
        <w:rPr>
          <w:rFonts w:ascii="Book Antiqua" w:hAnsi="Book Antiqua" w:cs="Simplified Arabic"/>
          <w:sz w:val="24"/>
          <w:szCs w:val="24"/>
          <w:rtl/>
          <w:lang w:bidi="ar-JO"/>
        </w:rPr>
        <w:t xml:space="preserve"> إذ تبلغ نسبة السكان </w:t>
      </w:r>
      <w:r w:rsidRPr="00FA6A13">
        <w:rPr>
          <w:rFonts w:ascii="Book Antiqua" w:hAnsi="Book Antiqua" w:cs="Simplified Arabic" w:hint="cs"/>
          <w:sz w:val="24"/>
          <w:szCs w:val="24"/>
          <w:rtl/>
          <w:lang w:bidi="ar-JO"/>
        </w:rPr>
        <w:t>الذين</w:t>
      </w:r>
      <w:r w:rsidRPr="009A5E8B">
        <w:rPr>
          <w:rFonts w:ascii="Book Antiqua" w:hAnsi="Book Antiqua" w:cs="Simplified Arabic"/>
          <w:sz w:val="24"/>
          <w:szCs w:val="24"/>
          <w:rtl/>
          <w:lang w:bidi="ar-JO"/>
        </w:rPr>
        <w:t xml:space="preserve"> هم دون سن </w:t>
      </w:r>
      <w:r w:rsidRPr="009A5E8B">
        <w:rPr>
          <w:rFonts w:ascii="Book Antiqua" w:hAnsi="Book Antiqua" w:cs="Simplified Arabic"/>
          <w:sz w:val="24"/>
          <w:szCs w:val="24"/>
          <w:rtl/>
          <w:lang w:bidi="ar-JO"/>
        </w:rPr>
        <w:t xml:space="preserve">الثلاثين </w:t>
      </w:r>
      <w:r w:rsidRPr="00FA6A13">
        <w:rPr>
          <w:rFonts w:ascii="Book Antiqua" w:hAnsi="Book Antiqua" w:cs="Simplified Arabic"/>
          <w:sz w:val="24"/>
          <w:szCs w:val="24"/>
          <w:rtl/>
          <w:lang w:bidi="ar-JO"/>
        </w:rPr>
        <w:t>عامًا</w:t>
      </w:r>
      <w:r w:rsidRPr="009A5E8B">
        <w:rPr>
          <w:rFonts w:ascii="Book Antiqua" w:hAnsi="Book Antiqua" w:cs="Simplified Arabic"/>
          <w:sz w:val="24"/>
          <w:szCs w:val="24"/>
          <w:rtl/>
          <w:lang w:bidi="ar-JO"/>
        </w:rPr>
        <w:t xml:space="preserve"> ما لا يقل عن (60</w:t>
      </w:r>
      <w:r w:rsidRPr="00FA6A13">
        <w:rPr>
          <w:rFonts w:ascii="Book Antiqua" w:hAnsi="Book Antiqua" w:cs="Simplified Arabic"/>
          <w:sz w:val="24"/>
          <w:szCs w:val="24"/>
          <w:rtl/>
          <w:lang w:bidi="ar-JO"/>
        </w:rPr>
        <w:t>)</w:t>
      </w:r>
      <w:r>
        <w:rPr>
          <w:rFonts w:ascii="Book Antiqua" w:hAnsi="Book Antiqua" w:cs="Simplified Arabic"/>
          <w:sz w:val="24"/>
          <w:szCs w:val="24"/>
          <w:rtl/>
          <w:lang w:bidi="ar-JO"/>
        </w:rPr>
        <w:t>%</w:t>
      </w:r>
      <w:r w:rsidRPr="009A5E8B">
        <w:rPr>
          <w:rFonts w:ascii="Book Antiqua" w:hAnsi="Book Antiqua" w:cs="Simplified Arabic"/>
          <w:sz w:val="24"/>
          <w:szCs w:val="24"/>
          <w:rtl/>
          <w:lang w:bidi="ar-JO"/>
        </w:rPr>
        <w:t xml:space="preserve"> من العدد الإجمالي للسكان </w:t>
      </w:r>
      <w:r w:rsidRPr="00FA6A13">
        <w:rPr>
          <w:rFonts w:ascii="Book Antiqua" w:hAnsi="Book Antiqua" w:cs="Simplified Arabic"/>
          <w:sz w:val="24"/>
          <w:szCs w:val="24"/>
          <w:rtl/>
          <w:lang w:bidi="ar-JO"/>
        </w:rPr>
        <w:t>وفقًا</w:t>
      </w:r>
      <w:r w:rsidRPr="009A5E8B">
        <w:rPr>
          <w:rFonts w:ascii="Book Antiqua" w:hAnsi="Book Antiqua" w:cs="Simplified Arabic"/>
          <w:sz w:val="24"/>
          <w:szCs w:val="24"/>
          <w:rtl/>
          <w:lang w:bidi="ar-JO"/>
        </w:rPr>
        <w:t xml:space="preserve"> لبيانات دائرة </w:t>
      </w:r>
      <w:r w:rsidRPr="00FA6A13">
        <w:rPr>
          <w:rFonts w:ascii="Book Antiqua" w:hAnsi="Book Antiqua" w:cs="Simplified Arabic"/>
          <w:sz w:val="24"/>
          <w:szCs w:val="24"/>
          <w:rtl/>
          <w:lang w:bidi="ar-JO"/>
        </w:rPr>
        <w:t>الإحصاءات</w:t>
      </w:r>
      <w:r w:rsidRPr="009A5E8B">
        <w:rPr>
          <w:rFonts w:ascii="Book Antiqua" w:hAnsi="Book Antiqua" w:cs="Simplified Arabic"/>
          <w:sz w:val="24"/>
          <w:szCs w:val="24"/>
          <w:rtl/>
          <w:lang w:bidi="ar-JO"/>
        </w:rPr>
        <w:t xml:space="preserve"> العامة </w:t>
      </w:r>
      <w:r w:rsidRPr="00FA6A13">
        <w:rPr>
          <w:rFonts w:ascii="Book Antiqua" w:hAnsi="Book Antiqua" w:cs="Simplified Arabic"/>
          <w:sz w:val="24"/>
          <w:szCs w:val="24"/>
          <w:rtl/>
          <w:lang w:bidi="ar-JO"/>
        </w:rPr>
        <w:t>عام</w:t>
      </w:r>
      <w:r>
        <w:rPr>
          <w:rFonts w:ascii="Book Antiqua" w:hAnsi="Book Antiqua" w:cs="Simplified Arabic" w:hint="cs"/>
          <w:sz w:val="24"/>
          <w:szCs w:val="24"/>
          <w:rtl/>
          <w:lang w:bidi="ar-JO"/>
        </w:rPr>
        <w:t xml:space="preserve"> </w:t>
      </w:r>
      <w:r w:rsidRPr="009A5E8B">
        <w:rPr>
          <w:rFonts w:ascii="Book Antiqua" w:hAnsi="Book Antiqua" w:cs="Simplified Arabic" w:hint="cs"/>
          <w:sz w:val="24"/>
          <w:szCs w:val="24"/>
          <w:rtl/>
          <w:lang w:bidi="ar-JO"/>
        </w:rPr>
        <w:t>202</w:t>
      </w:r>
      <w:r w:rsidR="0042789C">
        <w:rPr>
          <w:rFonts w:ascii="Book Antiqua" w:hAnsi="Book Antiqua" w:cs="Simplified Arabic" w:hint="cs"/>
          <w:sz w:val="24"/>
          <w:szCs w:val="24"/>
          <w:rtl/>
          <w:lang w:bidi="ar-JO"/>
        </w:rPr>
        <w:t>2</w:t>
      </w:r>
      <w:r w:rsidRPr="00FA6A13">
        <w:rPr>
          <w:rStyle w:val="FootnoteReference"/>
          <w:rFonts w:ascii="Book Antiqua" w:hAnsi="Book Antiqua" w:cs="Simplified Arabic"/>
          <w:sz w:val="24"/>
          <w:szCs w:val="24"/>
          <w:rtl/>
          <w:lang w:bidi="ar-JO"/>
        </w:rPr>
        <w:footnoteReference w:id="2"/>
      </w:r>
      <w:r w:rsidRPr="009A5E8B">
        <w:rPr>
          <w:rFonts w:ascii="Book Antiqua" w:hAnsi="Book Antiqua" w:cs="Simplified Arabic"/>
          <w:sz w:val="24"/>
          <w:szCs w:val="24"/>
          <w:rtl/>
          <w:lang w:bidi="ar-JO"/>
        </w:rPr>
        <w:t xml:space="preserve">، وبهذا </w:t>
      </w:r>
      <w:r w:rsidRPr="00FA6A13">
        <w:rPr>
          <w:rFonts w:ascii="Book Antiqua" w:hAnsi="Book Antiqua" w:cs="Simplified Arabic"/>
          <w:sz w:val="24"/>
          <w:szCs w:val="24"/>
          <w:rtl/>
          <w:lang w:bidi="ar-JO"/>
        </w:rPr>
        <w:t>يع</w:t>
      </w:r>
      <w:r w:rsidRPr="00FA6A13">
        <w:rPr>
          <w:rFonts w:ascii="Book Antiqua" w:hAnsi="Book Antiqua" w:cs="Simplified Arabic" w:hint="cs"/>
          <w:sz w:val="24"/>
          <w:szCs w:val="24"/>
          <w:rtl/>
          <w:lang w:bidi="ar-JO"/>
        </w:rPr>
        <w:t>د</w:t>
      </w:r>
      <w:r w:rsidRPr="009A5E8B">
        <w:rPr>
          <w:rFonts w:ascii="Book Antiqua" w:hAnsi="Book Antiqua" w:cs="Simplified Arabic"/>
          <w:sz w:val="24"/>
          <w:szCs w:val="24"/>
          <w:rtl/>
          <w:lang w:bidi="ar-JO"/>
        </w:rPr>
        <w:t xml:space="preserve"> المجتمع الأردني </w:t>
      </w:r>
      <w:r w:rsidRPr="00FA6A13">
        <w:rPr>
          <w:rFonts w:ascii="Book Antiqua" w:hAnsi="Book Antiqua" w:cs="Simplified Arabic"/>
          <w:sz w:val="24"/>
          <w:szCs w:val="24"/>
          <w:rtl/>
          <w:lang w:bidi="ar-JO"/>
        </w:rPr>
        <w:t>مجتمعًا شابًا فتيًا</w:t>
      </w:r>
      <w:r w:rsidR="00FF5434">
        <w:rPr>
          <w:rFonts w:ascii="Book Antiqua" w:hAnsi="Book Antiqua" w:cs="Simplified Arabic" w:hint="cs"/>
          <w:sz w:val="24"/>
          <w:szCs w:val="24"/>
          <w:rtl/>
          <w:lang w:bidi="ar-JO"/>
        </w:rPr>
        <w:t xml:space="preserve"> و</w:t>
      </w:r>
      <w:r w:rsidRPr="00FA6A13">
        <w:rPr>
          <w:rFonts w:ascii="Book Antiqua" w:hAnsi="Book Antiqua" w:cs="Simplified Arabic"/>
          <w:sz w:val="24"/>
          <w:szCs w:val="24"/>
          <w:rtl/>
          <w:lang w:bidi="ar-JO"/>
        </w:rPr>
        <w:t>تُع</w:t>
      </w:r>
      <w:r w:rsidRPr="00FA6A13">
        <w:rPr>
          <w:rFonts w:ascii="Book Antiqua" w:hAnsi="Book Antiqua" w:cs="Simplified Arabic" w:hint="cs"/>
          <w:sz w:val="24"/>
          <w:szCs w:val="24"/>
          <w:rtl/>
          <w:lang w:bidi="ar-JO"/>
        </w:rPr>
        <w:t>د</w:t>
      </w:r>
      <w:r w:rsidRPr="009A5E8B">
        <w:rPr>
          <w:rFonts w:ascii="Book Antiqua" w:hAnsi="Book Antiqua" w:cs="Simplified Arabic"/>
          <w:sz w:val="24"/>
          <w:szCs w:val="24"/>
          <w:rtl/>
          <w:lang w:bidi="ar-JO"/>
        </w:rPr>
        <w:t xml:space="preserve"> المملكة من أوائل الدول العربية التي اهتمت بالشباب ومنحتهم مساحةً واسعةً من حرية التفكير، وإتاحة الفرص للانطلاق </w:t>
      </w:r>
      <w:r w:rsidRPr="00FA6A13">
        <w:rPr>
          <w:rFonts w:ascii="Book Antiqua" w:hAnsi="Book Antiqua" w:cs="Simplified Arabic"/>
          <w:sz w:val="24"/>
          <w:szCs w:val="24"/>
          <w:rtl/>
          <w:lang w:bidi="ar-JO"/>
        </w:rPr>
        <w:t>والإبداع</w:t>
      </w:r>
      <w:r w:rsidRPr="009A5E8B">
        <w:rPr>
          <w:rFonts w:ascii="Book Antiqua" w:hAnsi="Book Antiqua" w:cs="Simplified Arabic"/>
          <w:sz w:val="24"/>
          <w:szCs w:val="24"/>
          <w:rtl/>
          <w:lang w:bidi="ar-JO"/>
        </w:rPr>
        <w:t xml:space="preserve"> على المستويين الرسمي والشعبي</w:t>
      </w:r>
      <w:r w:rsidRPr="009A5E8B">
        <w:rPr>
          <w:rFonts w:ascii="Book Antiqua" w:hAnsi="Book Antiqua" w:cs="Simplified Arabic" w:hint="cs"/>
          <w:sz w:val="24"/>
          <w:szCs w:val="24"/>
          <w:rtl/>
          <w:lang w:bidi="ar-JO"/>
        </w:rPr>
        <w:t>.</w:t>
      </w:r>
    </w:p>
    <w:p w14:paraId="3352DCC4" w14:textId="48A2EA45" w:rsidR="00F059D4" w:rsidRDefault="00FF5434" w:rsidP="00F059D4">
      <w:pPr>
        <w:bidi/>
        <w:spacing w:after="0" w:line="240" w:lineRule="auto"/>
        <w:jc w:val="both"/>
        <w:rPr>
          <w:rFonts w:ascii="Book Antiqua" w:hAnsi="Book Antiqua" w:cs="Simplified Arabic"/>
          <w:sz w:val="24"/>
          <w:szCs w:val="24"/>
          <w:rtl/>
          <w:lang w:bidi="ar-JO"/>
        </w:rPr>
      </w:pPr>
      <w:r>
        <w:rPr>
          <w:rFonts w:ascii="Book Antiqua" w:hAnsi="Book Antiqua" w:cs="Simplified Arabic" w:hint="cs"/>
          <w:sz w:val="24"/>
          <w:szCs w:val="24"/>
          <w:rtl/>
          <w:lang w:bidi="ar-JO"/>
        </w:rPr>
        <w:t>و</w:t>
      </w:r>
      <w:r w:rsidR="006D7AE6" w:rsidRPr="00FA6A13">
        <w:rPr>
          <w:rFonts w:ascii="Book Antiqua" w:hAnsi="Book Antiqua" w:cs="Simplified Arabic"/>
          <w:sz w:val="24"/>
          <w:szCs w:val="24"/>
          <w:rtl/>
          <w:lang w:bidi="ar-JO"/>
        </w:rPr>
        <w:t>يُظهر</w:t>
      </w:r>
      <w:r w:rsidR="006D7AE6" w:rsidRPr="009A5E8B">
        <w:rPr>
          <w:rFonts w:ascii="Book Antiqua" w:hAnsi="Book Antiqua" w:cs="Simplified Arabic"/>
          <w:sz w:val="24"/>
          <w:szCs w:val="24"/>
          <w:rtl/>
          <w:lang w:bidi="ar-JO"/>
        </w:rPr>
        <w:t xml:space="preserve"> الشكل</w:t>
      </w:r>
      <w:r w:rsidR="006D7AE6" w:rsidRPr="009A5E8B">
        <w:rPr>
          <w:rFonts w:ascii="Book Antiqua" w:hAnsi="Book Antiqua" w:cs="Simplified Arabic" w:hint="cs"/>
          <w:sz w:val="24"/>
          <w:szCs w:val="24"/>
          <w:rtl/>
          <w:lang w:bidi="ar-JO"/>
        </w:rPr>
        <w:t xml:space="preserve"> </w:t>
      </w:r>
      <w:r w:rsidR="006D7AE6" w:rsidRPr="00FA6A13">
        <w:rPr>
          <w:rFonts w:ascii="Book Antiqua" w:hAnsi="Book Antiqua" w:cs="Simplified Arabic" w:hint="cs"/>
          <w:sz w:val="24"/>
          <w:szCs w:val="24"/>
          <w:rtl/>
          <w:lang w:bidi="ar-JO"/>
        </w:rPr>
        <w:t>رقم</w:t>
      </w:r>
      <w:r w:rsidR="006D7AE6" w:rsidRPr="00FA6A13">
        <w:rPr>
          <w:rFonts w:ascii="Book Antiqua" w:hAnsi="Book Antiqua" w:cs="Simplified Arabic"/>
          <w:sz w:val="24"/>
          <w:szCs w:val="24"/>
          <w:rtl/>
          <w:lang w:bidi="ar-JO"/>
        </w:rPr>
        <w:t xml:space="preserve"> </w:t>
      </w:r>
      <w:r w:rsidR="006D7AE6" w:rsidRPr="009A5E8B">
        <w:rPr>
          <w:rFonts w:ascii="Book Antiqua" w:hAnsi="Book Antiqua" w:cs="Simplified Arabic"/>
          <w:sz w:val="24"/>
          <w:szCs w:val="24"/>
          <w:rtl/>
          <w:lang w:bidi="ar-JO"/>
        </w:rPr>
        <w:t>(</w:t>
      </w:r>
      <w:r w:rsidR="002A2406">
        <w:rPr>
          <w:rFonts w:ascii="Book Antiqua" w:hAnsi="Book Antiqua" w:cs="Simplified Arabic" w:hint="cs"/>
          <w:sz w:val="24"/>
          <w:szCs w:val="24"/>
          <w:rtl/>
          <w:lang w:bidi="ar-JO"/>
        </w:rPr>
        <w:t>1</w:t>
      </w:r>
      <w:r w:rsidR="006D7AE6" w:rsidRPr="009A5E8B">
        <w:rPr>
          <w:rFonts w:ascii="Book Antiqua" w:hAnsi="Book Antiqua" w:cs="Simplified Arabic"/>
          <w:sz w:val="24"/>
          <w:szCs w:val="24"/>
          <w:rtl/>
          <w:lang w:bidi="ar-JO"/>
        </w:rPr>
        <w:t>) توزيع السكان للفئة العمرية من 1</w:t>
      </w:r>
      <w:r w:rsidR="002A2406">
        <w:rPr>
          <w:rFonts w:ascii="Book Antiqua" w:hAnsi="Book Antiqua" w:cs="Simplified Arabic" w:hint="cs"/>
          <w:sz w:val="24"/>
          <w:szCs w:val="24"/>
          <w:rtl/>
          <w:lang w:bidi="ar-JO"/>
        </w:rPr>
        <w:t>0</w:t>
      </w:r>
      <w:r w:rsidR="006D7AE6" w:rsidRPr="009A5E8B">
        <w:rPr>
          <w:rFonts w:ascii="Book Antiqua" w:hAnsi="Book Antiqua" w:cs="Simplified Arabic"/>
          <w:sz w:val="24"/>
          <w:szCs w:val="24"/>
          <w:rtl/>
          <w:lang w:bidi="ar-JO"/>
        </w:rPr>
        <w:t>-3</w:t>
      </w:r>
      <w:r w:rsidR="002A2406">
        <w:rPr>
          <w:rFonts w:ascii="Book Antiqua" w:hAnsi="Book Antiqua" w:cs="Simplified Arabic" w:hint="cs"/>
          <w:sz w:val="24"/>
          <w:szCs w:val="24"/>
          <w:rtl/>
          <w:lang w:bidi="ar-JO"/>
        </w:rPr>
        <w:t>4</w:t>
      </w:r>
      <w:r w:rsidR="006D7AE6" w:rsidRPr="009A5E8B">
        <w:rPr>
          <w:rFonts w:ascii="Book Antiqua" w:hAnsi="Book Antiqua" w:cs="Simplified Arabic"/>
          <w:sz w:val="24"/>
          <w:szCs w:val="24"/>
          <w:rtl/>
          <w:lang w:bidi="ar-JO"/>
        </w:rPr>
        <w:t xml:space="preserve"> </w:t>
      </w:r>
      <w:r w:rsidR="006D7AE6" w:rsidRPr="00FA6A13">
        <w:rPr>
          <w:rFonts w:ascii="Book Antiqua" w:hAnsi="Book Antiqua" w:cs="Simplified Arabic" w:hint="cs"/>
          <w:sz w:val="24"/>
          <w:szCs w:val="24"/>
          <w:rtl/>
          <w:lang w:bidi="ar-JO"/>
        </w:rPr>
        <w:t>عامًا</w:t>
      </w:r>
      <w:r w:rsidR="006D7AE6" w:rsidRPr="009A5E8B">
        <w:rPr>
          <w:rFonts w:ascii="Book Antiqua" w:hAnsi="Book Antiqua" w:cs="Simplified Arabic"/>
          <w:sz w:val="24"/>
          <w:szCs w:val="24"/>
          <w:rtl/>
          <w:lang w:bidi="ar-JO"/>
        </w:rPr>
        <w:t xml:space="preserve"> حسب الجنس </w:t>
      </w:r>
      <w:r w:rsidR="006D7AE6" w:rsidRPr="00FA6A13">
        <w:rPr>
          <w:rFonts w:ascii="Book Antiqua" w:hAnsi="Book Antiqua" w:cs="Simplified Arabic"/>
          <w:sz w:val="24"/>
          <w:szCs w:val="24"/>
          <w:rtl/>
          <w:lang w:bidi="ar-JO"/>
        </w:rPr>
        <w:t>لعام</w:t>
      </w:r>
      <w:r w:rsidR="006D7AE6" w:rsidRPr="009A5E8B">
        <w:rPr>
          <w:rFonts w:ascii="Book Antiqua" w:hAnsi="Book Antiqua" w:cs="Simplified Arabic"/>
          <w:sz w:val="24"/>
          <w:szCs w:val="24"/>
          <w:rtl/>
          <w:lang w:bidi="ar-JO"/>
        </w:rPr>
        <w:t xml:space="preserve"> 202</w:t>
      </w:r>
      <w:r w:rsidR="00BD719C">
        <w:rPr>
          <w:rFonts w:ascii="Book Antiqua" w:hAnsi="Book Antiqua" w:cs="Simplified Arabic" w:hint="cs"/>
          <w:sz w:val="24"/>
          <w:szCs w:val="24"/>
          <w:rtl/>
          <w:lang w:bidi="ar-JO"/>
        </w:rPr>
        <w:t>2</w:t>
      </w:r>
      <w:r w:rsidR="006D7AE6" w:rsidRPr="00FA6A13">
        <w:rPr>
          <w:rFonts w:ascii="Book Antiqua" w:hAnsi="Book Antiqua" w:cs="Simplified Arabic" w:hint="cs"/>
          <w:sz w:val="24"/>
          <w:szCs w:val="24"/>
          <w:rtl/>
          <w:lang w:bidi="ar-JO"/>
        </w:rPr>
        <w:t>؛</w:t>
      </w:r>
      <w:r w:rsidR="006D7AE6" w:rsidRPr="00FA6A13">
        <w:rPr>
          <w:rFonts w:ascii="Book Antiqua" w:hAnsi="Book Antiqua" w:cs="Simplified Arabic"/>
          <w:sz w:val="24"/>
          <w:szCs w:val="24"/>
          <w:rtl/>
          <w:lang w:bidi="ar-JO"/>
        </w:rPr>
        <w:t xml:space="preserve"> </w:t>
      </w:r>
      <w:bookmarkStart w:id="1" w:name="_Hlk129083927"/>
      <w:r w:rsidR="006D7AE6" w:rsidRPr="00FA6A13">
        <w:rPr>
          <w:rFonts w:ascii="Book Antiqua" w:hAnsi="Book Antiqua" w:cs="Simplified Arabic" w:hint="cs"/>
          <w:sz w:val="24"/>
          <w:szCs w:val="24"/>
          <w:rtl/>
          <w:lang w:bidi="ar-JO"/>
        </w:rPr>
        <w:t>إذ</w:t>
      </w:r>
      <w:r w:rsidR="006D7AE6" w:rsidRPr="009A5E8B">
        <w:rPr>
          <w:rFonts w:ascii="Book Antiqua" w:hAnsi="Book Antiqua" w:cs="Simplified Arabic"/>
          <w:sz w:val="24"/>
          <w:szCs w:val="24"/>
          <w:rtl/>
          <w:lang w:bidi="ar-JO"/>
        </w:rPr>
        <w:t xml:space="preserve"> يبلغ </w:t>
      </w:r>
      <w:r w:rsidR="006D7AE6" w:rsidRPr="00FA6A13">
        <w:rPr>
          <w:rFonts w:ascii="Book Antiqua" w:hAnsi="Book Antiqua" w:cs="Simplified Arabic"/>
          <w:sz w:val="24"/>
          <w:szCs w:val="24"/>
          <w:rtl/>
          <w:lang w:bidi="ar-JO"/>
        </w:rPr>
        <w:t>إجمالي</w:t>
      </w:r>
      <w:r w:rsidR="006D7AE6" w:rsidRPr="009A5E8B">
        <w:rPr>
          <w:rFonts w:ascii="Book Antiqua" w:hAnsi="Book Antiqua" w:cs="Simplified Arabic"/>
          <w:sz w:val="24"/>
          <w:szCs w:val="24"/>
          <w:rtl/>
          <w:lang w:bidi="ar-JO"/>
        </w:rPr>
        <w:t xml:space="preserve"> الشباب والشابات </w:t>
      </w:r>
      <w:r w:rsidR="006D7AE6" w:rsidRPr="00FA6A13">
        <w:rPr>
          <w:rFonts w:ascii="Book Antiqua" w:hAnsi="Book Antiqua" w:cs="Simplified Arabic" w:hint="cs"/>
          <w:sz w:val="24"/>
          <w:szCs w:val="24"/>
          <w:rtl/>
          <w:lang w:bidi="ar-JO"/>
        </w:rPr>
        <w:t>الذين تتراوح</w:t>
      </w:r>
      <w:r w:rsidR="006D7AE6" w:rsidRPr="009A5E8B">
        <w:rPr>
          <w:rFonts w:ascii="Book Antiqua" w:hAnsi="Book Antiqua" w:cs="Simplified Arabic"/>
          <w:sz w:val="24"/>
          <w:szCs w:val="24"/>
          <w:rtl/>
          <w:lang w:bidi="ar-JO"/>
        </w:rPr>
        <w:t xml:space="preserve"> أعمارهم ما بين 1</w:t>
      </w:r>
      <w:r w:rsidR="0007224D">
        <w:rPr>
          <w:rFonts w:ascii="Book Antiqua" w:hAnsi="Book Antiqua" w:cs="Simplified Arabic" w:hint="cs"/>
          <w:sz w:val="24"/>
          <w:szCs w:val="24"/>
          <w:rtl/>
          <w:lang w:bidi="ar-JO"/>
        </w:rPr>
        <w:t>0</w:t>
      </w:r>
      <w:r w:rsidR="006D7AE6" w:rsidRPr="009A5E8B">
        <w:rPr>
          <w:rFonts w:ascii="Book Antiqua" w:hAnsi="Book Antiqua" w:cs="Simplified Arabic"/>
          <w:sz w:val="24"/>
          <w:szCs w:val="24"/>
          <w:rtl/>
          <w:lang w:bidi="ar-JO"/>
        </w:rPr>
        <w:t xml:space="preserve"> و3</w:t>
      </w:r>
      <w:r w:rsidR="0007224D">
        <w:rPr>
          <w:rFonts w:ascii="Book Antiqua" w:hAnsi="Book Antiqua" w:cs="Simplified Arabic" w:hint="cs"/>
          <w:sz w:val="24"/>
          <w:szCs w:val="24"/>
          <w:rtl/>
          <w:lang w:bidi="ar-JO"/>
        </w:rPr>
        <w:t>4</w:t>
      </w:r>
      <w:r w:rsidR="006D7AE6" w:rsidRPr="009A5E8B">
        <w:rPr>
          <w:rFonts w:ascii="Book Antiqua" w:hAnsi="Book Antiqua" w:cs="Simplified Arabic"/>
          <w:sz w:val="24"/>
          <w:szCs w:val="24"/>
          <w:rtl/>
          <w:lang w:bidi="ar-JO"/>
        </w:rPr>
        <w:t xml:space="preserve"> </w:t>
      </w:r>
      <w:r w:rsidR="006D7AE6" w:rsidRPr="00FA6A13">
        <w:rPr>
          <w:rFonts w:ascii="Book Antiqua" w:hAnsi="Book Antiqua" w:cs="Simplified Arabic"/>
          <w:sz w:val="24"/>
          <w:szCs w:val="24"/>
          <w:rtl/>
          <w:lang w:bidi="ar-JO"/>
        </w:rPr>
        <w:t>عام</w:t>
      </w:r>
      <w:r w:rsidR="006D7AE6" w:rsidRPr="00FA6A13">
        <w:rPr>
          <w:rFonts w:ascii="Book Antiqua" w:hAnsi="Book Antiqua" w:cs="Simplified Arabic" w:hint="cs"/>
          <w:sz w:val="24"/>
          <w:szCs w:val="24"/>
          <w:rtl/>
          <w:lang w:bidi="ar-JO"/>
        </w:rPr>
        <w:t>ً</w:t>
      </w:r>
      <w:r w:rsidR="006D7AE6" w:rsidRPr="00FA6A13">
        <w:rPr>
          <w:rFonts w:ascii="Book Antiqua" w:hAnsi="Book Antiqua" w:cs="Simplified Arabic"/>
          <w:sz w:val="24"/>
          <w:szCs w:val="24"/>
          <w:rtl/>
          <w:lang w:bidi="ar-JO"/>
        </w:rPr>
        <w:t>ا</w:t>
      </w:r>
      <w:r w:rsidR="006D7AE6" w:rsidRPr="009A5E8B">
        <w:rPr>
          <w:rFonts w:ascii="Book Antiqua" w:hAnsi="Book Antiqua" w:cs="Simplified Arabic"/>
          <w:sz w:val="24"/>
          <w:szCs w:val="24"/>
          <w:rtl/>
          <w:lang w:bidi="ar-JO"/>
        </w:rPr>
        <w:t xml:space="preserve"> هو (</w:t>
      </w:r>
      <w:r w:rsidR="00C44420" w:rsidRPr="00C44420">
        <w:rPr>
          <w:rFonts w:ascii="Book Antiqua" w:hAnsi="Book Antiqua" w:cs="Simplified Arabic"/>
          <w:sz w:val="24"/>
          <w:szCs w:val="24"/>
          <w:rtl/>
          <w:lang w:bidi="ar-JO"/>
        </w:rPr>
        <w:t>5</w:t>
      </w:r>
      <w:r w:rsidR="0007224D">
        <w:rPr>
          <w:rFonts w:ascii="Book Antiqua" w:hAnsi="Book Antiqua" w:cs="Simplified Arabic" w:hint="cs"/>
          <w:sz w:val="24"/>
          <w:szCs w:val="24"/>
          <w:rtl/>
          <w:lang w:bidi="ar-JO"/>
        </w:rPr>
        <w:t>,</w:t>
      </w:r>
      <w:r w:rsidR="00C44420" w:rsidRPr="00C44420">
        <w:rPr>
          <w:rFonts w:ascii="Book Antiqua" w:hAnsi="Book Antiqua" w:cs="Simplified Arabic"/>
          <w:sz w:val="24"/>
          <w:szCs w:val="24"/>
          <w:rtl/>
          <w:lang w:bidi="ar-JO"/>
        </w:rPr>
        <w:t>299</w:t>
      </w:r>
      <w:r w:rsidR="0007224D">
        <w:rPr>
          <w:rFonts w:ascii="Book Antiqua" w:hAnsi="Book Antiqua" w:cs="Simplified Arabic" w:hint="cs"/>
          <w:sz w:val="24"/>
          <w:szCs w:val="24"/>
          <w:rtl/>
          <w:lang w:bidi="ar-JO"/>
        </w:rPr>
        <w:t>,</w:t>
      </w:r>
      <w:r w:rsidR="00C44420" w:rsidRPr="00C44420">
        <w:rPr>
          <w:rFonts w:ascii="Book Antiqua" w:hAnsi="Book Antiqua" w:cs="Simplified Arabic"/>
          <w:sz w:val="24"/>
          <w:szCs w:val="24"/>
          <w:rtl/>
          <w:lang w:bidi="ar-JO"/>
        </w:rPr>
        <w:t>335</w:t>
      </w:r>
      <w:r w:rsidR="006D7AE6" w:rsidRPr="009A5E8B">
        <w:rPr>
          <w:rFonts w:ascii="Book Antiqua" w:hAnsi="Book Antiqua" w:cs="Simplified Arabic"/>
          <w:sz w:val="24"/>
          <w:szCs w:val="24"/>
          <w:rtl/>
          <w:lang w:bidi="ar-JO"/>
        </w:rPr>
        <w:t xml:space="preserve">) </w:t>
      </w:r>
      <w:r w:rsidR="006D7AE6" w:rsidRPr="00FA6A13">
        <w:rPr>
          <w:rFonts w:ascii="Book Antiqua" w:hAnsi="Book Antiqua" w:cs="Simplified Arabic"/>
          <w:sz w:val="24"/>
          <w:szCs w:val="24"/>
          <w:rtl/>
          <w:lang w:bidi="ar-JO"/>
        </w:rPr>
        <w:t>شاب</w:t>
      </w:r>
      <w:r w:rsidR="006D7AE6" w:rsidRPr="00FA6A13">
        <w:rPr>
          <w:rFonts w:ascii="Book Antiqua" w:hAnsi="Book Antiqua" w:cs="Simplified Arabic" w:hint="cs"/>
          <w:sz w:val="24"/>
          <w:szCs w:val="24"/>
          <w:rtl/>
          <w:lang w:bidi="ar-JO"/>
        </w:rPr>
        <w:t>ًا</w:t>
      </w:r>
      <w:r w:rsidR="006D7AE6" w:rsidRPr="009A5E8B">
        <w:rPr>
          <w:rFonts w:ascii="Book Antiqua" w:hAnsi="Book Antiqua" w:cs="Simplified Arabic"/>
          <w:sz w:val="24"/>
          <w:szCs w:val="24"/>
          <w:rtl/>
          <w:lang w:bidi="ar-JO"/>
        </w:rPr>
        <w:t xml:space="preserve"> وشابة</w:t>
      </w:r>
      <w:r w:rsidR="006D7AE6" w:rsidRPr="009A5E8B">
        <w:rPr>
          <w:rFonts w:ascii="Book Antiqua" w:hAnsi="Book Antiqua"/>
          <w:sz w:val="24"/>
        </w:rPr>
        <w:t xml:space="preserve"> </w:t>
      </w:r>
      <w:r w:rsidR="006D7AE6" w:rsidRPr="009A5E8B">
        <w:rPr>
          <w:rFonts w:ascii="Book Antiqua" w:hAnsi="Book Antiqua"/>
          <w:sz w:val="24"/>
          <w:vertAlign w:val="superscript"/>
        </w:rPr>
        <w:t>1</w:t>
      </w:r>
      <w:bookmarkEnd w:id="1"/>
      <w:r w:rsidR="00AD768A">
        <w:rPr>
          <w:rFonts w:ascii="Book Antiqua" w:hAnsi="Book Antiqua" w:cs="Simplified Arabic" w:hint="cs"/>
          <w:sz w:val="24"/>
          <w:szCs w:val="24"/>
          <w:rtl/>
          <w:lang w:bidi="ar-JO"/>
        </w:rPr>
        <w:t xml:space="preserve">، </w:t>
      </w:r>
      <w:r w:rsidR="00956DDA">
        <w:rPr>
          <w:rFonts w:ascii="Book Antiqua" w:hAnsi="Book Antiqua" w:cs="Simplified Arabic" w:hint="cs"/>
          <w:sz w:val="24"/>
          <w:szCs w:val="24"/>
          <w:rtl/>
          <w:lang w:bidi="ar-JO"/>
        </w:rPr>
        <w:t xml:space="preserve">من بينهم (46%) </w:t>
      </w:r>
      <w:r w:rsidR="00AD768A">
        <w:rPr>
          <w:rFonts w:ascii="Book Antiqua" w:hAnsi="Book Antiqua" w:cs="Simplified Arabic" w:hint="cs"/>
          <w:sz w:val="24"/>
          <w:szCs w:val="24"/>
          <w:rtl/>
          <w:lang w:bidi="ar-JO"/>
        </w:rPr>
        <w:t>من الإناث.</w:t>
      </w:r>
    </w:p>
    <w:p w14:paraId="0937A283" w14:textId="051633D7" w:rsidR="00F059D4" w:rsidRPr="009A5E8B" w:rsidRDefault="008C3620" w:rsidP="00F059D4">
      <w:pPr>
        <w:bidi/>
        <w:spacing w:after="0" w:line="240" w:lineRule="auto"/>
        <w:jc w:val="both"/>
        <w:rPr>
          <w:rFonts w:ascii="Book Antiqua" w:hAnsi="Book Antiqua" w:cs="Simplified Arabic"/>
          <w:sz w:val="24"/>
          <w:szCs w:val="24"/>
          <w:rtl/>
          <w:lang w:bidi="ar-JO"/>
        </w:rPr>
      </w:pPr>
      <w:r>
        <w:rPr>
          <w:noProof/>
        </w:rPr>
        <w:drawing>
          <wp:inline distT="0" distB="0" distL="0" distR="0" wp14:anchorId="3FCF6BC3" wp14:editId="732AECA6">
            <wp:extent cx="2922494" cy="1855694"/>
            <wp:effectExtent l="0" t="0" r="0" b="0"/>
            <wp:docPr id="1978897927" name="Chart 1">
              <a:extLst xmlns:a="http://schemas.openxmlformats.org/drawingml/2006/main">
                <a:ext uri="{FF2B5EF4-FFF2-40B4-BE49-F238E27FC236}">
                  <a16:creationId xmlns:a16="http://schemas.microsoft.com/office/drawing/2014/main" id="{06B35969-0AA9-E6EE-ECA9-4BA9BEE60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4BEF35" w14:textId="77777777" w:rsidR="006E73D6" w:rsidRDefault="006E73D6" w:rsidP="006D7AE6">
      <w:pPr>
        <w:bidi/>
        <w:spacing w:after="0" w:line="240" w:lineRule="auto"/>
        <w:jc w:val="both"/>
        <w:rPr>
          <w:rFonts w:ascii="Book Antiqua" w:hAnsi="Book Antiqua" w:cs="Simplified Arabic"/>
          <w:sz w:val="24"/>
          <w:szCs w:val="24"/>
          <w:rtl/>
          <w:lang w:bidi="ar-JO"/>
        </w:rPr>
      </w:pPr>
    </w:p>
    <w:p w14:paraId="59193903" w14:textId="02DF86EF" w:rsidR="00F059D4" w:rsidRDefault="00F059D4" w:rsidP="00F059D4">
      <w:pPr>
        <w:bidi/>
        <w:spacing w:after="0" w:line="240" w:lineRule="auto"/>
        <w:jc w:val="center"/>
        <w:rPr>
          <w:rFonts w:ascii="Book Antiqua" w:hAnsi="Book Antiqua" w:cs="Simplified Arabic"/>
          <w:sz w:val="24"/>
          <w:szCs w:val="24"/>
          <w:rtl/>
          <w:lang w:bidi="ar-JO"/>
        </w:rPr>
      </w:pPr>
      <w:bookmarkStart w:id="2" w:name="_Toc135060359"/>
      <w:r w:rsidRPr="00AB21F1">
        <w:rPr>
          <w:rtl/>
        </w:rPr>
        <w:t>الشكل</w:t>
      </w:r>
      <w:r w:rsidRPr="00AB21F1">
        <w:rPr>
          <w:rFonts w:hint="cs"/>
          <w:rtl/>
        </w:rPr>
        <w:t xml:space="preserve"> </w:t>
      </w:r>
      <w:r w:rsidRPr="005B55A3">
        <w:rPr>
          <w:rFonts w:hint="cs"/>
          <w:rtl/>
        </w:rPr>
        <w:t>رقم</w:t>
      </w:r>
      <w:r w:rsidRPr="005B55A3">
        <w:rPr>
          <w:rtl/>
        </w:rPr>
        <w:t xml:space="preserve"> </w:t>
      </w:r>
      <w:r w:rsidRPr="00AB21F1">
        <w:rPr>
          <w:rtl/>
        </w:rPr>
        <w:t>(</w:t>
      </w:r>
      <w:r>
        <w:rPr>
          <w:rFonts w:hint="cs"/>
          <w:rtl/>
        </w:rPr>
        <w:t>1</w:t>
      </w:r>
      <w:r w:rsidRPr="005B55A3">
        <w:rPr>
          <w:rtl/>
        </w:rPr>
        <w:t>)</w:t>
      </w:r>
      <w:r w:rsidRPr="005B55A3">
        <w:rPr>
          <w:rFonts w:hint="cs"/>
          <w:rtl/>
        </w:rPr>
        <w:t>:</w:t>
      </w:r>
      <w:r w:rsidRPr="00AB21F1">
        <w:rPr>
          <w:rtl/>
        </w:rPr>
        <w:t xml:space="preserve"> توزيع السكان للفئة العمرية من</w:t>
      </w:r>
      <w:r w:rsidRPr="00AB21F1">
        <w:rPr>
          <w:rFonts w:hint="cs"/>
          <w:rtl/>
        </w:rPr>
        <w:t xml:space="preserve"> </w:t>
      </w:r>
      <w:r w:rsidR="008C3620">
        <w:rPr>
          <w:rFonts w:hint="cs"/>
          <w:rtl/>
        </w:rPr>
        <w:t>10</w:t>
      </w:r>
      <w:r w:rsidRPr="00AB21F1">
        <w:rPr>
          <w:rtl/>
        </w:rPr>
        <w:t>-3</w:t>
      </w:r>
      <w:r w:rsidR="0007224D">
        <w:rPr>
          <w:rFonts w:hint="cs"/>
          <w:rtl/>
        </w:rPr>
        <w:t>4</w:t>
      </w:r>
      <w:r w:rsidRPr="00AB21F1">
        <w:rPr>
          <w:rtl/>
        </w:rPr>
        <w:t xml:space="preserve"> </w:t>
      </w:r>
      <w:r w:rsidRPr="005B55A3">
        <w:rPr>
          <w:rFonts w:hint="cs"/>
          <w:rtl/>
        </w:rPr>
        <w:t>عامًا</w:t>
      </w:r>
      <w:r w:rsidRPr="00AB21F1">
        <w:rPr>
          <w:rtl/>
        </w:rPr>
        <w:t xml:space="preserve"> حسب الجنس</w:t>
      </w:r>
      <w:bookmarkEnd w:id="2"/>
    </w:p>
    <w:p w14:paraId="780F67CD" w14:textId="77777777" w:rsidR="003F7BDA" w:rsidRDefault="003F7BDA" w:rsidP="00D80532">
      <w:pPr>
        <w:bidi/>
        <w:spacing w:after="0" w:line="240" w:lineRule="auto"/>
        <w:jc w:val="both"/>
        <w:rPr>
          <w:rtl/>
        </w:rPr>
      </w:pPr>
    </w:p>
    <w:p w14:paraId="2EDFC07E" w14:textId="0C1A7EDE" w:rsidR="00D80532" w:rsidRDefault="00F04C69" w:rsidP="003F7BDA">
      <w:pPr>
        <w:bidi/>
        <w:spacing w:after="0" w:line="240" w:lineRule="auto"/>
        <w:jc w:val="both"/>
        <w:rPr>
          <w:rFonts w:ascii="Book Antiqua" w:hAnsi="Book Antiqua" w:cs="Simplified Arabic"/>
          <w:sz w:val="24"/>
          <w:szCs w:val="24"/>
          <w:rtl/>
          <w:lang w:bidi="ar-JO"/>
        </w:rPr>
      </w:pPr>
      <w:r w:rsidRPr="005B55A3">
        <w:rPr>
          <w:rFonts w:hint="cs"/>
          <w:rtl/>
        </w:rPr>
        <w:t>ال</w:t>
      </w:r>
      <w:r w:rsidRPr="005B55A3">
        <w:rPr>
          <w:rtl/>
        </w:rPr>
        <w:t>جدول</w:t>
      </w:r>
      <w:r w:rsidRPr="005B55A3">
        <w:rPr>
          <w:rFonts w:hint="cs"/>
          <w:rtl/>
        </w:rPr>
        <w:t xml:space="preserve"> رقم</w:t>
      </w:r>
      <w:r w:rsidRPr="00AB21F1">
        <w:rPr>
          <w:rtl/>
        </w:rPr>
        <w:t xml:space="preserve"> (</w:t>
      </w:r>
      <w:r>
        <w:rPr>
          <w:rFonts w:hint="cs"/>
          <w:rtl/>
        </w:rPr>
        <w:t>1</w:t>
      </w:r>
      <w:r w:rsidRPr="005B55A3">
        <w:rPr>
          <w:rtl/>
        </w:rPr>
        <w:t>)</w:t>
      </w:r>
      <w:r w:rsidRPr="005B55A3">
        <w:rPr>
          <w:rFonts w:hint="cs"/>
          <w:rtl/>
        </w:rPr>
        <w:t>:</w:t>
      </w:r>
      <w:r w:rsidRPr="00AB21F1">
        <w:rPr>
          <w:rtl/>
        </w:rPr>
        <w:t xml:space="preserve"> </w:t>
      </w:r>
      <w:r>
        <w:rPr>
          <w:rFonts w:hint="cs"/>
          <w:rtl/>
        </w:rPr>
        <w:t>توزيع</w:t>
      </w:r>
      <w:r w:rsidRPr="00AB21F1">
        <w:rPr>
          <w:rtl/>
        </w:rPr>
        <w:t xml:space="preserve"> الشباب والشابات </w:t>
      </w:r>
      <w:r>
        <w:rPr>
          <w:rFonts w:hint="cs"/>
          <w:rtl/>
        </w:rPr>
        <w:t>للأعمار 10-34 عامًا</w:t>
      </w:r>
      <w:r w:rsidR="003B5BA6">
        <w:rPr>
          <w:rFonts w:hint="cs"/>
          <w:rtl/>
        </w:rPr>
        <w:t xml:space="preserve"> </w:t>
      </w:r>
    </w:p>
    <w:tbl>
      <w:tblPr>
        <w:bidiVisual/>
        <w:tblW w:w="4994" w:type="pct"/>
        <w:tblLook w:val="04A0" w:firstRow="1" w:lastRow="0" w:firstColumn="1" w:lastColumn="0" w:noHBand="0" w:noVBand="1"/>
      </w:tblPr>
      <w:tblGrid>
        <w:gridCol w:w="1261"/>
        <w:gridCol w:w="1996"/>
        <w:gridCol w:w="1048"/>
      </w:tblGrid>
      <w:tr w:rsidR="00D54048" w:rsidRPr="006D2DA3" w14:paraId="42368456" w14:textId="77777777" w:rsidTr="005B39F6">
        <w:trPr>
          <w:trHeight w:val="288"/>
        </w:trPr>
        <w:tc>
          <w:tcPr>
            <w:tcW w:w="1465"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4A0AFF83" w14:textId="77777777" w:rsidR="003F7BDA" w:rsidRPr="005B39F6" w:rsidRDefault="003F7BDA" w:rsidP="009D65ED">
            <w:pPr>
              <w:bidi/>
              <w:spacing w:after="0" w:line="240" w:lineRule="auto"/>
              <w:jc w:val="center"/>
              <w:rPr>
                <w:rFonts w:ascii="Aptos Narrow" w:eastAsia="Times New Roman" w:hAnsi="Aptos Narrow" w:cs="Times New Roman"/>
                <w:color w:val="FFFFFF" w:themeColor="background1"/>
                <w:kern w:val="0"/>
                <w14:ligatures w14:val="none"/>
              </w:rPr>
            </w:pPr>
            <w:r w:rsidRPr="005B39F6">
              <w:rPr>
                <w:rFonts w:ascii="Aptos Narrow" w:eastAsia="Times New Roman" w:hAnsi="Aptos Narrow" w:cs="Times New Roman"/>
                <w:color w:val="FFFFFF" w:themeColor="background1"/>
                <w:kern w:val="0"/>
                <w:rtl/>
                <w14:ligatures w14:val="none"/>
              </w:rPr>
              <w:t>الفئة العمرية</w:t>
            </w:r>
          </w:p>
        </w:tc>
        <w:tc>
          <w:tcPr>
            <w:tcW w:w="2318"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22F91DAF" w14:textId="77777777" w:rsidR="003F7BDA" w:rsidRPr="005B39F6" w:rsidRDefault="003F7BDA" w:rsidP="009D65ED">
            <w:pPr>
              <w:bidi/>
              <w:spacing w:after="0" w:line="240" w:lineRule="auto"/>
              <w:jc w:val="center"/>
              <w:rPr>
                <w:rFonts w:ascii="Aptos Narrow" w:eastAsia="Times New Roman" w:hAnsi="Aptos Narrow" w:cs="Times New Roman"/>
                <w:color w:val="FFFFFF" w:themeColor="background1"/>
                <w:kern w:val="0"/>
                <w:rtl/>
                <w14:ligatures w14:val="none"/>
              </w:rPr>
            </w:pPr>
            <w:r w:rsidRPr="005B39F6">
              <w:rPr>
                <w:rFonts w:ascii="Aptos Narrow" w:eastAsia="Times New Roman" w:hAnsi="Aptos Narrow" w:cs="Times New Roman"/>
                <w:color w:val="FFFFFF" w:themeColor="background1"/>
                <w:kern w:val="0"/>
                <w:rtl/>
                <w14:ligatures w14:val="none"/>
              </w:rPr>
              <w:t>التعداد</w:t>
            </w:r>
          </w:p>
        </w:tc>
        <w:tc>
          <w:tcPr>
            <w:tcW w:w="121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49F474ED" w14:textId="77777777" w:rsidR="003F7BDA" w:rsidRPr="005B39F6" w:rsidRDefault="003F7BDA" w:rsidP="009D65ED">
            <w:pPr>
              <w:bidi/>
              <w:spacing w:after="0" w:line="240" w:lineRule="auto"/>
              <w:jc w:val="center"/>
              <w:rPr>
                <w:rFonts w:ascii="Aptos Narrow" w:eastAsia="Times New Roman" w:hAnsi="Aptos Narrow" w:cs="Times New Roman"/>
                <w:color w:val="FFFFFF" w:themeColor="background1"/>
                <w:kern w:val="0"/>
                <w:rtl/>
                <w14:ligatures w14:val="none"/>
              </w:rPr>
            </w:pPr>
            <w:r w:rsidRPr="005B39F6">
              <w:rPr>
                <w:rFonts w:ascii="Aptos Narrow" w:eastAsia="Times New Roman" w:hAnsi="Aptos Narrow" w:cs="Times New Roman"/>
                <w:color w:val="FFFFFF" w:themeColor="background1"/>
                <w:kern w:val="0"/>
                <w:rtl/>
                <w14:ligatures w14:val="none"/>
              </w:rPr>
              <w:t>النسبة</w:t>
            </w:r>
          </w:p>
        </w:tc>
      </w:tr>
      <w:tr w:rsidR="00124BC2" w:rsidRPr="006D2DA3" w14:paraId="2736DF72" w14:textId="77777777" w:rsidTr="002032A4">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14:paraId="407FA1B9" w14:textId="77777777" w:rsidR="003F7BDA" w:rsidRPr="005B39F6" w:rsidRDefault="003F7BDA" w:rsidP="009D65ED">
            <w:pPr>
              <w:spacing w:after="0" w:line="240" w:lineRule="auto"/>
              <w:jc w:val="center"/>
              <w:rPr>
                <w:rFonts w:ascii="Calibri" w:eastAsia="Times New Roman" w:hAnsi="Calibri" w:cs="Calibri"/>
                <w:color w:val="000000"/>
                <w:kern w:val="0"/>
                <w:rtl/>
                <w14:ligatures w14:val="none"/>
              </w:rPr>
            </w:pPr>
            <w:r w:rsidRPr="005B39F6">
              <w:rPr>
                <w:rFonts w:ascii="Calibri" w:eastAsia="Times New Roman" w:hAnsi="Calibri" w:cs="Calibri"/>
                <w:color w:val="000000"/>
                <w:kern w:val="0"/>
                <w14:ligatures w14:val="none"/>
              </w:rPr>
              <w:t>10 - 14</w:t>
            </w:r>
          </w:p>
        </w:tc>
        <w:tc>
          <w:tcPr>
            <w:tcW w:w="2318" w:type="pct"/>
            <w:tcBorders>
              <w:top w:val="nil"/>
              <w:left w:val="single" w:sz="4" w:space="0" w:color="auto"/>
              <w:bottom w:val="single" w:sz="4" w:space="0" w:color="auto"/>
              <w:right w:val="single" w:sz="4" w:space="0" w:color="auto"/>
            </w:tcBorders>
            <w:shd w:val="clear" w:color="auto" w:fill="auto"/>
            <w:noWrap/>
            <w:vAlign w:val="bottom"/>
            <w:hideMark/>
          </w:tcPr>
          <w:p w14:paraId="7B6BFECF" w14:textId="77777777" w:rsidR="003F7BDA" w:rsidRPr="006D2DA3" w:rsidRDefault="003F7BDA" w:rsidP="009D65ED">
            <w:pPr>
              <w:spacing w:after="0" w:line="240" w:lineRule="auto"/>
              <w:jc w:val="center"/>
              <w:rPr>
                <w:rFonts w:ascii="Calibri" w:eastAsia="Times New Roman" w:hAnsi="Calibri" w:cs="Calibri"/>
                <w:color w:val="000000"/>
                <w:kern w:val="0"/>
                <w14:ligatures w14:val="none"/>
              </w:rPr>
            </w:pPr>
            <w:r w:rsidRPr="006D2DA3">
              <w:rPr>
                <w:rFonts w:ascii="Calibri" w:eastAsia="Times New Roman" w:hAnsi="Calibri" w:cs="Calibri"/>
                <w:color w:val="000000"/>
                <w:kern w:val="0"/>
                <w14:ligatures w14:val="none"/>
              </w:rPr>
              <w:t>1,198,125</w:t>
            </w:r>
          </w:p>
        </w:tc>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791B4BC6" w14:textId="77777777" w:rsidR="003F7BDA" w:rsidRPr="006D2DA3" w:rsidRDefault="003F7BDA" w:rsidP="009D65ED">
            <w:pPr>
              <w:spacing w:after="0" w:line="240" w:lineRule="auto"/>
              <w:jc w:val="center"/>
              <w:rPr>
                <w:rFonts w:ascii="Aptos Narrow" w:eastAsia="Times New Roman" w:hAnsi="Aptos Narrow" w:cs="Times New Roman"/>
                <w:color w:val="000000"/>
                <w:kern w:val="0"/>
                <w14:ligatures w14:val="none"/>
              </w:rPr>
            </w:pPr>
            <w:r w:rsidRPr="006D2DA3">
              <w:rPr>
                <w:rFonts w:ascii="Aptos Narrow" w:eastAsia="Times New Roman" w:hAnsi="Aptos Narrow" w:cs="Times New Roman"/>
                <w:color w:val="000000"/>
                <w:kern w:val="0"/>
                <w14:ligatures w14:val="none"/>
              </w:rPr>
              <w:t>23%</w:t>
            </w:r>
          </w:p>
        </w:tc>
      </w:tr>
      <w:tr w:rsidR="00124BC2" w:rsidRPr="006D2DA3" w14:paraId="5B53C5D6" w14:textId="77777777" w:rsidTr="002032A4">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14:paraId="7F26DD45" w14:textId="77777777" w:rsidR="003F7BDA" w:rsidRPr="005B39F6" w:rsidRDefault="003F7BDA" w:rsidP="009D65ED">
            <w:pPr>
              <w:spacing w:after="0" w:line="240" w:lineRule="auto"/>
              <w:jc w:val="center"/>
              <w:rPr>
                <w:rFonts w:ascii="Calibri" w:eastAsia="Times New Roman" w:hAnsi="Calibri" w:cs="Calibri"/>
                <w:color w:val="000000"/>
                <w:kern w:val="0"/>
                <w14:ligatures w14:val="none"/>
              </w:rPr>
            </w:pPr>
            <w:r w:rsidRPr="005B39F6">
              <w:rPr>
                <w:rFonts w:ascii="Calibri" w:eastAsia="Times New Roman" w:hAnsi="Calibri" w:cs="Calibri"/>
                <w:color w:val="000000"/>
                <w:kern w:val="0"/>
                <w14:ligatures w14:val="none"/>
              </w:rPr>
              <w:t>15 - 19</w:t>
            </w:r>
          </w:p>
        </w:tc>
        <w:tc>
          <w:tcPr>
            <w:tcW w:w="2318" w:type="pct"/>
            <w:tcBorders>
              <w:top w:val="nil"/>
              <w:left w:val="single" w:sz="4" w:space="0" w:color="auto"/>
              <w:bottom w:val="single" w:sz="4" w:space="0" w:color="auto"/>
              <w:right w:val="single" w:sz="4" w:space="0" w:color="auto"/>
            </w:tcBorders>
            <w:shd w:val="clear" w:color="auto" w:fill="auto"/>
            <w:noWrap/>
            <w:vAlign w:val="bottom"/>
            <w:hideMark/>
          </w:tcPr>
          <w:p w14:paraId="11039D80" w14:textId="77777777" w:rsidR="003F7BDA" w:rsidRPr="006D2DA3" w:rsidRDefault="003F7BDA" w:rsidP="009D65ED">
            <w:pPr>
              <w:spacing w:after="0" w:line="240" w:lineRule="auto"/>
              <w:jc w:val="center"/>
              <w:rPr>
                <w:rFonts w:ascii="Calibri" w:eastAsia="Times New Roman" w:hAnsi="Calibri" w:cs="Calibri"/>
                <w:color w:val="000000"/>
                <w:kern w:val="0"/>
                <w14:ligatures w14:val="none"/>
              </w:rPr>
            </w:pPr>
            <w:r w:rsidRPr="006D2DA3">
              <w:rPr>
                <w:rFonts w:ascii="Calibri" w:eastAsia="Times New Roman" w:hAnsi="Calibri" w:cs="Calibri"/>
                <w:color w:val="000000"/>
                <w:kern w:val="0"/>
                <w14:ligatures w14:val="none"/>
              </w:rPr>
              <w:t>1,123,920</w:t>
            </w:r>
          </w:p>
        </w:tc>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52BDEDAC" w14:textId="77777777" w:rsidR="003F7BDA" w:rsidRPr="006D2DA3" w:rsidRDefault="003F7BDA" w:rsidP="009D65ED">
            <w:pPr>
              <w:spacing w:after="0" w:line="240" w:lineRule="auto"/>
              <w:jc w:val="center"/>
              <w:rPr>
                <w:rFonts w:ascii="Aptos Narrow" w:eastAsia="Times New Roman" w:hAnsi="Aptos Narrow" w:cs="Times New Roman"/>
                <w:color w:val="000000"/>
                <w:kern w:val="0"/>
                <w14:ligatures w14:val="none"/>
              </w:rPr>
            </w:pPr>
            <w:r w:rsidRPr="006D2DA3">
              <w:rPr>
                <w:rFonts w:ascii="Aptos Narrow" w:eastAsia="Times New Roman" w:hAnsi="Aptos Narrow" w:cs="Times New Roman"/>
                <w:color w:val="000000"/>
                <w:kern w:val="0"/>
                <w14:ligatures w14:val="none"/>
              </w:rPr>
              <w:t>21%</w:t>
            </w:r>
          </w:p>
        </w:tc>
      </w:tr>
      <w:tr w:rsidR="00124BC2" w:rsidRPr="006D2DA3" w14:paraId="4E0B7F15" w14:textId="77777777" w:rsidTr="002032A4">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14:paraId="37D9813A" w14:textId="77777777" w:rsidR="003F7BDA" w:rsidRPr="005B39F6" w:rsidRDefault="003F7BDA" w:rsidP="009D65ED">
            <w:pPr>
              <w:spacing w:after="0" w:line="240" w:lineRule="auto"/>
              <w:jc w:val="center"/>
              <w:rPr>
                <w:rFonts w:ascii="Calibri" w:eastAsia="Times New Roman" w:hAnsi="Calibri" w:cs="Calibri"/>
                <w:color w:val="000000"/>
                <w:kern w:val="0"/>
                <w14:ligatures w14:val="none"/>
              </w:rPr>
            </w:pPr>
            <w:r w:rsidRPr="005B39F6">
              <w:rPr>
                <w:rFonts w:ascii="Calibri" w:eastAsia="Times New Roman" w:hAnsi="Calibri" w:cs="Calibri"/>
                <w:color w:val="000000"/>
                <w:kern w:val="0"/>
                <w14:ligatures w14:val="none"/>
              </w:rPr>
              <w:t>20 - 24</w:t>
            </w:r>
          </w:p>
        </w:tc>
        <w:tc>
          <w:tcPr>
            <w:tcW w:w="2318" w:type="pct"/>
            <w:tcBorders>
              <w:top w:val="nil"/>
              <w:left w:val="single" w:sz="4" w:space="0" w:color="auto"/>
              <w:bottom w:val="single" w:sz="4" w:space="0" w:color="auto"/>
              <w:right w:val="single" w:sz="4" w:space="0" w:color="auto"/>
            </w:tcBorders>
            <w:shd w:val="clear" w:color="auto" w:fill="auto"/>
            <w:noWrap/>
            <w:vAlign w:val="bottom"/>
            <w:hideMark/>
          </w:tcPr>
          <w:p w14:paraId="2E3F69C9" w14:textId="77777777" w:rsidR="003F7BDA" w:rsidRPr="006D2DA3" w:rsidRDefault="003F7BDA" w:rsidP="009D65ED">
            <w:pPr>
              <w:spacing w:after="0" w:line="240" w:lineRule="auto"/>
              <w:jc w:val="center"/>
              <w:rPr>
                <w:rFonts w:ascii="Calibri" w:eastAsia="Times New Roman" w:hAnsi="Calibri" w:cs="Calibri"/>
                <w:color w:val="000000"/>
                <w:kern w:val="0"/>
                <w14:ligatures w14:val="none"/>
              </w:rPr>
            </w:pPr>
            <w:r w:rsidRPr="006D2DA3">
              <w:rPr>
                <w:rFonts w:ascii="Calibri" w:eastAsia="Times New Roman" w:hAnsi="Calibri" w:cs="Calibri"/>
                <w:color w:val="000000"/>
                <w:kern w:val="0"/>
                <w14:ligatures w14:val="none"/>
              </w:rPr>
              <w:t>1,121,610</w:t>
            </w:r>
          </w:p>
        </w:tc>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51CA0415" w14:textId="77777777" w:rsidR="003F7BDA" w:rsidRPr="006D2DA3" w:rsidRDefault="003F7BDA" w:rsidP="009D65ED">
            <w:pPr>
              <w:spacing w:after="0" w:line="240" w:lineRule="auto"/>
              <w:jc w:val="center"/>
              <w:rPr>
                <w:rFonts w:ascii="Aptos Narrow" w:eastAsia="Times New Roman" w:hAnsi="Aptos Narrow" w:cs="Times New Roman"/>
                <w:color w:val="000000"/>
                <w:kern w:val="0"/>
                <w14:ligatures w14:val="none"/>
              </w:rPr>
            </w:pPr>
            <w:r w:rsidRPr="006D2DA3">
              <w:rPr>
                <w:rFonts w:ascii="Aptos Narrow" w:eastAsia="Times New Roman" w:hAnsi="Aptos Narrow" w:cs="Times New Roman"/>
                <w:color w:val="000000"/>
                <w:kern w:val="0"/>
                <w14:ligatures w14:val="none"/>
              </w:rPr>
              <w:t>21%</w:t>
            </w:r>
          </w:p>
        </w:tc>
      </w:tr>
      <w:tr w:rsidR="00124BC2" w:rsidRPr="006D2DA3" w14:paraId="618541DC" w14:textId="77777777" w:rsidTr="002032A4">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14:paraId="2A172039" w14:textId="77777777" w:rsidR="003F7BDA" w:rsidRPr="005B39F6" w:rsidRDefault="003F7BDA" w:rsidP="009D65ED">
            <w:pPr>
              <w:spacing w:after="0" w:line="240" w:lineRule="auto"/>
              <w:jc w:val="center"/>
              <w:rPr>
                <w:rFonts w:ascii="Calibri" w:eastAsia="Times New Roman" w:hAnsi="Calibri" w:cs="Calibri"/>
                <w:color w:val="000000"/>
                <w:kern w:val="0"/>
                <w14:ligatures w14:val="none"/>
              </w:rPr>
            </w:pPr>
            <w:r w:rsidRPr="005B39F6">
              <w:rPr>
                <w:rFonts w:ascii="Calibri" w:eastAsia="Times New Roman" w:hAnsi="Calibri" w:cs="Calibri"/>
                <w:color w:val="000000"/>
                <w:kern w:val="0"/>
                <w14:ligatures w14:val="none"/>
              </w:rPr>
              <w:t>25 - 29</w:t>
            </w:r>
          </w:p>
        </w:tc>
        <w:tc>
          <w:tcPr>
            <w:tcW w:w="2318" w:type="pct"/>
            <w:tcBorders>
              <w:top w:val="nil"/>
              <w:left w:val="single" w:sz="4" w:space="0" w:color="auto"/>
              <w:bottom w:val="single" w:sz="4" w:space="0" w:color="auto"/>
              <w:right w:val="single" w:sz="4" w:space="0" w:color="auto"/>
            </w:tcBorders>
            <w:shd w:val="clear" w:color="auto" w:fill="auto"/>
            <w:noWrap/>
            <w:vAlign w:val="bottom"/>
            <w:hideMark/>
          </w:tcPr>
          <w:p w14:paraId="543BEB25" w14:textId="77777777" w:rsidR="003F7BDA" w:rsidRPr="006D2DA3" w:rsidRDefault="003F7BDA" w:rsidP="009D65ED">
            <w:pPr>
              <w:spacing w:after="0" w:line="240" w:lineRule="auto"/>
              <w:jc w:val="center"/>
              <w:rPr>
                <w:rFonts w:ascii="Calibri" w:eastAsia="Times New Roman" w:hAnsi="Calibri" w:cs="Calibri"/>
                <w:color w:val="000000"/>
                <w:kern w:val="0"/>
                <w14:ligatures w14:val="none"/>
              </w:rPr>
            </w:pPr>
            <w:r w:rsidRPr="006D2DA3">
              <w:rPr>
                <w:rFonts w:ascii="Calibri" w:eastAsia="Times New Roman" w:hAnsi="Calibri" w:cs="Calibri"/>
                <w:color w:val="000000"/>
                <w:kern w:val="0"/>
                <w14:ligatures w14:val="none"/>
              </w:rPr>
              <w:t>984,905</w:t>
            </w:r>
          </w:p>
        </w:tc>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19B8CC60" w14:textId="77777777" w:rsidR="003F7BDA" w:rsidRPr="006D2DA3" w:rsidRDefault="003F7BDA" w:rsidP="009D65ED">
            <w:pPr>
              <w:spacing w:after="0" w:line="240" w:lineRule="auto"/>
              <w:jc w:val="center"/>
              <w:rPr>
                <w:rFonts w:ascii="Aptos Narrow" w:eastAsia="Times New Roman" w:hAnsi="Aptos Narrow" w:cs="Times New Roman"/>
                <w:color w:val="000000"/>
                <w:kern w:val="0"/>
                <w14:ligatures w14:val="none"/>
              </w:rPr>
            </w:pPr>
            <w:r w:rsidRPr="006D2DA3">
              <w:rPr>
                <w:rFonts w:ascii="Aptos Narrow" w:eastAsia="Times New Roman" w:hAnsi="Aptos Narrow" w:cs="Times New Roman"/>
                <w:color w:val="000000"/>
                <w:kern w:val="0"/>
                <w14:ligatures w14:val="none"/>
              </w:rPr>
              <w:t>19%</w:t>
            </w:r>
          </w:p>
        </w:tc>
      </w:tr>
      <w:tr w:rsidR="00124BC2" w:rsidRPr="006D2DA3" w14:paraId="19A2C58F" w14:textId="77777777" w:rsidTr="002032A4">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14:paraId="503C7D99" w14:textId="77777777" w:rsidR="003F7BDA" w:rsidRPr="005B39F6" w:rsidRDefault="003F7BDA" w:rsidP="009D65ED">
            <w:pPr>
              <w:spacing w:after="0" w:line="240" w:lineRule="auto"/>
              <w:jc w:val="center"/>
              <w:rPr>
                <w:rFonts w:ascii="Calibri" w:eastAsia="Times New Roman" w:hAnsi="Calibri" w:cs="Calibri"/>
                <w:color w:val="000000"/>
                <w:kern w:val="0"/>
                <w14:ligatures w14:val="none"/>
              </w:rPr>
            </w:pPr>
            <w:r w:rsidRPr="005B39F6">
              <w:rPr>
                <w:rFonts w:ascii="Calibri" w:eastAsia="Times New Roman" w:hAnsi="Calibri" w:cs="Calibri"/>
                <w:color w:val="000000"/>
                <w:kern w:val="0"/>
                <w14:ligatures w14:val="none"/>
              </w:rPr>
              <w:t>30 - 34</w:t>
            </w:r>
          </w:p>
        </w:tc>
        <w:tc>
          <w:tcPr>
            <w:tcW w:w="2318" w:type="pct"/>
            <w:tcBorders>
              <w:top w:val="nil"/>
              <w:left w:val="single" w:sz="4" w:space="0" w:color="auto"/>
              <w:bottom w:val="single" w:sz="4" w:space="0" w:color="auto"/>
              <w:right w:val="single" w:sz="4" w:space="0" w:color="auto"/>
            </w:tcBorders>
            <w:shd w:val="clear" w:color="auto" w:fill="auto"/>
            <w:noWrap/>
            <w:vAlign w:val="bottom"/>
            <w:hideMark/>
          </w:tcPr>
          <w:p w14:paraId="3BAB26E8" w14:textId="77777777" w:rsidR="003F7BDA" w:rsidRPr="006D2DA3" w:rsidRDefault="003F7BDA" w:rsidP="009D65ED">
            <w:pPr>
              <w:spacing w:after="0" w:line="240" w:lineRule="auto"/>
              <w:jc w:val="center"/>
              <w:rPr>
                <w:rFonts w:ascii="Calibri" w:eastAsia="Times New Roman" w:hAnsi="Calibri" w:cs="Calibri"/>
                <w:color w:val="000000"/>
                <w:kern w:val="0"/>
                <w14:ligatures w14:val="none"/>
              </w:rPr>
            </w:pPr>
            <w:r w:rsidRPr="006D2DA3">
              <w:rPr>
                <w:rFonts w:ascii="Calibri" w:eastAsia="Times New Roman" w:hAnsi="Calibri" w:cs="Calibri"/>
                <w:color w:val="000000"/>
                <w:kern w:val="0"/>
                <w14:ligatures w14:val="none"/>
              </w:rPr>
              <w:t>870,775</w:t>
            </w:r>
          </w:p>
        </w:tc>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30006155" w14:textId="77777777" w:rsidR="003F7BDA" w:rsidRPr="006D2DA3" w:rsidRDefault="003F7BDA" w:rsidP="009D65ED">
            <w:pPr>
              <w:spacing w:after="0" w:line="240" w:lineRule="auto"/>
              <w:jc w:val="center"/>
              <w:rPr>
                <w:rFonts w:ascii="Aptos Narrow" w:eastAsia="Times New Roman" w:hAnsi="Aptos Narrow" w:cs="Times New Roman"/>
                <w:color w:val="000000"/>
                <w:kern w:val="0"/>
                <w14:ligatures w14:val="none"/>
              </w:rPr>
            </w:pPr>
            <w:r w:rsidRPr="006D2DA3">
              <w:rPr>
                <w:rFonts w:ascii="Aptos Narrow" w:eastAsia="Times New Roman" w:hAnsi="Aptos Narrow" w:cs="Times New Roman"/>
                <w:color w:val="000000"/>
                <w:kern w:val="0"/>
                <w14:ligatures w14:val="none"/>
              </w:rPr>
              <w:t>16%</w:t>
            </w:r>
          </w:p>
        </w:tc>
      </w:tr>
    </w:tbl>
    <w:p w14:paraId="7552A5F5" w14:textId="5E578A0C" w:rsidR="00D82AA3" w:rsidRDefault="00D82AA3" w:rsidP="00D82AA3">
      <w:pPr>
        <w:bidi/>
        <w:spacing w:after="0" w:line="240" w:lineRule="auto"/>
        <w:jc w:val="both"/>
        <w:rPr>
          <w:rFonts w:ascii="Book Antiqua" w:hAnsi="Book Antiqua" w:cs="Simplified Arabic"/>
          <w:sz w:val="24"/>
          <w:szCs w:val="24"/>
          <w:rtl/>
          <w:lang w:bidi="ar-JO"/>
        </w:rPr>
        <w:sectPr w:rsidR="00D82AA3" w:rsidSect="003929E9">
          <w:pgSz w:w="12240" w:h="15840"/>
          <w:pgMar w:top="1440" w:right="1440" w:bottom="1440" w:left="1440" w:header="720" w:footer="720" w:gutter="0"/>
          <w:cols w:num="2" w:space="720"/>
          <w:bidi/>
          <w:docGrid w:linePitch="360"/>
        </w:sectPr>
      </w:pPr>
      <w:r w:rsidRPr="00D82AA3">
        <w:rPr>
          <w:rFonts w:hint="cs"/>
          <w:sz w:val="18"/>
          <w:szCs w:val="18"/>
          <w:rtl/>
        </w:rPr>
        <w:t>(دائرة الاحصاءات العامة، 2022)</w:t>
      </w:r>
      <w:r>
        <w:rPr>
          <w:rFonts w:hint="cs"/>
          <w:sz w:val="18"/>
          <w:szCs w:val="18"/>
          <w:rtl/>
        </w:rPr>
        <w:t>.</w:t>
      </w:r>
    </w:p>
    <w:p w14:paraId="7A33E23D" w14:textId="4E88ECA0" w:rsidR="00C20AC4" w:rsidRDefault="00C20AC4" w:rsidP="000A3A39">
      <w:pPr>
        <w:pStyle w:val="HDTa"/>
        <w:jc w:val="both"/>
        <w:rPr>
          <w:rtl/>
        </w:rPr>
      </w:pPr>
      <w:bookmarkStart w:id="3" w:name="_Toc135060121"/>
      <w:r>
        <w:rPr>
          <w:rFonts w:hint="cs"/>
          <w:rtl/>
        </w:rPr>
        <w:lastRenderedPageBreak/>
        <w:t xml:space="preserve">وعليه فإن الشباب </w:t>
      </w:r>
      <w:r w:rsidRPr="006B787E">
        <w:rPr>
          <w:rtl/>
        </w:rPr>
        <w:t xml:space="preserve">يمثّلون الشريحة الأكثر ديناميكية في المجتمع، </w:t>
      </w:r>
      <w:r>
        <w:rPr>
          <w:rFonts w:hint="cs"/>
          <w:rtl/>
        </w:rPr>
        <w:t xml:space="preserve">حيث </w:t>
      </w:r>
      <w:r w:rsidRPr="006B787E">
        <w:rPr>
          <w:rtl/>
        </w:rPr>
        <w:t>يشكلون حوالي ثلث السكان. ويتطلب ذلك أن يأخذ الشباب دوراً نشطاً في التنمية الاقتصادية</w:t>
      </w:r>
      <w:r w:rsidR="000A3A39" w:rsidRPr="000A3A39">
        <w:rPr>
          <w:rtl/>
        </w:rPr>
        <w:t xml:space="preserve"> والاجتماعية والبيئية والسياسية، وفي تشكيل المستقبل التنموي للمملكة</w:t>
      </w:r>
      <w:r w:rsidR="00FD433B">
        <w:rPr>
          <w:rFonts w:hint="cs"/>
          <w:rtl/>
        </w:rPr>
        <w:t xml:space="preserve">. </w:t>
      </w:r>
      <w:r w:rsidR="002D4B52">
        <w:rPr>
          <w:rFonts w:hint="cs"/>
          <w:rtl/>
        </w:rPr>
        <w:t xml:space="preserve">ويظهر دور وزارة الشباب في </w:t>
      </w:r>
      <w:r w:rsidR="00E43CEE">
        <w:rPr>
          <w:rFonts w:hint="cs"/>
          <w:rtl/>
        </w:rPr>
        <w:t xml:space="preserve">تحقيق الأهداف الوطنية والقطاعية </w:t>
      </w:r>
      <w:r w:rsidR="006B5729">
        <w:rPr>
          <w:rFonts w:hint="cs"/>
          <w:rtl/>
        </w:rPr>
        <w:t>في المملكة</w:t>
      </w:r>
      <w:r w:rsidR="00C71C85">
        <w:rPr>
          <w:rFonts w:hint="cs"/>
          <w:rtl/>
        </w:rPr>
        <w:t xml:space="preserve"> الخاصة بالشباب</w:t>
      </w:r>
      <w:r w:rsidR="006B5729">
        <w:rPr>
          <w:rFonts w:hint="cs"/>
          <w:rtl/>
        </w:rPr>
        <w:t xml:space="preserve">، حيث </w:t>
      </w:r>
      <w:r w:rsidR="00875648">
        <w:rPr>
          <w:rFonts w:hint="cs"/>
          <w:rtl/>
        </w:rPr>
        <w:t>يتضمن</w:t>
      </w:r>
      <w:r w:rsidR="006B5729">
        <w:rPr>
          <w:rFonts w:hint="cs"/>
          <w:rtl/>
        </w:rPr>
        <w:t xml:space="preserve"> الجدول أدناه المؤشرات التي تم تحقيق</w:t>
      </w:r>
      <w:r w:rsidR="000926D4">
        <w:rPr>
          <w:rFonts w:hint="cs"/>
          <w:rtl/>
        </w:rPr>
        <w:t>ها وفقًا للتقرير الطوعي الثاني للتنمية المستدامة</w:t>
      </w:r>
      <w:r w:rsidR="00F85760">
        <w:rPr>
          <w:rStyle w:val="FootnoteReference"/>
          <w:rtl/>
        </w:rPr>
        <w:footnoteReference w:id="3"/>
      </w:r>
      <w:r w:rsidR="000926D4">
        <w:rPr>
          <w:rFonts w:hint="cs"/>
          <w:rtl/>
        </w:rPr>
        <w:t>.</w:t>
      </w:r>
    </w:p>
    <w:p w14:paraId="61DC438D" w14:textId="167CFBDA" w:rsidR="001A0D9E" w:rsidRPr="002032A4" w:rsidRDefault="00C13AC0" w:rsidP="002032A4">
      <w:pPr>
        <w:pStyle w:val="HDTa"/>
        <w:rPr>
          <w:rtl/>
        </w:rPr>
      </w:pPr>
      <w:r w:rsidRPr="002032A4">
        <w:rPr>
          <w:rFonts w:hint="eastAsia"/>
          <w:rtl/>
        </w:rPr>
        <w:t>الجدول</w:t>
      </w:r>
      <w:r w:rsidRPr="002032A4">
        <w:rPr>
          <w:rtl/>
        </w:rPr>
        <w:t xml:space="preserve"> (</w:t>
      </w:r>
      <w:r w:rsidR="00733764">
        <w:t>2</w:t>
      </w:r>
      <w:r w:rsidRPr="002032A4">
        <w:rPr>
          <w:rtl/>
        </w:rPr>
        <w:t>):</w:t>
      </w:r>
      <w:r w:rsidRPr="002032A4">
        <w:t xml:space="preserve">   </w:t>
      </w:r>
      <w:r w:rsidRPr="002032A4">
        <w:rPr>
          <w:rFonts w:hint="eastAsia"/>
          <w:rtl/>
        </w:rPr>
        <w:t>مؤشرات</w:t>
      </w:r>
      <w:r w:rsidRPr="002032A4">
        <w:rPr>
          <w:rtl/>
        </w:rPr>
        <w:t xml:space="preserve"> </w:t>
      </w:r>
      <w:r w:rsidRPr="002032A4">
        <w:rPr>
          <w:rFonts w:hint="eastAsia"/>
          <w:rtl/>
        </w:rPr>
        <w:t>قطاع</w:t>
      </w:r>
      <w:r w:rsidRPr="002032A4">
        <w:rPr>
          <w:rtl/>
        </w:rPr>
        <w:t xml:space="preserve"> </w:t>
      </w:r>
      <w:r w:rsidRPr="002032A4">
        <w:rPr>
          <w:rFonts w:hint="eastAsia"/>
          <w:rtl/>
        </w:rPr>
        <w:t>الشباب</w:t>
      </w:r>
      <w:r w:rsidRPr="002032A4">
        <w:rPr>
          <w:rtl/>
        </w:rPr>
        <w:t xml:space="preserve">- </w:t>
      </w:r>
      <w:r w:rsidRPr="002032A4">
        <w:rPr>
          <w:rFonts w:hint="eastAsia"/>
          <w:rtl/>
        </w:rPr>
        <w:t>التقرير</w:t>
      </w:r>
      <w:r w:rsidRPr="002032A4">
        <w:rPr>
          <w:rtl/>
        </w:rPr>
        <w:t xml:space="preserve"> </w:t>
      </w:r>
      <w:r w:rsidRPr="002032A4">
        <w:rPr>
          <w:rFonts w:hint="eastAsia"/>
          <w:rtl/>
        </w:rPr>
        <w:t>الطوعي</w:t>
      </w:r>
      <w:r w:rsidRPr="002032A4">
        <w:rPr>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4"/>
        <w:gridCol w:w="1199"/>
        <w:gridCol w:w="1137"/>
      </w:tblGrid>
      <w:tr w:rsidR="001A0D9E" w:rsidRPr="00782B0C" w14:paraId="2813D85E" w14:textId="77777777" w:rsidTr="00733764">
        <w:trPr>
          <w:trHeight w:val="459"/>
          <w:tblHeader/>
        </w:trPr>
        <w:tc>
          <w:tcPr>
            <w:tcW w:w="3770" w:type="pct"/>
            <w:shd w:val="clear" w:color="auto" w:fill="00B050"/>
            <w:vAlign w:val="center"/>
          </w:tcPr>
          <w:p w14:paraId="5A1858E1" w14:textId="77777777" w:rsidR="001A0D9E" w:rsidRPr="002032A4" w:rsidRDefault="001A0D9E" w:rsidP="002032A4">
            <w:pPr>
              <w:bidi/>
              <w:spacing w:after="0" w:line="240" w:lineRule="auto"/>
              <w:contextualSpacing/>
              <w:jc w:val="both"/>
              <w:rPr>
                <w:rFonts w:ascii="Book Antiqua" w:hAnsi="Book Antiqua" w:cs="Simplified Arabic"/>
                <w:color w:val="FFFFFF" w:themeColor="background1"/>
                <w:rtl/>
                <w:lang w:bidi="ar-JO"/>
              </w:rPr>
            </w:pPr>
            <w:r w:rsidRPr="002032A4">
              <w:rPr>
                <w:rFonts w:ascii="Book Antiqua" w:hAnsi="Book Antiqua" w:cs="Simplified Arabic"/>
                <w:color w:val="FFFFFF" w:themeColor="background1"/>
                <w:rtl/>
                <w:lang w:bidi="ar-JO"/>
              </w:rPr>
              <w:t>المؤشرات</w:t>
            </w:r>
          </w:p>
        </w:tc>
        <w:tc>
          <w:tcPr>
            <w:tcW w:w="660" w:type="pct"/>
            <w:shd w:val="clear" w:color="auto" w:fill="00B050"/>
            <w:noWrap/>
            <w:vAlign w:val="center"/>
          </w:tcPr>
          <w:p w14:paraId="731695B7" w14:textId="77777777" w:rsidR="001A0D9E" w:rsidRPr="002032A4" w:rsidRDefault="001A0D9E" w:rsidP="002032A4">
            <w:pPr>
              <w:spacing w:after="0" w:line="240" w:lineRule="auto"/>
              <w:contextualSpacing/>
              <w:jc w:val="both"/>
              <w:rPr>
                <w:rFonts w:ascii="Book Antiqua" w:hAnsi="Book Antiqua" w:cs="Simplified Arabic"/>
                <w:color w:val="FFFFFF" w:themeColor="background1"/>
                <w:rtl/>
                <w:lang w:bidi="ar-JO"/>
              </w:rPr>
            </w:pPr>
            <w:r w:rsidRPr="002032A4">
              <w:rPr>
                <w:rFonts w:ascii="Book Antiqua" w:hAnsi="Book Antiqua" w:cs="Simplified Arabic"/>
                <w:color w:val="FFFFFF" w:themeColor="background1"/>
                <w:rtl/>
                <w:lang w:bidi="ar-JO"/>
              </w:rPr>
              <w:t>الفعلي 2015</w:t>
            </w:r>
          </w:p>
        </w:tc>
        <w:tc>
          <w:tcPr>
            <w:tcW w:w="571" w:type="pct"/>
            <w:shd w:val="clear" w:color="auto" w:fill="00B050"/>
            <w:noWrap/>
            <w:vAlign w:val="center"/>
          </w:tcPr>
          <w:p w14:paraId="447A6F7D" w14:textId="478F7C61" w:rsidR="001A0D9E" w:rsidRPr="002032A4" w:rsidRDefault="001A0D9E" w:rsidP="002032A4">
            <w:pPr>
              <w:spacing w:after="0" w:line="240" w:lineRule="auto"/>
              <w:contextualSpacing/>
              <w:jc w:val="both"/>
              <w:rPr>
                <w:rFonts w:ascii="Book Antiqua" w:hAnsi="Book Antiqua" w:cs="Simplified Arabic"/>
                <w:color w:val="FFFFFF" w:themeColor="background1"/>
                <w:lang w:bidi="ar-JO"/>
              </w:rPr>
            </w:pPr>
            <w:r w:rsidRPr="002032A4">
              <w:rPr>
                <w:rFonts w:ascii="Book Antiqua" w:hAnsi="Book Antiqua" w:cs="Simplified Arabic"/>
                <w:color w:val="FFFFFF" w:themeColor="background1"/>
                <w:rtl/>
                <w:lang w:bidi="ar-JO"/>
              </w:rPr>
              <w:t>الفعلي</w:t>
            </w:r>
            <w:r w:rsidR="008730F1">
              <w:rPr>
                <w:rFonts w:ascii="Book Antiqua" w:hAnsi="Book Antiqua" w:cs="Simplified Arabic" w:hint="cs"/>
                <w:color w:val="FFFFFF" w:themeColor="background1"/>
                <w:rtl/>
                <w:lang w:bidi="ar-JO"/>
              </w:rPr>
              <w:t xml:space="preserve"> </w:t>
            </w:r>
            <w:r w:rsidRPr="002032A4">
              <w:rPr>
                <w:rFonts w:ascii="Book Antiqua" w:hAnsi="Book Antiqua" w:cs="Simplified Arabic"/>
                <w:color w:val="FFFFFF" w:themeColor="background1"/>
                <w:rtl/>
                <w:lang w:bidi="ar-JO"/>
              </w:rPr>
              <w:t>2022</w:t>
            </w:r>
          </w:p>
        </w:tc>
      </w:tr>
      <w:tr w:rsidR="001A0D9E" w:rsidRPr="00782B0C" w14:paraId="05D450BA" w14:textId="77777777" w:rsidTr="002032A4">
        <w:trPr>
          <w:trHeight w:val="459"/>
        </w:trPr>
        <w:tc>
          <w:tcPr>
            <w:tcW w:w="3770" w:type="pct"/>
            <w:shd w:val="clear" w:color="auto" w:fill="auto"/>
            <w:vAlign w:val="center"/>
          </w:tcPr>
          <w:p w14:paraId="1C604C57" w14:textId="77777777" w:rsidR="001A0D9E" w:rsidRPr="002032A4" w:rsidRDefault="001A0D9E" w:rsidP="002032A4">
            <w:pPr>
              <w:bidi/>
              <w:spacing w:after="0" w:line="240" w:lineRule="auto"/>
              <w:contextualSpacing/>
              <w:jc w:val="both"/>
              <w:rPr>
                <w:rFonts w:ascii="Book Antiqua" w:hAnsi="Book Antiqua" w:cs="Simplified Arabic"/>
                <w:rtl/>
                <w:lang w:bidi="ar-JO"/>
              </w:rPr>
            </w:pPr>
            <w:r w:rsidRPr="002032A4">
              <w:rPr>
                <w:rFonts w:ascii="Book Antiqua" w:hAnsi="Book Antiqua" w:cs="Simplified Arabic"/>
                <w:rtl/>
                <w:lang w:bidi="ar-JO"/>
              </w:rPr>
              <w:t>٤-٣-١ معدل مشاركة الشباب والكبار في التعليم الرسمي وغير الرسمي والتدريب خلال الاثني عشر شهراً السابقة، بحسب الجنس</w:t>
            </w:r>
          </w:p>
        </w:tc>
        <w:tc>
          <w:tcPr>
            <w:tcW w:w="660" w:type="pct"/>
            <w:shd w:val="clear" w:color="auto" w:fill="auto"/>
            <w:noWrap/>
            <w:vAlign w:val="center"/>
          </w:tcPr>
          <w:p w14:paraId="355D764E" w14:textId="77777777" w:rsidR="001A0D9E" w:rsidRPr="002032A4" w:rsidRDefault="001A0D9E" w:rsidP="002032A4">
            <w:pPr>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26.20%</w:t>
            </w:r>
          </w:p>
        </w:tc>
        <w:tc>
          <w:tcPr>
            <w:tcW w:w="571" w:type="pct"/>
            <w:shd w:val="clear" w:color="auto" w:fill="auto"/>
            <w:noWrap/>
            <w:vAlign w:val="center"/>
          </w:tcPr>
          <w:p w14:paraId="5D9059DD" w14:textId="77777777" w:rsidR="001A0D9E" w:rsidRPr="002032A4" w:rsidRDefault="001A0D9E" w:rsidP="002032A4">
            <w:pPr>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34.70%</w:t>
            </w:r>
          </w:p>
        </w:tc>
      </w:tr>
      <w:tr w:rsidR="001A0D9E" w:rsidRPr="00782B0C" w14:paraId="3FD78789" w14:textId="77777777" w:rsidTr="002032A4">
        <w:trPr>
          <w:trHeight w:val="459"/>
        </w:trPr>
        <w:tc>
          <w:tcPr>
            <w:tcW w:w="3770" w:type="pct"/>
            <w:shd w:val="clear" w:color="auto" w:fill="auto"/>
            <w:vAlign w:val="center"/>
            <w:hideMark/>
          </w:tcPr>
          <w:p w14:paraId="3D299017"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معدل مشاركة الشباب والكبار في التعليم الرسمي وغير الرسمي والتدريب خلال الاثني عشر شهراً السابقة،  ذكور</w:t>
            </w:r>
          </w:p>
        </w:tc>
        <w:tc>
          <w:tcPr>
            <w:tcW w:w="660" w:type="pct"/>
            <w:shd w:val="clear" w:color="auto" w:fill="auto"/>
            <w:vAlign w:val="center"/>
            <w:hideMark/>
          </w:tcPr>
          <w:p w14:paraId="7E8995BF"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24.5%</w:t>
            </w:r>
          </w:p>
        </w:tc>
        <w:tc>
          <w:tcPr>
            <w:tcW w:w="571" w:type="pct"/>
            <w:shd w:val="clear" w:color="auto" w:fill="auto"/>
            <w:vAlign w:val="center"/>
            <w:hideMark/>
          </w:tcPr>
          <w:p w14:paraId="7F42C6F4"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34.6%</w:t>
            </w:r>
          </w:p>
        </w:tc>
      </w:tr>
      <w:tr w:rsidR="001A0D9E" w:rsidRPr="00782B0C" w14:paraId="7E79AC0B" w14:textId="77777777" w:rsidTr="002032A4">
        <w:trPr>
          <w:trHeight w:val="459"/>
        </w:trPr>
        <w:tc>
          <w:tcPr>
            <w:tcW w:w="3770" w:type="pct"/>
            <w:shd w:val="clear" w:color="auto" w:fill="auto"/>
            <w:vAlign w:val="center"/>
            <w:hideMark/>
          </w:tcPr>
          <w:p w14:paraId="4A776737" w14:textId="77777777" w:rsidR="001A0D9E" w:rsidRPr="002032A4" w:rsidRDefault="001A0D9E" w:rsidP="002032A4">
            <w:pPr>
              <w:bidi/>
              <w:spacing w:after="0" w:line="240" w:lineRule="auto"/>
              <w:contextualSpacing/>
              <w:jc w:val="both"/>
              <w:rPr>
                <w:rFonts w:ascii="Book Antiqua" w:hAnsi="Book Antiqua" w:cs="Simplified Arabic"/>
                <w:rtl/>
                <w:lang w:bidi="ar-JO"/>
              </w:rPr>
            </w:pPr>
            <w:r w:rsidRPr="002032A4">
              <w:rPr>
                <w:rFonts w:ascii="Book Antiqua" w:hAnsi="Book Antiqua" w:cs="Simplified Arabic"/>
                <w:rtl/>
                <w:lang w:bidi="ar-JO"/>
              </w:rPr>
              <w:t>معدل مشاركة الشباب والكبار في التعليم الرسمي وغير الرسمي والتدريب خلال الاثني عشر شهراً السابقة، اناث</w:t>
            </w:r>
          </w:p>
        </w:tc>
        <w:tc>
          <w:tcPr>
            <w:tcW w:w="660" w:type="pct"/>
            <w:shd w:val="clear" w:color="auto" w:fill="auto"/>
            <w:vAlign w:val="center"/>
            <w:hideMark/>
          </w:tcPr>
          <w:p w14:paraId="61BF77A7"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28.0%</w:t>
            </w:r>
          </w:p>
        </w:tc>
        <w:tc>
          <w:tcPr>
            <w:tcW w:w="571" w:type="pct"/>
            <w:shd w:val="clear" w:color="auto" w:fill="auto"/>
            <w:vAlign w:val="center"/>
            <w:hideMark/>
          </w:tcPr>
          <w:p w14:paraId="095E373C"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34.8%</w:t>
            </w:r>
          </w:p>
        </w:tc>
      </w:tr>
      <w:tr w:rsidR="00564B23" w:rsidRPr="00DD1DBC" w14:paraId="6C1E01A1" w14:textId="77777777" w:rsidTr="00564B23">
        <w:trPr>
          <w:trHeight w:val="45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F4383B" w14:textId="2E1E56F2" w:rsidR="00564B23" w:rsidRPr="002032A4" w:rsidRDefault="00564B23" w:rsidP="002032A4">
            <w:pPr>
              <w:bidi/>
              <w:spacing w:after="0" w:line="240" w:lineRule="auto"/>
              <w:contextualSpacing/>
              <w:rPr>
                <w:rFonts w:ascii="Book Antiqua" w:hAnsi="Book Antiqua" w:cs="Simplified Arabic"/>
                <w:lang w:bidi="ar-JO"/>
              </w:rPr>
            </w:pPr>
            <w:r w:rsidRPr="002032A4">
              <w:rPr>
                <w:rFonts w:ascii="Book Antiqua" w:hAnsi="Book Antiqua" w:cs="Simplified Arabic"/>
                <w:rtl/>
                <w:lang w:bidi="ar-JO"/>
              </w:rPr>
              <w:t>٤-٤-١ نسبة الشباب والبالغين الذين تتوافر لديهم مهارات تكنولوجيا المعلومات والاتصالات، بحسب نوع المهارة</w:t>
            </w:r>
          </w:p>
        </w:tc>
      </w:tr>
      <w:tr w:rsidR="001A0D9E" w:rsidRPr="00782B0C" w14:paraId="323F3B36"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1614B"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نسخ أو نقل ملف أو مُجَلدَ</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E51FD"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90.10%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C254A"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88.50%</w:t>
            </w:r>
          </w:p>
        </w:tc>
      </w:tr>
      <w:tr w:rsidR="001A0D9E" w:rsidRPr="00782B0C" w14:paraId="43141A12"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F4A5A"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 xml:space="preserve"> استخدام أدوات النسخ واللصق</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44054"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98.50%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4A3FD"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98%</w:t>
            </w:r>
          </w:p>
        </w:tc>
      </w:tr>
      <w:tr w:rsidR="001A0D9E" w:rsidRPr="00782B0C" w14:paraId="7B733DE3"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8F370"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إرسال رسائل البريد الإلكتروني مع ارفاق الملفات (وثيقة، صورة، فيديو)</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FF3CB"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96.40%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87FFF"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96.60%</w:t>
            </w:r>
          </w:p>
        </w:tc>
      </w:tr>
      <w:tr w:rsidR="001A0D9E" w:rsidRPr="00782B0C" w14:paraId="66F2C57A"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A2F05"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استخدام الصيغ الحسابية الأساسية في جداول البيانات</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A8889"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87.40%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4F90A"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80.20%</w:t>
            </w:r>
          </w:p>
        </w:tc>
      </w:tr>
      <w:tr w:rsidR="001A0D9E" w:rsidRPr="00782B0C" w14:paraId="25DC9A35"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ED927"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توصيل أجهزة جديدة وتركيبها (الكاميرا، والطابعة)</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D5C00"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75.80%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F33A1"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79.60%</w:t>
            </w:r>
          </w:p>
        </w:tc>
      </w:tr>
      <w:tr w:rsidR="001A0D9E" w:rsidRPr="00782B0C" w14:paraId="0E79FEC9"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49A41"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العثور على البرمجيات وتحميلها وتثبيتها</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E6F88"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87%</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96590"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89.20%</w:t>
            </w:r>
          </w:p>
        </w:tc>
      </w:tr>
      <w:tr w:rsidR="001A0D9E" w:rsidRPr="00782B0C" w14:paraId="3FCB6610"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03035"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إعداد العروض الإلكترونية بواسطة برمجيات العروض (بما في ذلك النصوص أو الصور أو الصوت أو الفيديو أو الرسوم البيانية)</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658E0"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100%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C7619"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100%</w:t>
            </w:r>
          </w:p>
        </w:tc>
      </w:tr>
      <w:tr w:rsidR="001A0D9E" w:rsidRPr="00782B0C" w14:paraId="326C0F59"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74A80"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نقل الملفات بين الكمبيوتر والأجهزة الأخرى</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216C6"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98.70%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07096"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98.30%</w:t>
            </w:r>
          </w:p>
        </w:tc>
      </w:tr>
      <w:tr w:rsidR="001A0D9E" w:rsidRPr="00782B0C" w14:paraId="3BBDB656"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58F89"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 xml:space="preserve"> كتابة برنامج كومبيوتر باستخدام لغة برمجة متخصصة</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0828A"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91%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CC712"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91.60%</w:t>
            </w:r>
          </w:p>
        </w:tc>
      </w:tr>
      <w:tr w:rsidR="00564B23" w:rsidRPr="00DD1DBC" w14:paraId="11862A2A" w14:textId="77777777" w:rsidTr="00564B23">
        <w:trPr>
          <w:trHeight w:val="459"/>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A30F13" w14:textId="0183875E" w:rsidR="00564B23" w:rsidRPr="002032A4" w:rsidRDefault="00564B23" w:rsidP="002032A4">
            <w:pPr>
              <w:bidi/>
              <w:spacing w:after="0" w:line="240" w:lineRule="auto"/>
              <w:contextualSpacing/>
              <w:rPr>
                <w:rFonts w:ascii="Book Antiqua" w:hAnsi="Book Antiqua" w:cs="Simplified Arabic"/>
                <w:lang w:bidi="ar-JO"/>
              </w:rPr>
            </w:pPr>
            <w:r w:rsidRPr="002032A4">
              <w:rPr>
                <w:rFonts w:ascii="Book Antiqua" w:hAnsi="Book Antiqua" w:cs="Simplified Arabic"/>
                <w:rtl/>
                <w:lang w:bidi="ar-JO"/>
              </w:rPr>
              <w:t>٤-٦-١ نسبة السكان في فئة عمرية معينة الذين يحققون على الأقل مستوى ثابتا من الكفاءة في المهارات الوظيفية المتصلة بما يلي: (أ) الأمية و (ب) الحساب، بحسب الجنس</w:t>
            </w:r>
          </w:p>
        </w:tc>
      </w:tr>
      <w:tr w:rsidR="001A0D9E" w:rsidRPr="00DD1DBC" w14:paraId="55DA33A9"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C5410"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أ- نسبة الامية لدى الشباب (15-24 سنة) ذكور</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1DC9A"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3.00%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8E446"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1.90%</w:t>
            </w:r>
          </w:p>
        </w:tc>
      </w:tr>
      <w:tr w:rsidR="001A0D9E" w:rsidRPr="00DD1DBC" w14:paraId="68589E5B"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CB941"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أ- نسبة الامية لدى الشباب (15-24 سنة) اناث</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BCACE"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2.80%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012A8"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1.40%</w:t>
            </w:r>
          </w:p>
        </w:tc>
      </w:tr>
      <w:tr w:rsidR="001A0D9E" w:rsidRPr="00DD1DBC" w14:paraId="0F63BC2E"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FF568"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أ- نسبة الامية لدى الشباب (15-24 سنة) مجموع</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66349"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2.90%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BAC74"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1.70%</w:t>
            </w:r>
          </w:p>
        </w:tc>
      </w:tr>
      <w:tr w:rsidR="001A0D9E" w:rsidRPr="00DD1DBC" w14:paraId="47D2AAAA"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6E29E"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 xml:space="preserve">ج- معدل تحقيق المهارات الحسابية لدى </w:t>
            </w:r>
            <w:r w:rsidRPr="002032A4">
              <w:rPr>
                <w:rFonts w:ascii="Book Antiqua" w:hAnsi="Book Antiqua" w:cs="Simplified Arabic" w:hint="eastAsia"/>
                <w:rtl/>
                <w:lang w:bidi="ar-JO"/>
              </w:rPr>
              <w:t>الشباب</w:t>
            </w:r>
            <w:r w:rsidRPr="002032A4">
              <w:rPr>
                <w:rFonts w:ascii="Book Antiqua" w:hAnsi="Book Antiqua" w:cs="Simplified Arabic"/>
                <w:rtl/>
                <w:lang w:bidi="ar-JO"/>
              </w:rPr>
              <w:t xml:space="preserve"> (15-24) </w:t>
            </w:r>
            <w:r w:rsidRPr="002032A4">
              <w:rPr>
                <w:rFonts w:ascii="Book Antiqua" w:hAnsi="Book Antiqua" w:cs="Simplified Arabic" w:hint="eastAsia"/>
                <w:rtl/>
                <w:lang w:bidi="ar-JO"/>
              </w:rPr>
              <w:t>ذكور</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079D3"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96.50%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E76DC"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98.10%</w:t>
            </w:r>
          </w:p>
        </w:tc>
      </w:tr>
      <w:tr w:rsidR="001A0D9E" w:rsidRPr="00DD1DBC" w14:paraId="6736ECC0"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A264E"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lastRenderedPageBreak/>
              <w:t xml:space="preserve">ج- معدل تحقيق المهارات الحسابية لدى </w:t>
            </w:r>
            <w:r w:rsidRPr="002032A4">
              <w:rPr>
                <w:rFonts w:ascii="Book Antiqua" w:hAnsi="Book Antiqua" w:cs="Simplified Arabic" w:hint="eastAsia"/>
                <w:rtl/>
                <w:lang w:bidi="ar-JO"/>
              </w:rPr>
              <w:t>الشباب</w:t>
            </w:r>
            <w:r w:rsidRPr="002032A4">
              <w:rPr>
                <w:rFonts w:ascii="Book Antiqua" w:hAnsi="Book Antiqua" w:cs="Simplified Arabic"/>
                <w:rtl/>
                <w:lang w:bidi="ar-JO"/>
              </w:rPr>
              <w:t xml:space="preserve"> (15-24) </w:t>
            </w:r>
            <w:r w:rsidRPr="002032A4">
              <w:rPr>
                <w:rFonts w:ascii="Book Antiqua" w:hAnsi="Book Antiqua" w:cs="Simplified Arabic" w:hint="eastAsia"/>
                <w:rtl/>
                <w:lang w:bidi="ar-JO"/>
              </w:rPr>
              <w:t>اناث</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C6369"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97.00%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EB4B1"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98.60%</w:t>
            </w:r>
          </w:p>
        </w:tc>
      </w:tr>
      <w:tr w:rsidR="001A0D9E" w:rsidRPr="00DD1DBC" w14:paraId="6F493649"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564BB" w14:textId="77777777" w:rsidR="001A0D9E" w:rsidRPr="002032A4" w:rsidRDefault="001A0D9E" w:rsidP="002032A4">
            <w:pPr>
              <w:bidi/>
              <w:spacing w:after="0" w:line="240" w:lineRule="auto"/>
              <w:contextualSpacing/>
              <w:jc w:val="both"/>
              <w:rPr>
                <w:rFonts w:ascii="Book Antiqua" w:hAnsi="Book Antiqua" w:cs="Simplified Arabic"/>
                <w:lang w:bidi="ar-JO"/>
              </w:rPr>
            </w:pPr>
            <w:r w:rsidRPr="002032A4">
              <w:rPr>
                <w:rFonts w:ascii="Book Antiqua" w:hAnsi="Book Antiqua" w:cs="Simplified Arabic"/>
                <w:rtl/>
                <w:lang w:bidi="ar-JO"/>
              </w:rPr>
              <w:t xml:space="preserve">ج- معدل تحقيق المهارات الحسابية لدى </w:t>
            </w:r>
            <w:r w:rsidRPr="002032A4">
              <w:rPr>
                <w:rFonts w:ascii="Book Antiqua" w:hAnsi="Book Antiqua" w:cs="Simplified Arabic" w:hint="eastAsia"/>
                <w:rtl/>
                <w:lang w:bidi="ar-JO"/>
              </w:rPr>
              <w:t>الشباب</w:t>
            </w:r>
            <w:r w:rsidRPr="002032A4">
              <w:rPr>
                <w:rFonts w:ascii="Book Antiqua" w:hAnsi="Book Antiqua" w:cs="Simplified Arabic"/>
                <w:rtl/>
                <w:lang w:bidi="ar-JO"/>
              </w:rPr>
              <w:t xml:space="preserve"> (15-24) </w:t>
            </w:r>
            <w:r w:rsidRPr="002032A4">
              <w:rPr>
                <w:rFonts w:ascii="Book Antiqua" w:hAnsi="Book Antiqua" w:cs="Simplified Arabic" w:hint="eastAsia"/>
                <w:rtl/>
                <w:lang w:bidi="ar-JO"/>
              </w:rPr>
              <w:t>مجموع</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631C0"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rtl/>
                <w:lang w:bidi="ar-JO"/>
              </w:rPr>
              <w:t>96.80%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F6817"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rtl/>
                <w:lang w:bidi="ar-JO"/>
              </w:rPr>
              <w:t>98.30%</w:t>
            </w:r>
          </w:p>
        </w:tc>
      </w:tr>
      <w:tr w:rsidR="001A0D9E" w:rsidRPr="00DD1DBC" w14:paraId="67831C4D" w14:textId="77777777" w:rsidTr="002032A4">
        <w:trPr>
          <w:trHeight w:val="459"/>
        </w:trPr>
        <w:tc>
          <w:tcPr>
            <w:tcW w:w="3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478FE" w14:textId="77777777" w:rsidR="001A0D9E" w:rsidRPr="002032A4" w:rsidRDefault="001A0D9E" w:rsidP="002032A4">
            <w:pPr>
              <w:bidi/>
              <w:spacing w:after="0" w:line="240" w:lineRule="auto"/>
              <w:contextualSpacing/>
              <w:jc w:val="both"/>
              <w:rPr>
                <w:rFonts w:ascii="Book Antiqua" w:hAnsi="Book Antiqua" w:cs="Simplified Arabic"/>
                <w:rtl/>
                <w:lang w:bidi="ar-JO"/>
              </w:rPr>
            </w:pPr>
            <w:r w:rsidRPr="002032A4">
              <w:rPr>
                <w:rFonts w:ascii="Book Antiqua" w:hAnsi="Book Antiqua" w:cs="Simplified Arabic"/>
                <w:rtl/>
                <w:lang w:bidi="ar-JO"/>
              </w:rPr>
              <w:t>8-ب-1 وجود استراتيجية وطنية مكتملة وموضوعة قيد التنفيذ تتعلق بتشغيل الشباب، سواء بوصفها استراتيجية قائمة بذاتها أو عنصراً من استراتيجية وطنية للتشغيل</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28676" w14:textId="77777777" w:rsidR="001A0D9E" w:rsidRPr="002032A4" w:rsidRDefault="001A0D9E" w:rsidP="002032A4">
            <w:pPr>
              <w:bidi/>
              <w:spacing w:after="0" w:line="240" w:lineRule="auto"/>
              <w:contextualSpacing/>
              <w:jc w:val="center"/>
              <w:rPr>
                <w:rFonts w:ascii="Book Antiqua" w:hAnsi="Book Antiqua" w:cs="Simplified Arabic"/>
                <w:rtl/>
                <w:lang w:bidi="ar-JO"/>
              </w:rPr>
            </w:pPr>
            <w:r w:rsidRPr="002032A4">
              <w:rPr>
                <w:rFonts w:ascii="Book Antiqua" w:hAnsi="Book Antiqua" w:cs="Simplified Arabic"/>
                <w:lang w:bidi="ar-JO"/>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D1CB4" w14:textId="77777777" w:rsidR="001A0D9E" w:rsidRPr="002032A4" w:rsidRDefault="001A0D9E" w:rsidP="002032A4">
            <w:pPr>
              <w:bidi/>
              <w:spacing w:after="0" w:line="240" w:lineRule="auto"/>
              <w:contextualSpacing/>
              <w:jc w:val="center"/>
              <w:rPr>
                <w:rFonts w:ascii="Book Antiqua" w:hAnsi="Book Antiqua" w:cs="Simplified Arabic"/>
                <w:lang w:bidi="ar-JO"/>
              </w:rPr>
            </w:pPr>
            <w:r w:rsidRPr="002032A4">
              <w:rPr>
                <w:rFonts w:ascii="Book Antiqua" w:hAnsi="Book Antiqua" w:cs="Simplified Arabic"/>
                <w:lang w:bidi="ar-JO"/>
              </w:rPr>
              <w:t>2</w:t>
            </w:r>
          </w:p>
        </w:tc>
      </w:tr>
    </w:tbl>
    <w:p w14:paraId="3FEE4031" w14:textId="77777777" w:rsidR="009C72B9" w:rsidRDefault="009C72B9" w:rsidP="009C72B9">
      <w:pPr>
        <w:pStyle w:val="HDTa"/>
        <w:jc w:val="both"/>
        <w:rPr>
          <w:rtl/>
        </w:rPr>
      </w:pPr>
    </w:p>
    <w:p w14:paraId="03F744B4" w14:textId="5DB27837" w:rsidR="001A0D9E" w:rsidRPr="002032A4" w:rsidRDefault="000A34B7" w:rsidP="002032A4">
      <w:pPr>
        <w:pStyle w:val="HDTa"/>
        <w:jc w:val="both"/>
        <w:rPr>
          <w:rtl/>
        </w:rPr>
      </w:pPr>
      <w:r>
        <w:rPr>
          <w:rFonts w:hint="cs"/>
          <w:rtl/>
        </w:rPr>
        <w:t>وفيما يتعلق ب</w:t>
      </w:r>
      <w:r w:rsidRPr="005F4E00">
        <w:rPr>
          <w:rFonts w:hint="cs"/>
          <w:rtl/>
        </w:rPr>
        <w:t>رؤية التحديث الاقتصادي 2033</w:t>
      </w:r>
      <w:r>
        <w:rPr>
          <w:rFonts w:hint="cs"/>
          <w:rtl/>
        </w:rPr>
        <w:t xml:space="preserve">، </w:t>
      </w:r>
      <w:r w:rsidR="009C72B9" w:rsidRPr="002032A4">
        <w:rPr>
          <w:rFonts w:hint="eastAsia"/>
          <w:rtl/>
        </w:rPr>
        <w:t>بلغ</w:t>
      </w:r>
      <w:r w:rsidR="00474F20">
        <w:rPr>
          <w:rFonts w:hint="cs"/>
          <w:rtl/>
        </w:rPr>
        <w:t>ت</w:t>
      </w:r>
      <w:r w:rsidR="009C72B9" w:rsidRPr="002032A4">
        <w:rPr>
          <w:rtl/>
        </w:rPr>
        <w:t xml:space="preserve"> </w:t>
      </w:r>
      <w:r w:rsidR="00DB3ED5">
        <w:rPr>
          <w:rFonts w:hint="cs"/>
          <w:rtl/>
        </w:rPr>
        <w:t xml:space="preserve">قيمة </w:t>
      </w:r>
      <w:r w:rsidR="009C72B9" w:rsidRPr="002032A4">
        <w:rPr>
          <w:rtl/>
        </w:rPr>
        <w:t xml:space="preserve">مؤشر ليجاتوم ( الرخاء والازدهار) </w:t>
      </w:r>
      <w:r w:rsidR="00DB3ED5">
        <w:rPr>
          <w:rFonts w:hint="cs"/>
          <w:rtl/>
        </w:rPr>
        <w:t>المرتبط بال</w:t>
      </w:r>
      <w:r w:rsidR="009C72B9" w:rsidRPr="002032A4">
        <w:rPr>
          <w:rtl/>
        </w:rPr>
        <w:t>هدف تحسين نوعية الرعاية الصحية واللياقة البدنية</w:t>
      </w:r>
      <w:r w:rsidR="00DB3ED5">
        <w:rPr>
          <w:rFonts w:hint="cs"/>
          <w:rtl/>
        </w:rPr>
        <w:t xml:space="preserve"> </w:t>
      </w:r>
      <w:r w:rsidR="009C72B9" w:rsidRPr="002032A4">
        <w:rPr>
          <w:rFonts w:hint="eastAsia"/>
          <w:rtl/>
        </w:rPr>
        <w:t>للعام</w:t>
      </w:r>
      <w:r w:rsidR="009C72B9" w:rsidRPr="002032A4">
        <w:rPr>
          <w:rtl/>
        </w:rPr>
        <w:t xml:space="preserve"> </w:t>
      </w:r>
      <w:r>
        <w:rPr>
          <w:rFonts w:hint="cs"/>
          <w:rtl/>
        </w:rPr>
        <w:t>2023</w:t>
      </w:r>
      <w:r w:rsidR="009C72B9" w:rsidRPr="002032A4">
        <w:rPr>
          <w:rtl/>
        </w:rPr>
        <w:t xml:space="preserve"> </w:t>
      </w:r>
      <w:r w:rsidR="00DB3ED5">
        <w:rPr>
          <w:rFonts w:hint="cs"/>
          <w:rtl/>
        </w:rPr>
        <w:t>للأردن</w:t>
      </w:r>
      <w:r w:rsidR="009C72B9" w:rsidRPr="002032A4">
        <w:rPr>
          <w:rtl/>
        </w:rPr>
        <w:t xml:space="preserve"> هو </w:t>
      </w:r>
      <w:r w:rsidR="00DB3ED5">
        <w:rPr>
          <w:rFonts w:hint="cs"/>
          <w:rtl/>
        </w:rPr>
        <w:t>(</w:t>
      </w:r>
      <w:r>
        <w:rPr>
          <w:rFonts w:hint="cs"/>
          <w:rtl/>
        </w:rPr>
        <w:t>86</w:t>
      </w:r>
      <w:r w:rsidR="00DB3ED5">
        <w:rPr>
          <w:rFonts w:hint="cs"/>
          <w:rtl/>
        </w:rPr>
        <w:t xml:space="preserve">) </w:t>
      </w:r>
      <w:r w:rsidR="009C72B9" w:rsidRPr="002032A4">
        <w:rPr>
          <w:rtl/>
        </w:rPr>
        <w:t>عالمي</w:t>
      </w:r>
      <w:r w:rsidR="00DB3ED5">
        <w:rPr>
          <w:rFonts w:hint="cs"/>
          <w:rtl/>
        </w:rPr>
        <w:t>ً</w:t>
      </w:r>
      <w:r w:rsidR="009C72B9" w:rsidRPr="002032A4">
        <w:rPr>
          <w:rtl/>
        </w:rPr>
        <w:t>ا من</w:t>
      </w:r>
      <w:r w:rsidR="00DB3ED5">
        <w:rPr>
          <w:rFonts w:hint="cs"/>
          <w:rtl/>
        </w:rPr>
        <w:t xml:space="preserve"> أصل (</w:t>
      </w:r>
      <w:r>
        <w:rPr>
          <w:rFonts w:hint="cs"/>
          <w:rtl/>
        </w:rPr>
        <w:t>172</w:t>
      </w:r>
      <w:r w:rsidR="00DB3ED5">
        <w:rPr>
          <w:rFonts w:hint="cs"/>
          <w:rtl/>
        </w:rPr>
        <w:t xml:space="preserve">) </w:t>
      </w:r>
      <w:r w:rsidR="009C72B9" w:rsidRPr="002032A4">
        <w:rPr>
          <w:rtl/>
        </w:rPr>
        <w:t>دولة</w:t>
      </w:r>
      <w:r w:rsidR="00DB3ED5">
        <w:rPr>
          <w:rFonts w:hint="cs"/>
          <w:rtl/>
        </w:rPr>
        <w:t>. وبلغ</w:t>
      </w:r>
      <w:r w:rsidR="00474F20">
        <w:rPr>
          <w:rFonts w:hint="cs"/>
          <w:rtl/>
        </w:rPr>
        <w:t>ت</w:t>
      </w:r>
      <w:r w:rsidR="00DB3ED5">
        <w:rPr>
          <w:rFonts w:hint="cs"/>
          <w:rtl/>
        </w:rPr>
        <w:t xml:space="preserve"> قيمة </w:t>
      </w:r>
      <w:r w:rsidR="009C72B9" w:rsidRPr="002032A4">
        <w:rPr>
          <w:rtl/>
        </w:rPr>
        <w:t>مؤشر جودة الحياة للعام</w:t>
      </w:r>
      <w:r w:rsidR="00DB3ED5">
        <w:rPr>
          <w:rFonts w:hint="cs"/>
          <w:rtl/>
        </w:rPr>
        <w:t xml:space="preserve"> 2023</w:t>
      </w:r>
      <w:r w:rsidR="009C72B9" w:rsidRPr="002032A4">
        <w:rPr>
          <w:rtl/>
        </w:rPr>
        <w:t xml:space="preserve"> </w:t>
      </w:r>
      <w:r>
        <w:rPr>
          <w:rFonts w:hint="cs"/>
          <w:rtl/>
        </w:rPr>
        <w:t>(85)</w:t>
      </w:r>
      <w:r w:rsidR="009C72B9" w:rsidRPr="002032A4">
        <w:rPr>
          <w:rtl/>
        </w:rPr>
        <w:t xml:space="preserve"> من </w:t>
      </w:r>
      <w:r>
        <w:rPr>
          <w:rFonts w:hint="cs"/>
          <w:rtl/>
        </w:rPr>
        <w:t>أصل (199). وفيما يتعلق ب</w:t>
      </w:r>
      <w:r w:rsidR="001A0D9E" w:rsidRPr="002032A4">
        <w:rPr>
          <w:rFonts w:hint="eastAsia"/>
          <w:rtl/>
        </w:rPr>
        <w:t>مؤشرات</w:t>
      </w:r>
      <w:r w:rsidR="001A0D9E" w:rsidRPr="002032A4">
        <w:rPr>
          <w:rtl/>
        </w:rPr>
        <w:t xml:space="preserve"> التنافسية </w:t>
      </w:r>
      <w:r>
        <w:rPr>
          <w:rFonts w:hint="cs"/>
          <w:rtl/>
        </w:rPr>
        <w:t>للعام 2023</w:t>
      </w:r>
      <w:r w:rsidR="00F7490E">
        <w:rPr>
          <w:rStyle w:val="FootnoteReference"/>
          <w:rtl/>
        </w:rPr>
        <w:footnoteReference w:id="4"/>
      </w:r>
      <w:r>
        <w:rPr>
          <w:rFonts w:hint="cs"/>
          <w:rtl/>
        </w:rPr>
        <w:t xml:space="preserve"> </w:t>
      </w:r>
      <w:r w:rsidR="00FD525F">
        <w:rPr>
          <w:rFonts w:hint="cs"/>
          <w:rtl/>
        </w:rPr>
        <w:t>فهي كالآتي:</w:t>
      </w:r>
    </w:p>
    <w:p w14:paraId="033C54CA" w14:textId="77777777" w:rsidR="00564B23" w:rsidRDefault="00564B23" w:rsidP="00475E4A">
      <w:pPr>
        <w:pStyle w:val="HDTa"/>
        <w:rPr>
          <w:rtl/>
        </w:rPr>
      </w:pPr>
    </w:p>
    <w:p w14:paraId="7D7584D8" w14:textId="3CD974C4" w:rsidR="00475E4A" w:rsidRPr="005F4E00" w:rsidRDefault="00475E4A" w:rsidP="00564B23">
      <w:pPr>
        <w:pStyle w:val="HDTa"/>
        <w:rPr>
          <w:rtl/>
        </w:rPr>
      </w:pPr>
      <w:r w:rsidRPr="005F4E00">
        <w:rPr>
          <w:rFonts w:hint="cs"/>
          <w:rtl/>
        </w:rPr>
        <w:t>الجدول (</w:t>
      </w:r>
      <w:r w:rsidR="00733764">
        <w:t>3</w:t>
      </w:r>
      <w:r w:rsidRPr="005F4E00">
        <w:rPr>
          <w:rFonts w:hint="cs"/>
          <w:rtl/>
        </w:rPr>
        <w:t>):</w:t>
      </w:r>
      <w:r w:rsidRPr="005F4E00">
        <w:t xml:space="preserve">   </w:t>
      </w:r>
      <w:r w:rsidRPr="005F4E00">
        <w:rPr>
          <w:rFonts w:hint="cs"/>
          <w:rtl/>
        </w:rPr>
        <w:t xml:space="preserve">مؤشرات قطاع الشباب- </w:t>
      </w:r>
      <w:r w:rsidR="00564B23">
        <w:rPr>
          <w:rFonts w:hint="cs"/>
          <w:rtl/>
        </w:rPr>
        <w:t>مؤشرات التنافسية</w:t>
      </w:r>
      <w:r w:rsidRPr="005F4E00">
        <w:rPr>
          <w:rFonts w:hint="cs"/>
          <w:rtl/>
        </w:rPr>
        <w:t>.</w:t>
      </w:r>
    </w:p>
    <w:tbl>
      <w:tblPr>
        <w:tblStyle w:val="TableGrid"/>
        <w:bidiVisual/>
        <w:tblW w:w="5003" w:type="pct"/>
        <w:tblLook w:val="04A0" w:firstRow="1" w:lastRow="0" w:firstColumn="1" w:lastColumn="0" w:noHBand="0" w:noVBand="1"/>
      </w:tblPr>
      <w:tblGrid>
        <w:gridCol w:w="2341"/>
        <w:gridCol w:w="2340"/>
        <w:gridCol w:w="2340"/>
        <w:gridCol w:w="2340"/>
      </w:tblGrid>
      <w:tr w:rsidR="001A0D9E" w14:paraId="34987969" w14:textId="77777777" w:rsidTr="002032A4">
        <w:tc>
          <w:tcPr>
            <w:tcW w:w="1250" w:type="pct"/>
            <w:shd w:val="clear" w:color="auto" w:fill="00B050"/>
          </w:tcPr>
          <w:p w14:paraId="410AE6BF" w14:textId="77777777" w:rsidR="001A0D9E" w:rsidRPr="002032A4" w:rsidRDefault="001A0D9E" w:rsidP="009D65ED">
            <w:pPr>
              <w:bidi/>
              <w:rPr>
                <w:color w:val="FFFFFF" w:themeColor="background1"/>
                <w:rtl/>
                <w:lang w:bidi="ar-JO"/>
              </w:rPr>
            </w:pPr>
            <w:r w:rsidRPr="002032A4">
              <w:rPr>
                <w:rFonts w:hint="eastAsia"/>
                <w:color w:val="FFFFFF" w:themeColor="background1"/>
                <w:rtl/>
                <w:lang w:bidi="ar-JO"/>
              </w:rPr>
              <w:t>المؤشر</w:t>
            </w:r>
          </w:p>
        </w:tc>
        <w:tc>
          <w:tcPr>
            <w:tcW w:w="1250" w:type="pct"/>
            <w:shd w:val="clear" w:color="auto" w:fill="00B050"/>
          </w:tcPr>
          <w:p w14:paraId="5A42F910" w14:textId="77777777" w:rsidR="001A0D9E" w:rsidRPr="002032A4" w:rsidRDefault="001A0D9E" w:rsidP="002032A4">
            <w:pPr>
              <w:bidi/>
              <w:jc w:val="center"/>
              <w:rPr>
                <w:color w:val="FFFFFF" w:themeColor="background1"/>
                <w:rtl/>
                <w:lang w:bidi="ar-JO"/>
              </w:rPr>
            </w:pPr>
            <w:r w:rsidRPr="002032A4">
              <w:rPr>
                <w:color w:val="FFFFFF" w:themeColor="background1"/>
                <w:rtl/>
                <w:lang w:bidi="ar-JO"/>
              </w:rPr>
              <w:t>2022</w:t>
            </w:r>
          </w:p>
        </w:tc>
        <w:tc>
          <w:tcPr>
            <w:tcW w:w="1250" w:type="pct"/>
            <w:tcBorders>
              <w:right w:val="single" w:sz="4" w:space="0" w:color="auto"/>
            </w:tcBorders>
            <w:shd w:val="clear" w:color="auto" w:fill="00B050"/>
          </w:tcPr>
          <w:p w14:paraId="5659C62F" w14:textId="77777777" w:rsidR="001A0D9E" w:rsidRPr="002032A4" w:rsidRDefault="001A0D9E" w:rsidP="002032A4">
            <w:pPr>
              <w:bidi/>
              <w:jc w:val="center"/>
              <w:rPr>
                <w:color w:val="FFFFFF" w:themeColor="background1"/>
                <w:rtl/>
                <w:lang w:bidi="ar-JO"/>
              </w:rPr>
            </w:pPr>
            <w:r w:rsidRPr="002032A4">
              <w:rPr>
                <w:color w:val="FFFFFF" w:themeColor="background1"/>
                <w:rtl/>
                <w:lang w:bidi="ar-JO"/>
              </w:rPr>
              <w:t>2023</w:t>
            </w:r>
          </w:p>
        </w:tc>
        <w:tc>
          <w:tcPr>
            <w:tcW w:w="1250" w:type="pct"/>
            <w:tcBorders>
              <w:top w:val="nil"/>
              <w:left w:val="single" w:sz="4" w:space="0" w:color="auto"/>
              <w:bottom w:val="nil"/>
              <w:right w:val="nil"/>
            </w:tcBorders>
          </w:tcPr>
          <w:p w14:paraId="4D14DE14" w14:textId="77777777" w:rsidR="001A0D9E" w:rsidRDefault="001A0D9E" w:rsidP="009D65ED">
            <w:pPr>
              <w:bidi/>
              <w:rPr>
                <w:rtl/>
                <w:lang w:bidi="ar-JO"/>
              </w:rPr>
            </w:pPr>
          </w:p>
        </w:tc>
      </w:tr>
      <w:tr w:rsidR="001A0D9E" w14:paraId="4CDF981C" w14:textId="77777777" w:rsidTr="002032A4">
        <w:tc>
          <w:tcPr>
            <w:tcW w:w="1250" w:type="pct"/>
          </w:tcPr>
          <w:p w14:paraId="58768A4F"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rtl/>
                <w:lang w:bidi="ar-JO"/>
              </w:rPr>
              <w:t>معدل البطالة بين الشباب</w:t>
            </w:r>
          </w:p>
        </w:tc>
        <w:tc>
          <w:tcPr>
            <w:tcW w:w="1250" w:type="pct"/>
          </w:tcPr>
          <w:p w14:paraId="56A4D862" w14:textId="77777777"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22.8%</w:t>
            </w:r>
          </w:p>
        </w:tc>
        <w:tc>
          <w:tcPr>
            <w:tcW w:w="1250" w:type="pct"/>
            <w:tcBorders>
              <w:right w:val="single" w:sz="4" w:space="0" w:color="auto"/>
            </w:tcBorders>
          </w:tcPr>
          <w:p w14:paraId="0D0DFFB8" w14:textId="3552A5AE" w:rsidR="001A0D9E" w:rsidRPr="002032A4" w:rsidRDefault="00C91C3A" w:rsidP="002032A4">
            <w:pPr>
              <w:bidi/>
              <w:contextualSpacing/>
              <w:jc w:val="center"/>
              <w:rPr>
                <w:rFonts w:ascii="Book Antiqua" w:hAnsi="Book Antiqua" w:cs="Simplified Arabic"/>
                <w:rtl/>
                <w:lang w:bidi="ar-JO"/>
              </w:rPr>
            </w:pPr>
            <w:r>
              <w:rPr>
                <w:rFonts w:ascii="Book Antiqua" w:hAnsi="Book Antiqua" w:cs="Simplified Arabic" w:hint="cs"/>
                <w:rtl/>
                <w:lang w:bidi="ar-JO"/>
              </w:rPr>
              <w:t>22</w:t>
            </w:r>
            <w:r w:rsidR="000C49D5">
              <w:rPr>
                <w:rFonts w:ascii="Book Antiqua" w:hAnsi="Book Antiqua" w:cs="Simplified Arabic" w:hint="cs"/>
                <w:rtl/>
                <w:lang w:bidi="ar-JO"/>
              </w:rPr>
              <w:t>.0</w:t>
            </w:r>
            <w:r w:rsidR="001A0D9E" w:rsidRPr="002032A4">
              <w:rPr>
                <w:rFonts w:ascii="Book Antiqua" w:hAnsi="Book Antiqua" w:cs="Simplified Arabic"/>
                <w:rtl/>
                <w:lang w:bidi="ar-JO"/>
              </w:rPr>
              <w:t>%</w:t>
            </w:r>
          </w:p>
        </w:tc>
        <w:tc>
          <w:tcPr>
            <w:tcW w:w="1250" w:type="pct"/>
            <w:tcBorders>
              <w:top w:val="nil"/>
              <w:left w:val="single" w:sz="4" w:space="0" w:color="auto"/>
              <w:bottom w:val="nil"/>
              <w:right w:val="nil"/>
            </w:tcBorders>
          </w:tcPr>
          <w:p w14:paraId="6D1800B2" w14:textId="77777777" w:rsidR="001A0D9E" w:rsidRDefault="001A0D9E" w:rsidP="009D65ED">
            <w:pPr>
              <w:bidi/>
              <w:rPr>
                <w:rtl/>
                <w:lang w:bidi="ar-JO"/>
              </w:rPr>
            </w:pPr>
          </w:p>
        </w:tc>
      </w:tr>
      <w:tr w:rsidR="001A0D9E" w14:paraId="5EE1502E" w14:textId="77777777" w:rsidTr="002032A4">
        <w:tc>
          <w:tcPr>
            <w:tcW w:w="1250" w:type="pct"/>
          </w:tcPr>
          <w:p w14:paraId="38DB564B"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hint="eastAsia"/>
                <w:rtl/>
                <w:lang w:bidi="ar-JO"/>
              </w:rPr>
              <w:t>نسبة</w:t>
            </w:r>
            <w:r w:rsidRPr="002032A4">
              <w:rPr>
                <w:rFonts w:ascii="Book Antiqua" w:hAnsi="Book Antiqua" w:cs="Simplified Arabic"/>
                <w:rtl/>
                <w:lang w:bidi="ar-JO"/>
              </w:rPr>
              <w:t xml:space="preserve"> القوى العاملة المؤهلة </w:t>
            </w:r>
          </w:p>
        </w:tc>
        <w:tc>
          <w:tcPr>
            <w:tcW w:w="1250" w:type="pct"/>
          </w:tcPr>
          <w:p w14:paraId="518A5935" w14:textId="77777777" w:rsidR="001A0D9E" w:rsidRPr="002032A4" w:rsidRDefault="001A0D9E" w:rsidP="002032A4">
            <w:pPr>
              <w:bidi/>
              <w:contextualSpacing/>
              <w:jc w:val="center"/>
              <w:rPr>
                <w:rFonts w:ascii="Book Antiqua" w:hAnsi="Book Antiqua" w:cs="Simplified Arabic"/>
                <w:rtl/>
                <w:lang w:bidi="ar-JO"/>
              </w:rPr>
            </w:pPr>
          </w:p>
        </w:tc>
        <w:tc>
          <w:tcPr>
            <w:tcW w:w="1250" w:type="pct"/>
            <w:tcBorders>
              <w:right w:val="single" w:sz="4" w:space="0" w:color="auto"/>
            </w:tcBorders>
          </w:tcPr>
          <w:p w14:paraId="438D178D" w14:textId="38133891"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64</w:t>
            </w:r>
            <w:r w:rsidR="000C49D5">
              <w:rPr>
                <w:rFonts w:ascii="Book Antiqua" w:hAnsi="Book Antiqua" w:cs="Simplified Arabic" w:hint="cs"/>
                <w:rtl/>
                <w:lang w:bidi="ar-JO"/>
              </w:rPr>
              <w:t>.0</w:t>
            </w:r>
            <w:r w:rsidRPr="002032A4">
              <w:rPr>
                <w:rFonts w:ascii="Book Antiqua" w:hAnsi="Book Antiqua" w:cs="Simplified Arabic"/>
                <w:rtl/>
                <w:lang w:bidi="ar-JO"/>
              </w:rPr>
              <w:t>%</w:t>
            </w:r>
          </w:p>
        </w:tc>
        <w:tc>
          <w:tcPr>
            <w:tcW w:w="1250" w:type="pct"/>
            <w:tcBorders>
              <w:top w:val="nil"/>
              <w:left w:val="single" w:sz="4" w:space="0" w:color="auto"/>
              <w:bottom w:val="nil"/>
              <w:right w:val="nil"/>
            </w:tcBorders>
          </w:tcPr>
          <w:p w14:paraId="16CD5923" w14:textId="77777777" w:rsidR="001A0D9E" w:rsidRDefault="001A0D9E" w:rsidP="009D65ED">
            <w:pPr>
              <w:bidi/>
              <w:rPr>
                <w:rtl/>
                <w:lang w:bidi="ar-JO"/>
              </w:rPr>
            </w:pPr>
          </w:p>
        </w:tc>
      </w:tr>
      <w:tr w:rsidR="001A0D9E" w14:paraId="68703624" w14:textId="77777777" w:rsidTr="002032A4">
        <w:tc>
          <w:tcPr>
            <w:tcW w:w="1250" w:type="pct"/>
          </w:tcPr>
          <w:p w14:paraId="04CDE4F5"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hint="eastAsia"/>
                <w:rtl/>
                <w:lang w:bidi="ar-JO"/>
              </w:rPr>
              <w:t>نسبة</w:t>
            </w:r>
            <w:r w:rsidRPr="002032A4">
              <w:rPr>
                <w:rFonts w:ascii="Book Antiqua" w:hAnsi="Book Antiqua" w:cs="Simplified Arabic"/>
                <w:rtl/>
                <w:lang w:bidi="ar-JO"/>
              </w:rPr>
              <w:t xml:space="preserve"> </w:t>
            </w:r>
            <w:r w:rsidRPr="002032A4">
              <w:rPr>
                <w:rFonts w:ascii="Book Antiqua" w:hAnsi="Book Antiqua" w:cs="Simplified Arabic" w:hint="eastAsia"/>
                <w:rtl/>
                <w:lang w:bidi="ar-JO"/>
              </w:rPr>
              <w:t>التعليم</w:t>
            </w:r>
            <w:r w:rsidRPr="002032A4">
              <w:rPr>
                <w:rFonts w:ascii="Book Antiqua" w:hAnsi="Book Antiqua" w:cs="Simplified Arabic"/>
                <w:rtl/>
                <w:lang w:bidi="ar-JO"/>
              </w:rPr>
              <w:t xml:space="preserve"> </w:t>
            </w:r>
            <w:r w:rsidRPr="002032A4">
              <w:rPr>
                <w:rFonts w:ascii="Book Antiqua" w:hAnsi="Book Antiqua" w:cs="Simplified Arabic" w:hint="eastAsia"/>
                <w:rtl/>
                <w:lang w:bidi="ar-JO"/>
              </w:rPr>
              <w:t>العالي</w:t>
            </w:r>
            <w:r w:rsidRPr="002032A4">
              <w:rPr>
                <w:rFonts w:ascii="Book Antiqua" w:hAnsi="Book Antiqua" w:cs="Simplified Arabic"/>
                <w:rtl/>
                <w:lang w:bidi="ar-JO"/>
              </w:rPr>
              <w:t xml:space="preserve"> </w:t>
            </w:r>
            <w:r w:rsidRPr="002032A4">
              <w:rPr>
                <w:rFonts w:ascii="Book Antiqua" w:hAnsi="Book Antiqua" w:cs="Simplified Arabic" w:hint="eastAsia"/>
                <w:rtl/>
                <w:lang w:bidi="ar-JO"/>
              </w:rPr>
              <w:t>بين</w:t>
            </w:r>
            <w:r w:rsidRPr="002032A4">
              <w:rPr>
                <w:rFonts w:ascii="Book Antiqua" w:hAnsi="Book Antiqua" w:cs="Simplified Arabic"/>
                <w:rtl/>
                <w:lang w:bidi="ar-JO"/>
              </w:rPr>
              <w:t xml:space="preserve"> </w:t>
            </w:r>
            <w:r w:rsidRPr="002032A4">
              <w:rPr>
                <w:rFonts w:ascii="Book Antiqua" w:hAnsi="Book Antiqua" w:cs="Simplified Arabic" w:hint="eastAsia"/>
                <w:rtl/>
                <w:lang w:bidi="ar-JO"/>
              </w:rPr>
              <w:t>الأفراد</w:t>
            </w:r>
          </w:p>
        </w:tc>
        <w:tc>
          <w:tcPr>
            <w:tcW w:w="1250" w:type="pct"/>
          </w:tcPr>
          <w:p w14:paraId="69D54239" w14:textId="77777777" w:rsidR="001A0D9E" w:rsidRPr="002032A4" w:rsidRDefault="001A0D9E" w:rsidP="002032A4">
            <w:pPr>
              <w:bidi/>
              <w:contextualSpacing/>
              <w:jc w:val="center"/>
              <w:rPr>
                <w:rFonts w:ascii="Book Antiqua" w:hAnsi="Book Antiqua" w:cs="Simplified Arabic"/>
                <w:rtl/>
                <w:lang w:bidi="ar-JO"/>
              </w:rPr>
            </w:pPr>
          </w:p>
        </w:tc>
        <w:tc>
          <w:tcPr>
            <w:tcW w:w="1250" w:type="pct"/>
            <w:tcBorders>
              <w:right w:val="single" w:sz="4" w:space="0" w:color="auto"/>
            </w:tcBorders>
          </w:tcPr>
          <w:p w14:paraId="355A7FE4" w14:textId="1448E178"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46</w:t>
            </w:r>
            <w:r w:rsidR="000C49D5">
              <w:rPr>
                <w:rFonts w:ascii="Book Antiqua" w:hAnsi="Book Antiqua" w:cs="Simplified Arabic" w:hint="cs"/>
                <w:rtl/>
                <w:lang w:bidi="ar-JO"/>
              </w:rPr>
              <w:t>.0</w:t>
            </w:r>
            <w:r w:rsidRPr="002032A4">
              <w:rPr>
                <w:rFonts w:ascii="Book Antiqua" w:hAnsi="Book Antiqua" w:cs="Simplified Arabic"/>
                <w:rtl/>
                <w:lang w:bidi="ar-JO"/>
              </w:rPr>
              <w:t>%</w:t>
            </w:r>
          </w:p>
        </w:tc>
        <w:tc>
          <w:tcPr>
            <w:tcW w:w="1250" w:type="pct"/>
            <w:tcBorders>
              <w:top w:val="nil"/>
              <w:left w:val="single" w:sz="4" w:space="0" w:color="auto"/>
              <w:bottom w:val="single" w:sz="4" w:space="0" w:color="auto"/>
              <w:right w:val="nil"/>
            </w:tcBorders>
          </w:tcPr>
          <w:p w14:paraId="6BE918FB" w14:textId="77777777" w:rsidR="001A0D9E" w:rsidRDefault="001A0D9E" w:rsidP="009D65ED">
            <w:pPr>
              <w:bidi/>
              <w:rPr>
                <w:rtl/>
                <w:lang w:bidi="ar-JO"/>
              </w:rPr>
            </w:pPr>
          </w:p>
        </w:tc>
      </w:tr>
      <w:tr w:rsidR="001A0D9E" w14:paraId="57086868" w14:textId="77777777" w:rsidTr="002032A4">
        <w:tc>
          <w:tcPr>
            <w:tcW w:w="1250" w:type="pct"/>
          </w:tcPr>
          <w:p w14:paraId="33D9DEB7"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rtl/>
                <w:lang w:bidi="ar-JO"/>
              </w:rPr>
              <w:t>مؤشرات التعليم والتدريب</w:t>
            </w:r>
          </w:p>
        </w:tc>
        <w:tc>
          <w:tcPr>
            <w:tcW w:w="1250" w:type="pct"/>
          </w:tcPr>
          <w:p w14:paraId="4841F1F0" w14:textId="77777777" w:rsidR="001A0D9E" w:rsidRPr="002032A4" w:rsidRDefault="001A0D9E" w:rsidP="002032A4">
            <w:pPr>
              <w:bidi/>
              <w:contextualSpacing/>
              <w:jc w:val="center"/>
              <w:rPr>
                <w:rFonts w:ascii="Book Antiqua" w:hAnsi="Book Antiqua" w:cs="Simplified Arabic"/>
                <w:rtl/>
                <w:lang w:bidi="ar-JO"/>
              </w:rPr>
            </w:pPr>
          </w:p>
        </w:tc>
        <w:tc>
          <w:tcPr>
            <w:tcW w:w="1250" w:type="pct"/>
          </w:tcPr>
          <w:p w14:paraId="24EB6DC3" w14:textId="77777777"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48</w:t>
            </w:r>
          </w:p>
        </w:tc>
        <w:tc>
          <w:tcPr>
            <w:tcW w:w="1250" w:type="pct"/>
            <w:vMerge w:val="restart"/>
            <w:tcBorders>
              <w:top w:val="single" w:sz="4" w:space="0" w:color="auto"/>
            </w:tcBorders>
            <w:shd w:val="clear" w:color="auto" w:fill="00B050"/>
            <w:vAlign w:val="center"/>
          </w:tcPr>
          <w:p w14:paraId="76DEA90E" w14:textId="77777777" w:rsidR="001A0D9E" w:rsidRDefault="001A0D9E" w:rsidP="002032A4">
            <w:pPr>
              <w:bidi/>
              <w:jc w:val="center"/>
              <w:rPr>
                <w:rtl/>
                <w:lang w:bidi="ar-JO"/>
              </w:rPr>
            </w:pPr>
            <w:r w:rsidRPr="002032A4">
              <w:rPr>
                <w:rFonts w:hint="eastAsia"/>
                <w:color w:val="FFFFFF" w:themeColor="background1"/>
                <w:rtl/>
                <w:lang w:bidi="ar-JO"/>
              </w:rPr>
              <w:t>الترتيب</w:t>
            </w:r>
            <w:r w:rsidRPr="002032A4">
              <w:rPr>
                <w:color w:val="FFFFFF" w:themeColor="background1"/>
                <w:rtl/>
                <w:lang w:bidi="ar-JO"/>
              </w:rPr>
              <w:t xml:space="preserve"> </w:t>
            </w:r>
            <w:r w:rsidRPr="002032A4">
              <w:rPr>
                <w:rFonts w:hint="eastAsia"/>
                <w:color w:val="FFFFFF" w:themeColor="background1"/>
                <w:rtl/>
                <w:lang w:bidi="ar-JO"/>
              </w:rPr>
              <w:t>ضمن</w:t>
            </w:r>
            <w:r w:rsidRPr="002032A4">
              <w:rPr>
                <w:color w:val="FFFFFF" w:themeColor="background1"/>
                <w:rtl/>
                <w:lang w:bidi="ar-JO"/>
              </w:rPr>
              <w:t xml:space="preserve"> 64 </w:t>
            </w:r>
            <w:r w:rsidRPr="002032A4">
              <w:rPr>
                <w:rFonts w:hint="eastAsia"/>
                <w:color w:val="FFFFFF" w:themeColor="background1"/>
                <w:rtl/>
                <w:lang w:bidi="ar-JO"/>
              </w:rPr>
              <w:t>دولة</w:t>
            </w:r>
            <w:r w:rsidRPr="002032A4">
              <w:rPr>
                <w:color w:val="FFFFFF" w:themeColor="background1"/>
                <w:rtl/>
                <w:lang w:bidi="ar-JO"/>
              </w:rPr>
              <w:t xml:space="preserve"> </w:t>
            </w:r>
            <w:r w:rsidRPr="002032A4">
              <w:rPr>
                <w:rFonts w:hint="eastAsia"/>
                <w:color w:val="FFFFFF" w:themeColor="background1"/>
                <w:rtl/>
                <w:lang w:bidi="ar-JO"/>
              </w:rPr>
              <w:t>يرصدها</w:t>
            </w:r>
            <w:r w:rsidRPr="002032A4">
              <w:rPr>
                <w:color w:val="FFFFFF" w:themeColor="background1"/>
                <w:rtl/>
                <w:lang w:bidi="ar-JO"/>
              </w:rPr>
              <w:t xml:space="preserve"> </w:t>
            </w:r>
            <w:r w:rsidRPr="002032A4">
              <w:rPr>
                <w:rFonts w:hint="eastAsia"/>
                <w:color w:val="FFFFFF" w:themeColor="background1"/>
                <w:rtl/>
                <w:lang w:bidi="ar-JO"/>
              </w:rPr>
              <w:t>المؤشر</w:t>
            </w:r>
          </w:p>
        </w:tc>
      </w:tr>
      <w:tr w:rsidR="001A0D9E" w14:paraId="1BCC91FC" w14:textId="77777777" w:rsidTr="002032A4">
        <w:trPr>
          <w:trHeight w:val="179"/>
        </w:trPr>
        <w:tc>
          <w:tcPr>
            <w:tcW w:w="1250" w:type="pct"/>
          </w:tcPr>
          <w:p w14:paraId="789A5464"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rtl/>
                <w:lang w:bidi="ar-JO"/>
              </w:rPr>
              <w:t>الصحة والرفاهية والبيئة</w:t>
            </w:r>
          </w:p>
        </w:tc>
        <w:tc>
          <w:tcPr>
            <w:tcW w:w="1250" w:type="pct"/>
          </w:tcPr>
          <w:p w14:paraId="53A46EC6" w14:textId="77777777" w:rsidR="001A0D9E" w:rsidRPr="002032A4" w:rsidRDefault="001A0D9E" w:rsidP="002032A4">
            <w:pPr>
              <w:bidi/>
              <w:contextualSpacing/>
              <w:jc w:val="center"/>
              <w:rPr>
                <w:rFonts w:ascii="Book Antiqua" w:hAnsi="Book Antiqua" w:cs="Simplified Arabic"/>
                <w:rtl/>
                <w:lang w:bidi="ar-JO"/>
              </w:rPr>
            </w:pPr>
          </w:p>
        </w:tc>
        <w:tc>
          <w:tcPr>
            <w:tcW w:w="1250" w:type="pct"/>
          </w:tcPr>
          <w:p w14:paraId="663A71E0" w14:textId="77777777"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49</w:t>
            </w:r>
          </w:p>
        </w:tc>
        <w:tc>
          <w:tcPr>
            <w:tcW w:w="1250" w:type="pct"/>
            <w:vMerge/>
            <w:shd w:val="clear" w:color="auto" w:fill="00B050"/>
          </w:tcPr>
          <w:p w14:paraId="6B2F974F" w14:textId="77777777" w:rsidR="001A0D9E" w:rsidRDefault="001A0D9E" w:rsidP="009D65ED">
            <w:pPr>
              <w:bidi/>
              <w:rPr>
                <w:rtl/>
                <w:lang w:bidi="ar-JO"/>
              </w:rPr>
            </w:pPr>
          </w:p>
        </w:tc>
      </w:tr>
      <w:tr w:rsidR="001A0D9E" w14:paraId="0AF9CD17" w14:textId="77777777" w:rsidTr="002032A4">
        <w:tc>
          <w:tcPr>
            <w:tcW w:w="1250" w:type="pct"/>
          </w:tcPr>
          <w:p w14:paraId="120933C3"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rtl/>
                <w:lang w:bidi="ar-JO"/>
              </w:rPr>
              <w:t>المهارات والتكنولوجيا</w:t>
            </w:r>
          </w:p>
        </w:tc>
        <w:tc>
          <w:tcPr>
            <w:tcW w:w="1250" w:type="pct"/>
          </w:tcPr>
          <w:p w14:paraId="061370B2" w14:textId="77777777"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52</w:t>
            </w:r>
          </w:p>
        </w:tc>
        <w:tc>
          <w:tcPr>
            <w:tcW w:w="1250" w:type="pct"/>
          </w:tcPr>
          <w:p w14:paraId="32D720A0" w14:textId="77777777" w:rsidR="001A0D9E" w:rsidRPr="002032A4" w:rsidRDefault="001A0D9E" w:rsidP="002032A4">
            <w:pPr>
              <w:bidi/>
              <w:contextualSpacing/>
              <w:jc w:val="center"/>
              <w:rPr>
                <w:rFonts w:ascii="Book Antiqua" w:hAnsi="Book Antiqua" w:cs="Simplified Arabic"/>
                <w:rtl/>
                <w:lang w:bidi="ar-JO"/>
              </w:rPr>
            </w:pPr>
          </w:p>
        </w:tc>
        <w:tc>
          <w:tcPr>
            <w:tcW w:w="1250" w:type="pct"/>
            <w:vMerge/>
            <w:shd w:val="clear" w:color="auto" w:fill="00B050"/>
          </w:tcPr>
          <w:p w14:paraId="020B6A4D" w14:textId="77777777" w:rsidR="001A0D9E" w:rsidRDefault="001A0D9E" w:rsidP="009D65ED">
            <w:pPr>
              <w:bidi/>
              <w:rPr>
                <w:rtl/>
                <w:lang w:bidi="ar-JO"/>
              </w:rPr>
            </w:pPr>
          </w:p>
        </w:tc>
      </w:tr>
      <w:tr w:rsidR="001A0D9E" w14:paraId="6CEA38F7" w14:textId="77777777" w:rsidTr="002032A4">
        <w:tc>
          <w:tcPr>
            <w:tcW w:w="1250" w:type="pct"/>
          </w:tcPr>
          <w:p w14:paraId="2C3D98EA" w14:textId="77777777" w:rsidR="001A0D9E" w:rsidRPr="002032A4" w:rsidRDefault="001A0D9E" w:rsidP="002032A4">
            <w:pPr>
              <w:bidi/>
              <w:contextualSpacing/>
              <w:jc w:val="both"/>
              <w:rPr>
                <w:rFonts w:ascii="Book Antiqua" w:hAnsi="Book Antiqua" w:cs="Simplified Arabic"/>
                <w:rtl/>
                <w:lang w:bidi="ar-JO"/>
              </w:rPr>
            </w:pPr>
            <w:r w:rsidRPr="002032A4">
              <w:rPr>
                <w:rFonts w:ascii="Book Antiqua" w:hAnsi="Book Antiqua" w:cs="Simplified Arabic"/>
                <w:rtl/>
                <w:lang w:bidi="ar-JO"/>
              </w:rPr>
              <w:t>الابتكار و</w:t>
            </w:r>
            <w:r w:rsidRPr="002032A4">
              <w:rPr>
                <w:rFonts w:ascii="Book Antiqua" w:hAnsi="Book Antiqua" w:cs="Simplified Arabic" w:hint="eastAsia"/>
                <w:rtl/>
                <w:lang w:bidi="ar-JO"/>
              </w:rPr>
              <w:t>كفاءة</w:t>
            </w:r>
            <w:r w:rsidRPr="002032A4">
              <w:rPr>
                <w:rFonts w:ascii="Book Antiqua" w:hAnsi="Book Antiqua" w:cs="Simplified Arabic"/>
                <w:rtl/>
                <w:lang w:bidi="ar-JO"/>
              </w:rPr>
              <w:t xml:space="preserve"> الأعمال</w:t>
            </w:r>
          </w:p>
        </w:tc>
        <w:tc>
          <w:tcPr>
            <w:tcW w:w="1250" w:type="pct"/>
          </w:tcPr>
          <w:p w14:paraId="52202443" w14:textId="77777777" w:rsidR="001A0D9E" w:rsidRPr="002032A4" w:rsidRDefault="001A0D9E" w:rsidP="002032A4">
            <w:pPr>
              <w:bidi/>
              <w:contextualSpacing/>
              <w:jc w:val="center"/>
              <w:rPr>
                <w:rFonts w:ascii="Book Antiqua" w:hAnsi="Book Antiqua" w:cs="Simplified Arabic"/>
                <w:rtl/>
                <w:lang w:bidi="ar-JO"/>
              </w:rPr>
            </w:pPr>
          </w:p>
        </w:tc>
        <w:tc>
          <w:tcPr>
            <w:tcW w:w="1250" w:type="pct"/>
          </w:tcPr>
          <w:p w14:paraId="361BF213" w14:textId="77777777" w:rsidR="001A0D9E" w:rsidRPr="002032A4" w:rsidRDefault="001A0D9E" w:rsidP="002032A4">
            <w:pPr>
              <w:bidi/>
              <w:contextualSpacing/>
              <w:jc w:val="center"/>
              <w:rPr>
                <w:rFonts w:ascii="Book Antiqua" w:hAnsi="Book Antiqua" w:cs="Simplified Arabic"/>
                <w:rtl/>
                <w:lang w:bidi="ar-JO"/>
              </w:rPr>
            </w:pPr>
            <w:r w:rsidRPr="002032A4">
              <w:rPr>
                <w:rFonts w:ascii="Book Antiqua" w:hAnsi="Book Antiqua" w:cs="Simplified Arabic"/>
                <w:rtl/>
                <w:lang w:bidi="ar-JO"/>
              </w:rPr>
              <w:t>36</w:t>
            </w:r>
          </w:p>
        </w:tc>
        <w:tc>
          <w:tcPr>
            <w:tcW w:w="1250" w:type="pct"/>
            <w:vMerge/>
            <w:shd w:val="clear" w:color="auto" w:fill="00B050"/>
          </w:tcPr>
          <w:p w14:paraId="692288E2" w14:textId="77777777" w:rsidR="001A0D9E" w:rsidRDefault="001A0D9E" w:rsidP="009D65ED">
            <w:pPr>
              <w:bidi/>
              <w:rPr>
                <w:rtl/>
                <w:lang w:bidi="ar-JO"/>
              </w:rPr>
            </w:pPr>
          </w:p>
        </w:tc>
      </w:tr>
    </w:tbl>
    <w:p w14:paraId="260AA311" w14:textId="2EC3813D" w:rsidR="008512B3" w:rsidRPr="00EA5403" w:rsidRDefault="008512B3" w:rsidP="00EA5403">
      <w:pPr>
        <w:pStyle w:val="Heading1"/>
        <w:bidi/>
        <w:rPr>
          <w:color w:val="00B050"/>
          <w:rtl/>
        </w:rPr>
      </w:pPr>
      <w:bookmarkStart w:id="4" w:name="_Toc166695761"/>
      <w:bookmarkEnd w:id="3"/>
      <w:r w:rsidRPr="00EA5403">
        <w:rPr>
          <w:rFonts w:hint="cs"/>
          <w:color w:val="00B050"/>
          <w:rtl/>
        </w:rPr>
        <w:t xml:space="preserve">أولًا: </w:t>
      </w:r>
      <w:r w:rsidRPr="00EA5403">
        <w:rPr>
          <w:color w:val="00B050"/>
          <w:rtl/>
        </w:rPr>
        <w:t>المنشآت</w:t>
      </w:r>
      <w:r w:rsidR="0099034E" w:rsidRPr="00EA5403">
        <w:rPr>
          <w:rFonts w:hint="cs"/>
          <w:color w:val="00B050"/>
          <w:rtl/>
        </w:rPr>
        <w:t xml:space="preserve"> الشبابية</w:t>
      </w:r>
      <w:bookmarkEnd w:id="4"/>
    </w:p>
    <w:p w14:paraId="2B3718FB" w14:textId="77777777" w:rsidR="00527183" w:rsidRDefault="002759E8" w:rsidP="00527183">
      <w:pPr>
        <w:pStyle w:val="HD2"/>
        <w:rPr>
          <w:b w:val="0"/>
          <w:bCs w:val="0"/>
          <w:color w:val="auto"/>
          <w:rtl/>
        </w:rPr>
      </w:pPr>
      <w:r w:rsidRPr="002969D8">
        <w:rPr>
          <w:rFonts w:hint="cs"/>
          <w:b w:val="0"/>
          <w:bCs w:val="0"/>
          <w:color w:val="auto"/>
          <w:rtl/>
        </w:rPr>
        <w:t xml:space="preserve">تتمثل المنشآت في وزارة الشباب </w:t>
      </w:r>
      <w:r w:rsidR="00527183">
        <w:rPr>
          <w:rFonts w:hint="cs"/>
          <w:b w:val="0"/>
          <w:bCs w:val="0"/>
          <w:color w:val="auto"/>
          <w:rtl/>
        </w:rPr>
        <w:t>و</w:t>
      </w:r>
      <w:r w:rsidR="002969D8">
        <w:rPr>
          <w:rFonts w:hint="cs"/>
          <w:b w:val="0"/>
          <w:bCs w:val="0"/>
          <w:color w:val="auto"/>
          <w:rtl/>
        </w:rPr>
        <w:t>على النحو الآتي</w:t>
      </w:r>
      <w:r w:rsidRPr="002969D8">
        <w:rPr>
          <w:rFonts w:hint="cs"/>
          <w:b w:val="0"/>
          <w:bCs w:val="0"/>
          <w:color w:val="auto"/>
          <w:rtl/>
        </w:rPr>
        <w:t>:</w:t>
      </w:r>
      <w:bookmarkStart w:id="5" w:name="_Hlk129003297"/>
      <w:r w:rsidR="00527183">
        <w:rPr>
          <w:rFonts w:hint="cs"/>
          <w:b w:val="0"/>
          <w:bCs w:val="0"/>
          <w:color w:val="auto"/>
          <w:rtl/>
        </w:rPr>
        <w:t xml:space="preserve"> </w:t>
      </w:r>
    </w:p>
    <w:p w14:paraId="2D6DFB49" w14:textId="77777777" w:rsidR="007A23DA" w:rsidRDefault="47AD616D" w:rsidP="00527183">
      <w:pPr>
        <w:pStyle w:val="ListParagraph"/>
        <w:numPr>
          <w:ilvl w:val="0"/>
          <w:numId w:val="3"/>
        </w:numPr>
        <w:bidi/>
        <w:spacing w:after="0" w:line="240" w:lineRule="auto"/>
        <w:rPr>
          <w:rFonts w:ascii="Book Antiqua" w:hAnsi="Book Antiqua" w:cs="Simplified Arabic"/>
          <w:sz w:val="24"/>
          <w:szCs w:val="24"/>
          <w:lang w:val="en-GB" w:bidi="ar-JO"/>
        </w:rPr>
      </w:pPr>
      <w:r w:rsidRPr="00EA5403">
        <w:rPr>
          <w:rFonts w:ascii="Book Antiqua" w:hAnsi="Book Antiqua" w:cs="Simplified Arabic"/>
          <w:sz w:val="24"/>
          <w:szCs w:val="24"/>
          <w:rtl/>
          <w:lang w:val="en-GB" w:bidi="ar-JO"/>
        </w:rPr>
        <w:t xml:space="preserve">المدن الشبابية: </w:t>
      </w:r>
      <w:r w:rsidR="002759E8" w:rsidRPr="00EA5403">
        <w:rPr>
          <w:rFonts w:ascii="Book Antiqua" w:hAnsi="Book Antiqua" w:cs="Simplified Arabic" w:hint="cs"/>
          <w:sz w:val="24"/>
          <w:szCs w:val="24"/>
          <w:rtl/>
          <w:lang w:val="en-GB" w:bidi="ar-JO"/>
        </w:rPr>
        <w:t xml:space="preserve">بلغ عدد المدن الشبابية </w:t>
      </w:r>
      <w:r w:rsidR="008512B3" w:rsidRPr="00EA5403">
        <w:rPr>
          <w:rFonts w:ascii="Book Antiqua" w:hAnsi="Book Antiqua" w:cs="Simplified Arabic"/>
          <w:sz w:val="24"/>
          <w:szCs w:val="24"/>
          <w:rtl/>
          <w:lang w:val="en-GB" w:bidi="ar-JO"/>
        </w:rPr>
        <w:t xml:space="preserve">ُ </w:t>
      </w:r>
      <w:r w:rsidR="002759E8" w:rsidRPr="00EA5403">
        <w:rPr>
          <w:rFonts w:ascii="Book Antiqua" w:hAnsi="Book Antiqua" w:cs="Simplified Arabic" w:hint="cs"/>
          <w:sz w:val="24"/>
          <w:szCs w:val="24"/>
          <w:rtl/>
          <w:lang w:val="en-GB" w:bidi="ar-JO"/>
        </w:rPr>
        <w:t xml:space="preserve">(5) </w:t>
      </w:r>
      <w:r w:rsidR="008512B3" w:rsidRPr="00EA5403">
        <w:rPr>
          <w:rFonts w:ascii="Book Antiqua" w:hAnsi="Book Antiqua" w:cs="Simplified Arabic"/>
          <w:sz w:val="24"/>
          <w:szCs w:val="24"/>
          <w:rtl/>
          <w:lang w:val="en-GB" w:bidi="ar-JO"/>
        </w:rPr>
        <w:t xml:space="preserve">مدن </w:t>
      </w:r>
      <w:r w:rsidR="008512B3" w:rsidRPr="00EA5403">
        <w:rPr>
          <w:rFonts w:ascii="Book Antiqua" w:hAnsi="Book Antiqua" w:cs="Simplified Arabic" w:hint="cs"/>
          <w:sz w:val="24"/>
          <w:szCs w:val="24"/>
          <w:rtl/>
          <w:lang w:val="en-GB" w:bidi="ar-JO"/>
        </w:rPr>
        <w:t>شبابية</w:t>
      </w:r>
      <w:r w:rsidR="008512B3" w:rsidRPr="00EA5403">
        <w:rPr>
          <w:rFonts w:ascii="Book Antiqua" w:hAnsi="Book Antiqua" w:cs="Simplified Arabic"/>
          <w:sz w:val="24"/>
          <w:szCs w:val="24"/>
          <w:rtl/>
          <w:lang w:val="en-GB" w:bidi="ar-JO"/>
        </w:rPr>
        <w:t xml:space="preserve"> </w:t>
      </w:r>
      <w:r w:rsidR="7963C1EF" w:rsidRPr="00EA5403">
        <w:rPr>
          <w:rFonts w:ascii="Book Antiqua" w:hAnsi="Book Antiqua" w:cs="Simplified Arabic"/>
          <w:sz w:val="24"/>
          <w:szCs w:val="24"/>
          <w:rtl/>
          <w:lang w:val="en-GB" w:bidi="ar-JO"/>
        </w:rPr>
        <w:t>م</w:t>
      </w:r>
      <w:r w:rsidR="008512B3" w:rsidRPr="00EA5403">
        <w:rPr>
          <w:rFonts w:ascii="Book Antiqua" w:hAnsi="Book Antiqua" w:cs="Simplified Arabic"/>
          <w:sz w:val="24"/>
          <w:szCs w:val="24"/>
          <w:rtl/>
          <w:lang w:val="en-GB" w:bidi="ar-JO"/>
        </w:rPr>
        <w:t xml:space="preserve"> </w:t>
      </w:r>
      <w:r w:rsidR="1F1EA34E" w:rsidRPr="00EA5403">
        <w:rPr>
          <w:rFonts w:ascii="Book Antiqua" w:hAnsi="Book Antiqua" w:cs="Simplified Arabic"/>
          <w:sz w:val="24"/>
          <w:szCs w:val="24"/>
          <w:rtl/>
          <w:lang w:val="en-GB" w:bidi="ar-JO"/>
        </w:rPr>
        <w:t>متوزعة على</w:t>
      </w:r>
      <w:r w:rsidR="008512B3" w:rsidRPr="00EA5403">
        <w:rPr>
          <w:rFonts w:ascii="Book Antiqua" w:hAnsi="Book Antiqua" w:cs="Simplified Arabic"/>
          <w:sz w:val="24"/>
          <w:szCs w:val="24"/>
          <w:rtl/>
          <w:lang w:val="en-GB" w:bidi="ar-JO"/>
        </w:rPr>
        <w:t xml:space="preserve"> الأقاليم الثلاثة</w:t>
      </w:r>
      <w:r w:rsidR="008512B3" w:rsidRPr="00EA5403">
        <w:rPr>
          <w:rFonts w:ascii="Book Antiqua" w:hAnsi="Book Antiqua" w:cs="Simplified Arabic" w:hint="cs"/>
          <w:sz w:val="24"/>
          <w:szCs w:val="24"/>
          <w:rtl/>
          <w:lang w:val="en-GB" w:bidi="ar-JO"/>
        </w:rPr>
        <w:t>،</w:t>
      </w:r>
      <w:r w:rsidR="008512B3" w:rsidRPr="00EA5403">
        <w:rPr>
          <w:rFonts w:ascii="Book Antiqua" w:hAnsi="Book Antiqua" w:cs="Simplified Arabic"/>
          <w:sz w:val="24"/>
          <w:szCs w:val="24"/>
          <w:rtl/>
          <w:lang w:val="en-GB" w:bidi="ar-JO"/>
        </w:rPr>
        <w:t xml:space="preserve"> </w:t>
      </w:r>
      <w:r w:rsidR="008512B3" w:rsidRPr="00EA5403">
        <w:rPr>
          <w:rFonts w:ascii="Book Antiqua" w:hAnsi="Book Antiqua" w:cs="Simplified Arabic" w:hint="cs"/>
          <w:sz w:val="24"/>
          <w:szCs w:val="24"/>
          <w:rtl/>
          <w:lang w:val="en-GB" w:bidi="ar-JO"/>
        </w:rPr>
        <w:t xml:space="preserve">وتخدم القطاع الرياضي والشبابي، </w:t>
      </w:r>
      <w:r w:rsidR="008512B3" w:rsidRPr="00EA5403">
        <w:rPr>
          <w:rFonts w:ascii="Book Antiqua" w:hAnsi="Book Antiqua" w:cs="Simplified Arabic" w:hint="eastAsia"/>
          <w:sz w:val="24"/>
          <w:szCs w:val="24"/>
          <w:rtl/>
          <w:lang w:val="en-GB" w:bidi="ar-JO"/>
        </w:rPr>
        <w:t>و</w:t>
      </w:r>
      <w:r w:rsidR="006D7B3A" w:rsidRPr="00527183">
        <w:rPr>
          <w:rFonts w:ascii="Book Antiqua" w:hAnsi="Book Antiqua" w:cs="Simplified Arabic"/>
          <w:sz w:val="24"/>
          <w:szCs w:val="24"/>
          <w:rtl/>
          <w:lang w:val="en-GB" w:bidi="ar-JO"/>
        </w:rPr>
        <w:t>يظهر</w:t>
      </w:r>
      <w:r w:rsidR="4D236415" w:rsidRPr="00527183">
        <w:rPr>
          <w:rFonts w:ascii="Book Antiqua" w:hAnsi="Book Antiqua" w:cs="Simplified Arabic"/>
          <w:sz w:val="24"/>
          <w:szCs w:val="24"/>
          <w:rtl/>
          <w:lang w:val="en-GB" w:bidi="ar-JO"/>
        </w:rPr>
        <w:t xml:space="preserve"> الشكل</w:t>
      </w:r>
      <w:r w:rsidR="006D7B3A" w:rsidRPr="00527183">
        <w:rPr>
          <w:rFonts w:ascii="Book Antiqua" w:hAnsi="Book Antiqua" w:cs="Simplified Arabic"/>
          <w:sz w:val="24"/>
          <w:szCs w:val="24"/>
          <w:rtl/>
          <w:lang w:val="en-GB" w:bidi="ar-JO"/>
        </w:rPr>
        <w:t xml:space="preserve"> </w:t>
      </w:r>
      <w:r w:rsidR="4D236415" w:rsidRPr="00527183">
        <w:rPr>
          <w:rFonts w:ascii="Book Antiqua" w:hAnsi="Book Antiqua" w:cs="Simplified Arabic"/>
          <w:sz w:val="24"/>
          <w:szCs w:val="24"/>
          <w:rtl/>
          <w:lang w:val="en-GB" w:bidi="ar-JO"/>
        </w:rPr>
        <w:t>(</w:t>
      </w:r>
      <w:r w:rsidR="00527183">
        <w:rPr>
          <w:rFonts w:ascii="Book Antiqua" w:hAnsi="Book Antiqua" w:cs="Simplified Arabic" w:hint="cs"/>
          <w:sz w:val="24"/>
          <w:szCs w:val="24"/>
          <w:rtl/>
          <w:lang w:val="en-GB" w:bidi="ar-JO"/>
        </w:rPr>
        <w:t>2</w:t>
      </w:r>
      <w:r w:rsidR="4D236415" w:rsidRPr="00527183">
        <w:rPr>
          <w:rFonts w:ascii="Book Antiqua" w:hAnsi="Book Antiqua" w:cs="Simplified Arabic"/>
          <w:sz w:val="24"/>
          <w:szCs w:val="24"/>
          <w:rtl/>
          <w:lang w:val="en-GB" w:bidi="ar-JO"/>
        </w:rPr>
        <w:t xml:space="preserve">) </w:t>
      </w:r>
      <w:r w:rsidR="006D7B3A" w:rsidRPr="00527183">
        <w:rPr>
          <w:rFonts w:ascii="Book Antiqua" w:hAnsi="Book Antiqua" w:cs="Simplified Arabic"/>
          <w:sz w:val="24"/>
          <w:szCs w:val="24"/>
          <w:rtl/>
          <w:lang w:val="en-GB" w:bidi="ar-JO"/>
        </w:rPr>
        <w:t>خارطة</w:t>
      </w:r>
      <w:r w:rsidR="4D236415" w:rsidRPr="00527183">
        <w:rPr>
          <w:rFonts w:ascii="Book Antiqua" w:hAnsi="Book Antiqua" w:cs="Simplified Arabic"/>
          <w:sz w:val="24"/>
          <w:szCs w:val="24"/>
          <w:rtl/>
          <w:lang w:val="en-GB" w:bidi="ar-JO"/>
        </w:rPr>
        <w:t xml:space="preserve"> توضح توزيع المدن الشبابية</w:t>
      </w:r>
      <w:bookmarkEnd w:id="5"/>
      <w:r w:rsidR="00312A0A" w:rsidRPr="00527183">
        <w:rPr>
          <w:rFonts w:ascii="Book Antiqua" w:hAnsi="Book Antiqua" w:cs="Simplified Arabic"/>
          <w:sz w:val="24"/>
          <w:szCs w:val="24"/>
          <w:lang w:val="en-GB" w:bidi="ar-JO"/>
        </w:rPr>
        <mc:AlternateContent>
          <mc:Choice Requires="wpg">
            <w:drawing>
              <wp:anchor distT="0" distB="0" distL="114300" distR="114300" simplePos="0" relativeHeight="251634688" behindDoc="1" locked="0" layoutInCell="1" allowOverlap="1" wp14:anchorId="613C2292" wp14:editId="70FC326E">
                <wp:simplePos x="0" y="0"/>
                <wp:positionH relativeFrom="column">
                  <wp:posOffset>-182880</wp:posOffset>
                </wp:positionH>
                <wp:positionV relativeFrom="paragraph">
                  <wp:posOffset>189865</wp:posOffset>
                </wp:positionV>
                <wp:extent cx="2606040" cy="2087880"/>
                <wp:effectExtent l="0" t="0" r="0" b="7620"/>
                <wp:wrapSquare wrapText="bothSides"/>
                <wp:docPr id="141355778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087880"/>
                          <a:chOff x="0" y="0"/>
                          <a:chExt cx="4358922" cy="2797175"/>
                        </a:xfrm>
                      </wpg:grpSpPr>
                      <pic:pic xmlns:pic="http://schemas.openxmlformats.org/drawingml/2006/picture">
                        <pic:nvPicPr>
                          <pic:cNvPr id="2012105552" name="Picture 57"/>
                          <pic:cNvPicPr>
                            <a:picLocks noChangeAspect="1" noChangeArrowheads="1"/>
                          </pic:cNvPicPr>
                        </pic:nvPicPr>
                        <pic:blipFill>
                          <a:blip r:embed="rId15"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346200" y="0"/>
                            <a:ext cx="2451100" cy="279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387453" name="Text Box 58"/>
                        <wps:cNvSpPr txBox="1">
                          <a:spLocks noChangeArrowheads="1"/>
                        </wps:cNvSpPr>
                        <wps:spPr bwMode="auto">
                          <a:xfrm>
                            <a:off x="2615695" y="1203743"/>
                            <a:ext cx="1586742" cy="44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5B63" w14:textId="77777777" w:rsidR="005F6654" w:rsidRPr="002759E8" w:rsidRDefault="005F6654" w:rsidP="008512B3">
                              <w:pPr>
                                <w:kinsoku w:val="0"/>
                                <w:overflowPunct w:val="0"/>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 xml:space="preserve">مدينة الحسين </w:t>
                              </w:r>
                            </w:p>
                          </w:txbxContent>
                        </wps:txbx>
                        <wps:bodyPr rot="0" vert="horz" wrap="square" lIns="91440" tIns="45720" rIns="91440" bIns="45720" anchor="t" anchorCtr="0" upright="1">
                          <a:noAutofit/>
                        </wps:bodyPr>
                      </wps:wsp>
                      <wps:wsp>
                        <wps:cNvPr id="1863593414" name="Text Box 6"/>
                        <wps:cNvSpPr txBox="1">
                          <a:spLocks noChangeArrowheads="1"/>
                        </wps:cNvSpPr>
                        <wps:spPr bwMode="auto">
                          <a:xfrm>
                            <a:off x="352592" y="392009"/>
                            <a:ext cx="1350796" cy="375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AF35" w14:textId="77777777" w:rsidR="005F6654" w:rsidRPr="002759E8" w:rsidRDefault="005F6654" w:rsidP="008512B3">
                              <w:pPr>
                                <w:kinsoku w:val="0"/>
                                <w:overflowPunct w:val="0"/>
                                <w:jc w:val="right"/>
                                <w:textAlignment w:val="baseline"/>
                                <w:rPr>
                                  <w:rFonts w:ascii="Book Antiqua" w:hAnsi="Book Antiqua" w:cs="Simplified Arabic"/>
                                  <w:b/>
                                  <w:bCs/>
                                  <w:kern w:val="24"/>
                                  <w:sz w:val="16"/>
                                  <w:szCs w:val="16"/>
                                </w:rPr>
                              </w:pPr>
                              <w:r w:rsidRPr="002759E8">
                                <w:rPr>
                                  <w:rFonts w:ascii="Book Antiqua" w:hAnsi="Book Antiqua" w:cs="Simplified Arabic"/>
                                  <w:b/>
                                  <w:bCs/>
                                  <w:kern w:val="24"/>
                                  <w:sz w:val="16"/>
                                  <w:szCs w:val="16"/>
                                  <w:rtl/>
                                </w:rPr>
                                <w:t>مدينة</w:t>
                              </w:r>
                              <w:r w:rsidRPr="002759E8">
                                <w:rPr>
                                  <w:rFonts w:ascii="Book Antiqua" w:hAnsi="Book Antiqua" w:cs="Simplified Arabic" w:hint="cs"/>
                                  <w:b/>
                                  <w:bCs/>
                                  <w:kern w:val="24"/>
                                  <w:sz w:val="16"/>
                                  <w:szCs w:val="16"/>
                                  <w:rtl/>
                                </w:rPr>
                                <w:t xml:space="preserve"> الحسن للشباب</w:t>
                              </w:r>
                            </w:p>
                          </w:txbxContent>
                        </wps:txbx>
                        <wps:bodyPr rot="0" vert="horz" wrap="square" lIns="91440" tIns="45720" rIns="91440" bIns="45720" anchor="t" anchorCtr="0" upright="1">
                          <a:noAutofit/>
                        </wps:bodyPr>
                      </wps:wsp>
                      <wps:wsp>
                        <wps:cNvPr id="1323512566" name="Text Box 7"/>
                        <wps:cNvSpPr txBox="1">
                          <a:spLocks noChangeArrowheads="1"/>
                        </wps:cNvSpPr>
                        <wps:spPr bwMode="auto">
                          <a:xfrm>
                            <a:off x="2996847" y="970175"/>
                            <a:ext cx="1362075" cy="41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0EE5" w14:textId="77777777" w:rsidR="005F6654" w:rsidRPr="002759E8" w:rsidRDefault="005F6654" w:rsidP="008512B3">
                              <w:pPr>
                                <w:kinsoku w:val="0"/>
                                <w:overflowPunct w:val="0"/>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مدينة ال</w:t>
                              </w:r>
                              <w:r w:rsidRPr="002759E8">
                                <w:rPr>
                                  <w:rFonts w:ascii="Book Antiqua" w:hAnsi="Book Antiqua" w:cs="Simplified Arabic" w:hint="cs"/>
                                  <w:b/>
                                  <w:bCs/>
                                  <w:color w:val="000000"/>
                                  <w:kern w:val="24"/>
                                  <w:sz w:val="16"/>
                                  <w:szCs w:val="16"/>
                                  <w:rtl/>
                                </w:rPr>
                                <w:t>أ</w:t>
                              </w:r>
                              <w:r w:rsidRPr="002759E8">
                                <w:rPr>
                                  <w:rFonts w:ascii="Book Antiqua" w:hAnsi="Book Antiqua" w:cs="Simplified Arabic"/>
                                  <w:b/>
                                  <w:bCs/>
                                  <w:color w:val="000000"/>
                                  <w:kern w:val="24"/>
                                  <w:sz w:val="16"/>
                                  <w:szCs w:val="16"/>
                                  <w:rtl/>
                                </w:rPr>
                                <w:t xml:space="preserve">مير محمد </w:t>
                              </w:r>
                            </w:p>
                          </w:txbxContent>
                        </wps:txbx>
                        <wps:bodyPr rot="0" vert="horz" wrap="square" lIns="91440" tIns="45720" rIns="91440" bIns="45720" anchor="t" anchorCtr="0" upright="1">
                          <a:noAutofit/>
                        </wps:bodyPr>
                      </wps:wsp>
                      <wps:wsp>
                        <wps:cNvPr id="589458270" name="Text Box 8"/>
                        <wps:cNvSpPr txBox="1">
                          <a:spLocks noChangeArrowheads="1"/>
                        </wps:cNvSpPr>
                        <wps:spPr bwMode="auto">
                          <a:xfrm>
                            <a:off x="65085" y="965105"/>
                            <a:ext cx="1579879" cy="448834"/>
                          </a:xfrm>
                          <a:prstGeom prst="rect">
                            <a:avLst/>
                          </a:prstGeom>
                          <a:solidFill>
                            <a:srgbClr val="FFFFFF"/>
                          </a:solidFill>
                          <a:ln w="9525">
                            <a:solidFill>
                              <a:srgbClr val="FFFFFF"/>
                            </a:solidFill>
                            <a:miter lim="800000"/>
                            <a:headEnd/>
                            <a:tailEnd/>
                          </a:ln>
                        </wps:spPr>
                        <wps:txbx>
                          <w:txbxContent>
                            <w:p w14:paraId="3FE3F696" w14:textId="77777777" w:rsidR="005F6654" w:rsidRPr="002759E8" w:rsidRDefault="005F6654" w:rsidP="008512B3">
                              <w:pPr>
                                <w:kinsoku w:val="0"/>
                                <w:overflowPunct w:val="0"/>
                                <w:jc w:val="right"/>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مدينة ال</w:t>
                              </w:r>
                              <w:r w:rsidRPr="002759E8">
                                <w:rPr>
                                  <w:rFonts w:ascii="Book Antiqua" w:hAnsi="Book Antiqua" w:cs="Simplified Arabic" w:hint="cs"/>
                                  <w:b/>
                                  <w:bCs/>
                                  <w:color w:val="000000"/>
                                  <w:kern w:val="24"/>
                                  <w:sz w:val="16"/>
                                  <w:szCs w:val="16"/>
                                  <w:rtl/>
                                </w:rPr>
                                <w:t>أ</w:t>
                              </w:r>
                              <w:r w:rsidRPr="002759E8">
                                <w:rPr>
                                  <w:rFonts w:ascii="Book Antiqua" w:hAnsi="Book Antiqua" w:cs="Simplified Arabic"/>
                                  <w:b/>
                                  <w:bCs/>
                                  <w:color w:val="000000"/>
                                  <w:kern w:val="24"/>
                                  <w:sz w:val="16"/>
                                  <w:szCs w:val="16"/>
                                  <w:rtl/>
                                </w:rPr>
                                <w:t xml:space="preserve">مير هاشم </w:t>
                              </w:r>
                            </w:p>
                          </w:txbxContent>
                        </wps:txbx>
                        <wps:bodyPr rot="0" vert="horz" wrap="square" lIns="91440" tIns="45720" rIns="91440" bIns="45720" anchor="t" anchorCtr="0" upright="1">
                          <a:noAutofit/>
                        </wps:bodyPr>
                      </wps:wsp>
                      <wps:wsp>
                        <wps:cNvPr id="800141318" name="Text Box 9"/>
                        <wps:cNvSpPr txBox="1">
                          <a:spLocks noChangeArrowheads="1"/>
                        </wps:cNvSpPr>
                        <wps:spPr bwMode="auto">
                          <a:xfrm>
                            <a:off x="0" y="2146768"/>
                            <a:ext cx="1297304" cy="421361"/>
                          </a:xfrm>
                          <a:prstGeom prst="rect">
                            <a:avLst/>
                          </a:prstGeom>
                          <a:solidFill>
                            <a:srgbClr val="FFFFFF"/>
                          </a:solidFill>
                          <a:ln w="9525">
                            <a:solidFill>
                              <a:srgbClr val="FFFFFF"/>
                            </a:solidFill>
                            <a:miter lim="800000"/>
                            <a:headEnd/>
                            <a:tailEnd/>
                          </a:ln>
                        </wps:spPr>
                        <wps:txbx>
                          <w:txbxContent>
                            <w:p w14:paraId="352F61FE" w14:textId="77777777" w:rsidR="005F6654" w:rsidRPr="00312A0A" w:rsidRDefault="005F6654" w:rsidP="008512B3">
                              <w:pPr>
                                <w:kinsoku w:val="0"/>
                                <w:overflowPunct w:val="0"/>
                                <w:bidi/>
                                <w:textAlignment w:val="baseline"/>
                                <w:rPr>
                                  <w:rFonts w:ascii="Book Antiqua" w:hAnsi="Book Antiqua" w:cs="Simplified Arabic"/>
                                  <w:b/>
                                  <w:bCs/>
                                  <w:color w:val="000000"/>
                                  <w:kern w:val="24"/>
                                  <w:sz w:val="16"/>
                                  <w:szCs w:val="16"/>
                                </w:rPr>
                              </w:pPr>
                              <w:r w:rsidRPr="00312A0A">
                                <w:rPr>
                                  <w:rFonts w:ascii="Book Antiqua" w:hAnsi="Book Antiqua" w:cs="Simplified Arabic"/>
                                  <w:b/>
                                  <w:bCs/>
                                  <w:color w:val="000000"/>
                                  <w:kern w:val="24"/>
                                  <w:sz w:val="16"/>
                                  <w:szCs w:val="16"/>
                                  <w:rtl/>
                                </w:rPr>
                                <w:t>مدينة ال</w:t>
                              </w:r>
                              <w:r w:rsidRPr="00312A0A">
                                <w:rPr>
                                  <w:rFonts w:ascii="Book Antiqua" w:hAnsi="Book Antiqua" w:cs="Simplified Arabic" w:hint="cs"/>
                                  <w:b/>
                                  <w:bCs/>
                                  <w:color w:val="000000"/>
                                  <w:kern w:val="24"/>
                                  <w:sz w:val="16"/>
                                  <w:szCs w:val="16"/>
                                  <w:rtl/>
                                </w:rPr>
                                <w:t>أ</w:t>
                              </w:r>
                              <w:r w:rsidRPr="00312A0A">
                                <w:rPr>
                                  <w:rFonts w:ascii="Book Antiqua" w:hAnsi="Book Antiqua" w:cs="Simplified Arabic"/>
                                  <w:b/>
                                  <w:bCs/>
                                  <w:color w:val="000000"/>
                                  <w:kern w:val="24"/>
                                  <w:sz w:val="16"/>
                                  <w:szCs w:val="16"/>
                                  <w:rtl/>
                                </w:rPr>
                                <w:t>مير ح</w:t>
                              </w:r>
                              <w:r w:rsidRPr="00312A0A">
                                <w:rPr>
                                  <w:rFonts w:ascii="Book Antiqua" w:hAnsi="Book Antiqua" w:cs="Simplified Arabic" w:hint="cs"/>
                                  <w:b/>
                                  <w:bCs/>
                                  <w:color w:val="000000"/>
                                  <w:kern w:val="24"/>
                                  <w:sz w:val="16"/>
                                  <w:szCs w:val="16"/>
                                  <w:rtl/>
                                </w:rPr>
                                <w:t>مـزة</w:t>
                              </w:r>
                            </w:p>
                          </w:txbxContent>
                        </wps:txbx>
                        <wps:bodyPr rot="0" vert="horz" wrap="square" lIns="91440" tIns="45720" rIns="91440" bIns="45720" anchor="t" anchorCtr="0" upright="1">
                          <a:noAutofit/>
                        </wps:bodyPr>
                      </wps:wsp>
                      <pic:pic xmlns:pic="http://schemas.openxmlformats.org/drawingml/2006/picture">
                        <pic:nvPicPr>
                          <pic:cNvPr id="1751522368" name="Picture 63"/>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463675" y="2220912"/>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60360" name="Picture 192"/>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2205038" y="1160462"/>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7296386" name="Picture 193"/>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703388" y="1014413"/>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764569" name="Picture 194"/>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2339142" y="90423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282163" name="Picture 195"/>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785938" y="401638"/>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3C2292" id="Group 12" o:spid="_x0000_s1027" style="position:absolute;left:0;text-align:left;margin-left:-14.4pt;margin-top:14.95pt;width:205.2pt;height:164.4pt;z-index:-251681792" coordsize="43589,2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13462;width:24511;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">
                  <v:imagedata r:id="rId17" o:title="" recolortarget="black"/>
                </v:shape>
                <v:shape id="Text Box 58" o:spid="_x0000_s1029" type="#_x0000_t202" style="position:absolute;left:26156;top:12037;width:1586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" filled="f" stroked="f">
                  <v:textbox>
                    <w:txbxContent>
                      <w:p w14:paraId="382A5B63" w14:textId="77777777" w:rsidR="005F6654" w:rsidRPr="002759E8" w:rsidRDefault="005F6654" w:rsidP="008512B3">
                        <w:pPr>
                          <w:kinsoku w:val="0"/>
                          <w:overflowPunct w:val="0"/>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 xml:space="preserve">مدينة الحسين </w:t>
                        </w:r>
                      </w:p>
                    </w:txbxContent>
                  </v:textbox>
                </v:shape>
                <v:shape id="Text Box 6" o:spid="_x0000_s1030" type="#_x0000_t202" style="position:absolute;left:3525;top:3920;width:1350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" filled="f" stroked="f">
                  <v:textbox>
                    <w:txbxContent>
                      <w:p w14:paraId="517FAF35" w14:textId="77777777" w:rsidR="005F6654" w:rsidRPr="002759E8" w:rsidRDefault="005F6654" w:rsidP="008512B3">
                        <w:pPr>
                          <w:kinsoku w:val="0"/>
                          <w:overflowPunct w:val="0"/>
                          <w:jc w:val="right"/>
                          <w:textAlignment w:val="baseline"/>
                          <w:rPr>
                            <w:rFonts w:ascii="Book Antiqua" w:hAnsi="Book Antiqua" w:cs="Simplified Arabic"/>
                            <w:b/>
                            <w:bCs/>
                            <w:kern w:val="24"/>
                            <w:sz w:val="16"/>
                            <w:szCs w:val="16"/>
                          </w:rPr>
                        </w:pPr>
                        <w:r w:rsidRPr="002759E8">
                          <w:rPr>
                            <w:rFonts w:ascii="Book Antiqua" w:hAnsi="Book Antiqua" w:cs="Simplified Arabic"/>
                            <w:b/>
                            <w:bCs/>
                            <w:kern w:val="24"/>
                            <w:sz w:val="16"/>
                            <w:szCs w:val="16"/>
                            <w:rtl/>
                          </w:rPr>
                          <w:t>مدينة</w:t>
                        </w:r>
                        <w:r w:rsidRPr="002759E8">
                          <w:rPr>
                            <w:rFonts w:ascii="Book Antiqua" w:hAnsi="Book Antiqua" w:cs="Simplified Arabic" w:hint="cs"/>
                            <w:b/>
                            <w:bCs/>
                            <w:kern w:val="24"/>
                            <w:sz w:val="16"/>
                            <w:szCs w:val="16"/>
                            <w:rtl/>
                          </w:rPr>
                          <w:t xml:space="preserve"> الحسن للشباب</w:t>
                        </w:r>
                      </w:p>
                    </w:txbxContent>
                  </v:textbox>
                </v:shape>
                <v:shape id="Text Box 7" o:spid="_x0000_s1031" type="#_x0000_t202" style="position:absolute;left:29968;top:9701;width:13621;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" filled="f" stroked="f">
                  <v:textbox>
                    <w:txbxContent>
                      <w:p w14:paraId="5D1C0EE5" w14:textId="77777777" w:rsidR="005F6654" w:rsidRPr="002759E8" w:rsidRDefault="005F6654" w:rsidP="008512B3">
                        <w:pPr>
                          <w:kinsoku w:val="0"/>
                          <w:overflowPunct w:val="0"/>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مدينة ال</w:t>
                        </w:r>
                        <w:r w:rsidRPr="002759E8">
                          <w:rPr>
                            <w:rFonts w:ascii="Book Antiqua" w:hAnsi="Book Antiqua" w:cs="Simplified Arabic" w:hint="cs"/>
                            <w:b/>
                            <w:bCs/>
                            <w:color w:val="000000"/>
                            <w:kern w:val="24"/>
                            <w:sz w:val="16"/>
                            <w:szCs w:val="16"/>
                            <w:rtl/>
                          </w:rPr>
                          <w:t>أ</w:t>
                        </w:r>
                        <w:r w:rsidRPr="002759E8">
                          <w:rPr>
                            <w:rFonts w:ascii="Book Antiqua" w:hAnsi="Book Antiqua" w:cs="Simplified Arabic"/>
                            <w:b/>
                            <w:bCs/>
                            <w:color w:val="000000"/>
                            <w:kern w:val="24"/>
                            <w:sz w:val="16"/>
                            <w:szCs w:val="16"/>
                            <w:rtl/>
                          </w:rPr>
                          <w:t xml:space="preserve">مير محمد </w:t>
                        </w:r>
                      </w:p>
                    </w:txbxContent>
                  </v:textbox>
                </v:shape>
                <v:shape id="_x0000_s1032" type="#_x0000_t202" style="position:absolute;left:650;top:9651;width:15799;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" strokecolor="white">
                  <v:textbox>
                    <w:txbxContent>
                      <w:p w14:paraId="3FE3F696" w14:textId="77777777" w:rsidR="005F6654" w:rsidRPr="002759E8" w:rsidRDefault="005F6654" w:rsidP="008512B3">
                        <w:pPr>
                          <w:kinsoku w:val="0"/>
                          <w:overflowPunct w:val="0"/>
                          <w:jc w:val="right"/>
                          <w:textAlignment w:val="baseline"/>
                          <w:rPr>
                            <w:rFonts w:ascii="Book Antiqua" w:hAnsi="Book Antiqua" w:cs="Simplified Arabic"/>
                            <w:b/>
                            <w:bCs/>
                            <w:color w:val="000000"/>
                            <w:kern w:val="24"/>
                            <w:sz w:val="16"/>
                            <w:szCs w:val="16"/>
                          </w:rPr>
                        </w:pPr>
                        <w:r w:rsidRPr="002759E8">
                          <w:rPr>
                            <w:rFonts w:ascii="Book Antiqua" w:hAnsi="Book Antiqua" w:cs="Simplified Arabic"/>
                            <w:b/>
                            <w:bCs/>
                            <w:color w:val="000000"/>
                            <w:kern w:val="24"/>
                            <w:sz w:val="16"/>
                            <w:szCs w:val="16"/>
                            <w:rtl/>
                          </w:rPr>
                          <w:t>مدينة ال</w:t>
                        </w:r>
                        <w:r w:rsidRPr="002759E8">
                          <w:rPr>
                            <w:rFonts w:ascii="Book Antiqua" w:hAnsi="Book Antiqua" w:cs="Simplified Arabic" w:hint="cs"/>
                            <w:b/>
                            <w:bCs/>
                            <w:color w:val="000000"/>
                            <w:kern w:val="24"/>
                            <w:sz w:val="16"/>
                            <w:szCs w:val="16"/>
                            <w:rtl/>
                          </w:rPr>
                          <w:t>أ</w:t>
                        </w:r>
                        <w:r w:rsidRPr="002759E8">
                          <w:rPr>
                            <w:rFonts w:ascii="Book Antiqua" w:hAnsi="Book Antiqua" w:cs="Simplified Arabic"/>
                            <w:b/>
                            <w:bCs/>
                            <w:color w:val="000000"/>
                            <w:kern w:val="24"/>
                            <w:sz w:val="16"/>
                            <w:szCs w:val="16"/>
                            <w:rtl/>
                          </w:rPr>
                          <w:t xml:space="preserve">مير هاشم </w:t>
                        </w:r>
                      </w:p>
                    </w:txbxContent>
                  </v:textbox>
                </v:shape>
                <v:shape id="Text Box 9" o:spid="_x0000_s1033" type="#_x0000_t202" style="position:absolute;top:21467;width:12973;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" strokecolor="white">
                  <v:textbox>
                    <w:txbxContent>
                      <w:p w14:paraId="352F61FE" w14:textId="77777777" w:rsidR="005F6654" w:rsidRPr="00312A0A" w:rsidRDefault="005F6654" w:rsidP="008512B3">
                        <w:pPr>
                          <w:kinsoku w:val="0"/>
                          <w:overflowPunct w:val="0"/>
                          <w:bidi/>
                          <w:textAlignment w:val="baseline"/>
                          <w:rPr>
                            <w:rFonts w:ascii="Book Antiqua" w:hAnsi="Book Antiqua" w:cs="Simplified Arabic"/>
                            <w:b/>
                            <w:bCs/>
                            <w:color w:val="000000"/>
                            <w:kern w:val="24"/>
                            <w:sz w:val="16"/>
                            <w:szCs w:val="16"/>
                          </w:rPr>
                        </w:pPr>
                        <w:r w:rsidRPr="00312A0A">
                          <w:rPr>
                            <w:rFonts w:ascii="Book Antiqua" w:hAnsi="Book Antiqua" w:cs="Simplified Arabic"/>
                            <w:b/>
                            <w:bCs/>
                            <w:color w:val="000000"/>
                            <w:kern w:val="24"/>
                            <w:sz w:val="16"/>
                            <w:szCs w:val="16"/>
                            <w:rtl/>
                          </w:rPr>
                          <w:t>مدينة ال</w:t>
                        </w:r>
                        <w:r w:rsidRPr="00312A0A">
                          <w:rPr>
                            <w:rFonts w:ascii="Book Antiqua" w:hAnsi="Book Antiqua" w:cs="Simplified Arabic" w:hint="cs"/>
                            <w:b/>
                            <w:bCs/>
                            <w:color w:val="000000"/>
                            <w:kern w:val="24"/>
                            <w:sz w:val="16"/>
                            <w:szCs w:val="16"/>
                            <w:rtl/>
                          </w:rPr>
                          <w:t>أ</w:t>
                        </w:r>
                        <w:r w:rsidRPr="00312A0A">
                          <w:rPr>
                            <w:rFonts w:ascii="Book Antiqua" w:hAnsi="Book Antiqua" w:cs="Simplified Arabic"/>
                            <w:b/>
                            <w:bCs/>
                            <w:color w:val="000000"/>
                            <w:kern w:val="24"/>
                            <w:sz w:val="16"/>
                            <w:szCs w:val="16"/>
                            <w:rtl/>
                          </w:rPr>
                          <w:t>مير ح</w:t>
                        </w:r>
                        <w:r w:rsidRPr="00312A0A">
                          <w:rPr>
                            <w:rFonts w:ascii="Book Antiqua" w:hAnsi="Book Antiqua" w:cs="Simplified Arabic" w:hint="cs"/>
                            <w:b/>
                            <w:bCs/>
                            <w:color w:val="000000"/>
                            <w:kern w:val="24"/>
                            <w:sz w:val="16"/>
                            <w:szCs w:val="16"/>
                            <w:rtl/>
                          </w:rPr>
                          <w:t>مـزة</w:t>
                        </w:r>
                      </w:p>
                    </w:txbxContent>
                  </v:textbox>
                </v:shape>
                <v:shape id="Picture 63" o:spid="_x0000_s1034" type="#_x0000_t75" style="position:absolute;left:14636;top:22209;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">
                  <v:imagedata r:id="rId18" o:title="" recolortarget="black"/>
                </v:shape>
                <v:shape id="Picture 192" o:spid="_x0000_s1035" type="#_x0000_t75" style="position:absolute;left:22050;top:11604;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">
                  <v:imagedata r:id="rId18" o:title="" recolortarget="black"/>
                </v:shape>
                <v:shape id="Picture 193" o:spid="_x0000_s1036" type="#_x0000_t75" style="position:absolute;left:17033;top:10144;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">
                  <v:imagedata r:id="rId18" o:title="" recolortarget="black"/>
                </v:shape>
                <v:shape id="Picture 194" o:spid="_x0000_s1037" type="#_x0000_t75" style="position:absolute;left:23391;top:9042;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">
                  <v:imagedata r:id="rId18" o:title="" recolortarget="black"/>
                </v:shape>
                <v:shape id="Picture 195" o:spid="_x0000_s1038" type="#_x0000_t75" style="position:absolute;left:17859;top:4016;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">
                  <v:imagedata r:id="rId18" o:title="" recolortarget="black"/>
                </v:shape>
                <w10:wrap type="square"/>
              </v:group>
            </w:pict>
          </mc:Fallback>
        </mc:AlternateContent>
      </w:r>
      <w:r w:rsidR="007A23DA">
        <w:rPr>
          <w:rFonts w:ascii="Book Antiqua" w:hAnsi="Book Antiqua" w:cs="Simplified Arabic" w:hint="cs"/>
          <w:sz w:val="24"/>
          <w:szCs w:val="24"/>
          <w:rtl/>
          <w:lang w:val="en-GB" w:bidi="ar-JO"/>
        </w:rPr>
        <w:t>.</w:t>
      </w:r>
    </w:p>
    <w:p w14:paraId="570069A1" w14:textId="670E5F61" w:rsidR="002759E8" w:rsidRPr="00EA5403" w:rsidRDefault="15433DC8" w:rsidP="007A23DA">
      <w:pPr>
        <w:pStyle w:val="ListParagraph"/>
        <w:numPr>
          <w:ilvl w:val="0"/>
          <w:numId w:val="3"/>
        </w:numPr>
        <w:bidi/>
        <w:spacing w:after="0" w:line="240" w:lineRule="auto"/>
        <w:rPr>
          <w:rFonts w:ascii="Book Antiqua" w:hAnsi="Book Antiqua" w:cs="Simplified Arabic"/>
          <w:sz w:val="24"/>
          <w:szCs w:val="24"/>
          <w:lang w:val="en-GB" w:bidi="ar-JO"/>
        </w:rPr>
      </w:pPr>
      <w:r w:rsidRPr="00EA5403">
        <w:rPr>
          <w:rFonts w:ascii="Book Antiqua" w:hAnsi="Book Antiqua" w:cs="Simplified Arabic"/>
          <w:sz w:val="24"/>
          <w:szCs w:val="24"/>
          <w:rtl/>
          <w:lang w:val="en-GB" w:bidi="ar-JO"/>
        </w:rPr>
        <w:t xml:space="preserve">البيوت الشبابية: </w:t>
      </w:r>
      <w:r w:rsidR="002759E8" w:rsidRPr="00EA5403">
        <w:rPr>
          <w:rFonts w:ascii="Book Antiqua" w:hAnsi="Book Antiqua" w:cs="Simplified Arabic" w:hint="cs"/>
          <w:sz w:val="24"/>
          <w:szCs w:val="24"/>
          <w:rtl/>
          <w:lang w:val="en-GB" w:bidi="ar-JO"/>
        </w:rPr>
        <w:t>بلغ عدد بيوت الشباب</w:t>
      </w:r>
      <w:r w:rsidR="002759E8" w:rsidRPr="00EA5403">
        <w:rPr>
          <w:rFonts w:ascii="Book Antiqua" w:hAnsi="Book Antiqua" w:cs="Simplified Arabic"/>
          <w:sz w:val="24"/>
          <w:szCs w:val="24"/>
          <w:rtl/>
          <w:lang w:val="en-GB" w:bidi="ar-JO"/>
        </w:rPr>
        <w:t xml:space="preserve"> (22) بيت</w:t>
      </w:r>
      <w:r w:rsidR="002759E8" w:rsidRPr="00EA5403">
        <w:rPr>
          <w:rFonts w:ascii="Book Antiqua" w:hAnsi="Book Antiqua" w:cs="Simplified Arabic" w:hint="cs"/>
          <w:sz w:val="24"/>
          <w:szCs w:val="24"/>
          <w:rtl/>
          <w:lang w:val="en-GB" w:bidi="ar-JO"/>
        </w:rPr>
        <w:t>ًا</w:t>
      </w:r>
      <w:r w:rsidR="002759E8" w:rsidRPr="00EA5403">
        <w:rPr>
          <w:rFonts w:ascii="Book Antiqua" w:hAnsi="Book Antiqua" w:cs="Simplified Arabic"/>
          <w:sz w:val="24"/>
          <w:szCs w:val="24"/>
          <w:rtl/>
          <w:lang w:val="en-GB" w:bidi="ar-JO"/>
        </w:rPr>
        <w:t xml:space="preserve"> شبابي</w:t>
      </w:r>
      <w:r w:rsidR="002759E8" w:rsidRPr="00EA5403">
        <w:rPr>
          <w:rFonts w:ascii="Book Antiqua" w:hAnsi="Book Antiqua" w:cs="Simplified Arabic" w:hint="cs"/>
          <w:sz w:val="24"/>
          <w:szCs w:val="24"/>
          <w:rtl/>
          <w:lang w:val="en-GB" w:bidi="ar-JO"/>
        </w:rPr>
        <w:t>ًا</w:t>
      </w:r>
      <w:r w:rsidR="002759E8" w:rsidRPr="00EA5403">
        <w:rPr>
          <w:rFonts w:ascii="Book Antiqua" w:hAnsi="Book Antiqua" w:cs="Simplified Arabic"/>
          <w:sz w:val="24"/>
          <w:szCs w:val="24"/>
          <w:rtl/>
          <w:lang w:val="en-GB" w:bidi="ar-JO"/>
        </w:rPr>
        <w:t xml:space="preserve"> و(8) معسكرات شبابية موزعة في مختلف</w:t>
      </w:r>
      <w:r w:rsidR="002759E8" w:rsidRPr="00EA5403">
        <w:rPr>
          <w:rFonts w:ascii="Book Antiqua" w:hAnsi="Book Antiqua" w:cs="Simplified Arabic" w:hint="cs"/>
          <w:sz w:val="24"/>
          <w:szCs w:val="24"/>
          <w:rtl/>
          <w:lang w:val="en-GB" w:bidi="ar-JO"/>
        </w:rPr>
        <w:t xml:space="preserve"> أقاليم المملكة.</w:t>
      </w:r>
    </w:p>
    <w:p w14:paraId="45E12CD0" w14:textId="74CB823D" w:rsidR="002759E8" w:rsidRPr="002759E8" w:rsidRDefault="00EA5403" w:rsidP="002759E8">
      <w:pPr>
        <w:pStyle w:val="ListParagraph"/>
        <w:numPr>
          <w:ilvl w:val="0"/>
          <w:numId w:val="3"/>
        </w:numPr>
        <w:bidi/>
        <w:spacing w:after="0" w:line="240" w:lineRule="auto"/>
        <w:rPr>
          <w:rFonts w:ascii="Book Antiqua" w:hAnsi="Book Antiqua" w:cs="Simplified Arabic"/>
          <w:sz w:val="24"/>
          <w:szCs w:val="24"/>
          <w:lang w:val="en-GB" w:bidi="ar-JO"/>
        </w:rPr>
      </w:pPr>
      <w:r w:rsidRPr="00733764">
        <w:rPr>
          <w:rFonts w:hint="cs"/>
          <w:noProof/>
          <w:rtl/>
        </w:rPr>
        <w:drawing>
          <wp:anchor distT="0" distB="0" distL="114300" distR="114300" simplePos="0" relativeHeight="251662336" behindDoc="0" locked="0" layoutInCell="1" allowOverlap="1" wp14:anchorId="08CB6329" wp14:editId="57CC4D88">
            <wp:simplePos x="0" y="0"/>
            <wp:positionH relativeFrom="column">
              <wp:posOffset>-914400</wp:posOffset>
            </wp:positionH>
            <wp:positionV relativeFrom="paragraph">
              <wp:posOffset>1216025</wp:posOffset>
            </wp:positionV>
            <wp:extent cx="4457700" cy="289560"/>
            <wp:effectExtent l="0" t="0" r="0" b="0"/>
            <wp:wrapSquare wrapText="bothSides"/>
            <wp:docPr id="136440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343BC978" w:rsidRPr="6EE21022">
        <w:rPr>
          <w:rFonts w:ascii="Book Antiqua" w:hAnsi="Book Antiqua" w:cs="Simplified Arabic"/>
          <w:sz w:val="24"/>
          <w:szCs w:val="24"/>
          <w:rtl/>
          <w:lang w:val="en-GB" w:bidi="ar-JO"/>
        </w:rPr>
        <w:t xml:space="preserve">المجمعات الرياضية: </w:t>
      </w:r>
      <w:r w:rsidR="002759E8">
        <w:rPr>
          <w:rFonts w:ascii="Book Antiqua" w:hAnsi="Book Antiqua" w:cs="Simplified Arabic" w:hint="cs"/>
          <w:sz w:val="24"/>
          <w:szCs w:val="24"/>
          <w:rtl/>
          <w:lang w:val="en-GB" w:bidi="ar-JO"/>
        </w:rPr>
        <w:t>بلغ عدد المجمعات الرياضية</w:t>
      </w:r>
      <w:r w:rsidR="002759E8" w:rsidRPr="002759E8">
        <w:rPr>
          <w:rFonts w:ascii="Book Antiqua" w:hAnsi="Book Antiqua" w:cs="Simplified Arabic"/>
          <w:sz w:val="24"/>
          <w:szCs w:val="24"/>
          <w:rtl/>
          <w:lang w:val="en-GB" w:bidi="ar-JO"/>
        </w:rPr>
        <w:t xml:space="preserve"> (18) مجمع</w:t>
      </w:r>
      <w:r w:rsidR="002759E8" w:rsidRPr="002759E8">
        <w:rPr>
          <w:rFonts w:ascii="Book Antiqua" w:hAnsi="Book Antiqua" w:cs="Simplified Arabic" w:hint="cs"/>
          <w:sz w:val="24"/>
          <w:szCs w:val="24"/>
          <w:rtl/>
          <w:lang w:val="en-GB" w:bidi="ar-JO"/>
        </w:rPr>
        <w:t>ًا</w:t>
      </w:r>
      <w:r w:rsidR="002759E8" w:rsidRPr="002759E8">
        <w:rPr>
          <w:rFonts w:ascii="Book Antiqua" w:hAnsi="Book Antiqua" w:cs="Simplified Arabic"/>
          <w:sz w:val="24"/>
          <w:szCs w:val="24"/>
          <w:rtl/>
          <w:lang w:val="en-GB" w:bidi="ar-JO"/>
        </w:rPr>
        <w:t xml:space="preserve"> رياضي</w:t>
      </w:r>
      <w:r w:rsidR="002759E8" w:rsidRPr="002759E8">
        <w:rPr>
          <w:rFonts w:ascii="Book Antiqua" w:hAnsi="Book Antiqua" w:cs="Simplified Arabic" w:hint="cs"/>
          <w:sz w:val="24"/>
          <w:szCs w:val="24"/>
          <w:rtl/>
          <w:lang w:val="en-GB" w:bidi="ar-JO"/>
        </w:rPr>
        <w:t>ًا</w:t>
      </w:r>
      <w:r w:rsidR="002759E8" w:rsidRPr="002759E8">
        <w:rPr>
          <w:rFonts w:ascii="Book Antiqua" w:hAnsi="Book Antiqua" w:cs="Simplified Arabic"/>
          <w:sz w:val="24"/>
          <w:szCs w:val="24"/>
          <w:rtl/>
          <w:lang w:val="en-GB" w:bidi="ar-JO"/>
        </w:rPr>
        <w:t xml:space="preserve"> و(2) صالة رياضية تتوزع على (9) محافظات في الأقاليم الثلاثة</w:t>
      </w:r>
      <w:r w:rsidR="002759E8">
        <w:rPr>
          <w:rFonts w:ascii="Book Antiqua" w:hAnsi="Book Antiqua" w:cs="Simplified Arabic" w:hint="cs"/>
          <w:sz w:val="24"/>
          <w:szCs w:val="24"/>
          <w:rtl/>
          <w:lang w:val="en-GB" w:bidi="ar-JO"/>
        </w:rPr>
        <w:t>.</w:t>
      </w:r>
    </w:p>
    <w:p w14:paraId="6A8113E8" w14:textId="355ABB2D" w:rsidR="002759E8" w:rsidRDefault="676FEA38" w:rsidP="002759E8">
      <w:pPr>
        <w:pStyle w:val="ListParagraph"/>
        <w:numPr>
          <w:ilvl w:val="0"/>
          <w:numId w:val="3"/>
        </w:numPr>
        <w:bidi/>
        <w:spacing w:after="0" w:line="240" w:lineRule="auto"/>
        <w:rPr>
          <w:rFonts w:ascii="Book Antiqua" w:hAnsi="Book Antiqua" w:cs="Simplified Arabic"/>
          <w:sz w:val="24"/>
          <w:szCs w:val="24"/>
          <w:lang w:val="en-GB" w:bidi="ar-JO"/>
        </w:rPr>
      </w:pPr>
      <w:r w:rsidRPr="6EE21022">
        <w:rPr>
          <w:rFonts w:ascii="Book Antiqua" w:hAnsi="Book Antiqua" w:cs="Simplified Arabic"/>
          <w:sz w:val="24"/>
          <w:szCs w:val="24"/>
          <w:rtl/>
          <w:lang w:val="en-GB" w:bidi="ar-JO"/>
        </w:rPr>
        <w:lastRenderedPageBreak/>
        <w:t xml:space="preserve">مديريات الشباب: </w:t>
      </w:r>
      <w:r w:rsidR="002759E8">
        <w:rPr>
          <w:rFonts w:ascii="Book Antiqua" w:hAnsi="Book Antiqua" w:cs="Simplified Arabic" w:hint="cs"/>
          <w:sz w:val="24"/>
          <w:szCs w:val="24"/>
          <w:rtl/>
          <w:lang w:val="en-GB" w:bidi="ar-JO"/>
        </w:rPr>
        <w:t xml:space="preserve">بلغ عدد مديريات الشباب </w:t>
      </w:r>
      <w:r w:rsidR="002759E8" w:rsidRPr="002759E8">
        <w:rPr>
          <w:rFonts w:ascii="Book Antiqua" w:hAnsi="Book Antiqua" w:cs="Simplified Arabic"/>
          <w:sz w:val="24"/>
          <w:szCs w:val="24"/>
          <w:rtl/>
          <w:lang w:val="en-GB" w:bidi="ar-JO"/>
        </w:rPr>
        <w:t xml:space="preserve">(13) </w:t>
      </w:r>
      <w:bookmarkStart w:id="6" w:name="_Hlk129004528"/>
      <w:r w:rsidR="002759E8" w:rsidRPr="002759E8">
        <w:rPr>
          <w:rFonts w:ascii="Book Antiqua" w:hAnsi="Book Antiqua" w:cs="Simplified Arabic"/>
          <w:sz w:val="24"/>
          <w:szCs w:val="24"/>
          <w:rtl/>
          <w:lang w:val="en-GB" w:bidi="ar-JO"/>
        </w:rPr>
        <w:t>مديرية شباب تتوزع في جميع محافظات المملكة</w:t>
      </w:r>
      <w:bookmarkEnd w:id="6"/>
      <w:r w:rsidR="002759E8">
        <w:rPr>
          <w:rFonts w:ascii="Book Antiqua" w:hAnsi="Book Antiqua" w:cs="Simplified Arabic" w:hint="cs"/>
          <w:sz w:val="24"/>
          <w:szCs w:val="24"/>
          <w:rtl/>
          <w:lang w:val="en-GB" w:bidi="ar-JO"/>
        </w:rPr>
        <w:t>.</w:t>
      </w:r>
      <w:r w:rsidR="00733764" w:rsidRPr="00733764">
        <w:rPr>
          <w:rFonts w:ascii="Book Antiqua" w:hAnsi="Book Antiqua" w:cs="Simplified Arabic" w:hint="cs"/>
          <w:sz w:val="24"/>
          <w:szCs w:val="24"/>
          <w:lang w:val="en-GB" w:bidi="ar-JO"/>
        </w:rPr>
        <w:t xml:space="preserve"> </w:t>
      </w:r>
    </w:p>
    <w:p w14:paraId="0D483E9E" w14:textId="5AD27766" w:rsidR="008512B3" w:rsidRPr="00733764" w:rsidRDefault="3CDB93B5" w:rsidP="00733764">
      <w:pPr>
        <w:pStyle w:val="ListParagraph"/>
        <w:numPr>
          <w:ilvl w:val="0"/>
          <w:numId w:val="3"/>
        </w:numPr>
        <w:bidi/>
        <w:spacing w:after="0" w:line="240" w:lineRule="auto"/>
        <w:rPr>
          <w:rFonts w:ascii="Book Antiqua" w:hAnsi="Book Antiqua" w:cs="Simplified Arabic"/>
          <w:sz w:val="24"/>
          <w:szCs w:val="24"/>
          <w:lang w:val="en-GB" w:bidi="ar-JO"/>
        </w:rPr>
      </w:pPr>
      <w:bookmarkStart w:id="7" w:name="_Hlk129004578"/>
      <w:r w:rsidRPr="00733764">
        <w:rPr>
          <w:rFonts w:ascii="Book Antiqua" w:hAnsi="Book Antiqua" w:cs="Simplified Arabic"/>
          <w:sz w:val="24"/>
          <w:szCs w:val="24"/>
          <w:rtl/>
          <w:lang w:val="en-GB" w:bidi="ar-JO"/>
        </w:rPr>
        <w:t xml:space="preserve">مراكز الشباب والشابات: </w:t>
      </w:r>
      <w:r w:rsidR="002759E8" w:rsidRPr="00733764">
        <w:rPr>
          <w:rFonts w:ascii="Book Antiqua" w:hAnsi="Book Antiqua" w:cs="Simplified Arabic" w:hint="cs"/>
          <w:sz w:val="24"/>
          <w:szCs w:val="24"/>
          <w:rtl/>
          <w:lang w:val="en-GB" w:bidi="ar-JO"/>
        </w:rPr>
        <w:t>بلغ عدد مراكز الشباب والشابات (</w:t>
      </w:r>
      <w:r w:rsidR="002872E2" w:rsidRPr="00733764">
        <w:rPr>
          <w:rFonts w:ascii="Book Antiqua" w:hAnsi="Book Antiqua" w:cs="Simplified Arabic" w:hint="cs"/>
          <w:sz w:val="24"/>
          <w:szCs w:val="24"/>
          <w:rtl/>
          <w:lang w:val="en-GB" w:bidi="ar-JO"/>
        </w:rPr>
        <w:t>199</w:t>
      </w:r>
      <w:r w:rsidR="002759E8" w:rsidRPr="00733764">
        <w:rPr>
          <w:rFonts w:ascii="Book Antiqua" w:hAnsi="Book Antiqua" w:cs="Simplified Arabic" w:hint="cs"/>
          <w:sz w:val="24"/>
          <w:szCs w:val="24"/>
          <w:rtl/>
          <w:lang w:val="en-GB" w:bidi="ar-JO"/>
        </w:rPr>
        <w:t>) مركز</w:t>
      </w:r>
      <w:bookmarkEnd w:id="7"/>
      <w:r w:rsidR="002759E8" w:rsidRPr="00733764">
        <w:rPr>
          <w:rFonts w:ascii="Book Antiqua" w:hAnsi="Book Antiqua" w:cs="Simplified Arabic" w:hint="cs"/>
          <w:sz w:val="24"/>
          <w:szCs w:val="24"/>
          <w:rtl/>
          <w:lang w:val="en-GB" w:bidi="ar-JO"/>
        </w:rPr>
        <w:t xml:space="preserve">، </w:t>
      </w:r>
      <w:bookmarkStart w:id="8" w:name="_Hlk129004663"/>
      <w:r w:rsidR="002759E8" w:rsidRPr="00733764">
        <w:rPr>
          <w:rFonts w:ascii="Book Antiqua" w:hAnsi="Book Antiqua" w:cs="Simplified Arabic" w:hint="cs"/>
          <w:sz w:val="24"/>
          <w:szCs w:val="24"/>
          <w:rtl/>
          <w:lang w:val="en-GB" w:bidi="ar-JO"/>
        </w:rPr>
        <w:t xml:space="preserve">منها </w:t>
      </w:r>
      <w:r w:rsidR="002759E8" w:rsidRPr="00733764">
        <w:rPr>
          <w:rFonts w:ascii="Book Antiqua" w:hAnsi="Book Antiqua" w:cs="Simplified Arabic"/>
          <w:sz w:val="24"/>
          <w:szCs w:val="24"/>
          <w:rtl/>
          <w:lang w:val="en-GB" w:bidi="ar-JO"/>
        </w:rPr>
        <w:t>(</w:t>
      </w:r>
      <w:r w:rsidR="002872E2" w:rsidRPr="00733764">
        <w:rPr>
          <w:rFonts w:ascii="Book Antiqua" w:hAnsi="Book Antiqua" w:cs="Simplified Arabic"/>
          <w:sz w:val="24"/>
          <w:szCs w:val="24"/>
          <w:lang w:val="en-GB" w:bidi="ar-JO"/>
        </w:rPr>
        <w:t>103</w:t>
      </w:r>
      <w:r w:rsidR="002759E8" w:rsidRPr="00733764">
        <w:rPr>
          <w:rFonts w:ascii="Book Antiqua" w:hAnsi="Book Antiqua" w:cs="Simplified Arabic"/>
          <w:sz w:val="24"/>
          <w:szCs w:val="24"/>
          <w:rtl/>
          <w:lang w:val="en-GB" w:bidi="ar-JO"/>
        </w:rPr>
        <w:t>)</w:t>
      </w:r>
      <w:r w:rsidR="002759E8" w:rsidRPr="00733764">
        <w:rPr>
          <w:rFonts w:ascii="Book Antiqua" w:hAnsi="Book Antiqua" w:cs="Simplified Arabic" w:hint="cs"/>
          <w:sz w:val="24"/>
          <w:szCs w:val="24"/>
          <w:rtl/>
          <w:lang w:val="en-GB" w:bidi="ar-JO"/>
        </w:rPr>
        <w:t xml:space="preserve"> مراكز</w:t>
      </w:r>
      <w:r w:rsidR="002759E8" w:rsidRPr="00733764">
        <w:rPr>
          <w:rFonts w:ascii="Book Antiqua" w:hAnsi="Book Antiqua" w:cs="Simplified Arabic"/>
          <w:sz w:val="24"/>
          <w:szCs w:val="24"/>
          <w:lang w:val="en-GB" w:bidi="ar-JO"/>
        </w:rPr>
        <w:t xml:space="preserve"> </w:t>
      </w:r>
      <w:r w:rsidR="002759E8" w:rsidRPr="00733764">
        <w:rPr>
          <w:rFonts w:ascii="Book Antiqua" w:hAnsi="Book Antiqua" w:cs="Simplified Arabic" w:hint="cs"/>
          <w:sz w:val="24"/>
          <w:szCs w:val="24"/>
          <w:rtl/>
          <w:lang w:val="en-GB" w:bidi="ar-JO"/>
        </w:rPr>
        <w:t>للذكور</w:t>
      </w:r>
      <w:r w:rsidR="002759E8" w:rsidRPr="00733764">
        <w:rPr>
          <w:rFonts w:ascii="Book Antiqua" w:hAnsi="Book Antiqua" w:cs="Simplified Arabic"/>
          <w:sz w:val="24"/>
          <w:szCs w:val="24"/>
          <w:rtl/>
          <w:lang w:val="en-GB" w:bidi="ar-JO"/>
        </w:rPr>
        <w:t>، و(</w:t>
      </w:r>
      <w:r w:rsidR="002872E2" w:rsidRPr="00733764">
        <w:rPr>
          <w:rFonts w:ascii="Book Antiqua" w:hAnsi="Book Antiqua" w:cs="Simplified Arabic"/>
          <w:sz w:val="24"/>
          <w:szCs w:val="24"/>
          <w:lang w:val="en-GB" w:bidi="ar-JO"/>
        </w:rPr>
        <w:t>82</w:t>
      </w:r>
      <w:r w:rsidR="002759E8" w:rsidRPr="00733764">
        <w:rPr>
          <w:rFonts w:ascii="Book Antiqua" w:hAnsi="Book Antiqua" w:cs="Simplified Arabic"/>
          <w:sz w:val="24"/>
          <w:szCs w:val="24"/>
          <w:rtl/>
          <w:lang w:val="en-GB" w:bidi="ar-JO"/>
        </w:rPr>
        <w:t xml:space="preserve">) </w:t>
      </w:r>
      <w:r w:rsidR="002759E8" w:rsidRPr="00733764">
        <w:rPr>
          <w:rFonts w:ascii="Book Antiqua" w:hAnsi="Book Antiqua" w:cs="Simplified Arabic" w:hint="cs"/>
          <w:sz w:val="24"/>
          <w:szCs w:val="24"/>
          <w:rtl/>
          <w:lang w:val="en-GB" w:bidi="ar-JO"/>
        </w:rPr>
        <w:t xml:space="preserve">مركزًا للإناث، </w:t>
      </w:r>
      <w:r w:rsidR="002759E8" w:rsidRPr="00733764">
        <w:rPr>
          <w:rFonts w:ascii="Book Antiqua" w:hAnsi="Book Antiqua" w:cs="Simplified Arabic"/>
          <w:sz w:val="24"/>
          <w:szCs w:val="24"/>
          <w:rtl/>
          <w:lang w:val="en-GB" w:bidi="ar-JO"/>
        </w:rPr>
        <w:t>و(</w:t>
      </w:r>
      <w:r w:rsidR="002872E2" w:rsidRPr="00733764">
        <w:rPr>
          <w:rFonts w:ascii="Book Antiqua" w:hAnsi="Book Antiqua" w:cs="Simplified Arabic"/>
          <w:sz w:val="24"/>
          <w:szCs w:val="24"/>
          <w:lang w:val="en-GB" w:bidi="ar-JO"/>
        </w:rPr>
        <w:t>14</w:t>
      </w:r>
      <w:r w:rsidR="002759E8" w:rsidRPr="00733764">
        <w:rPr>
          <w:rFonts w:ascii="Book Antiqua" w:hAnsi="Book Antiqua" w:cs="Simplified Arabic"/>
          <w:sz w:val="24"/>
          <w:szCs w:val="24"/>
          <w:rtl/>
          <w:lang w:val="en-GB" w:bidi="ar-JO"/>
        </w:rPr>
        <w:t>) مر</w:t>
      </w:r>
      <w:r w:rsidR="002759E8" w:rsidRPr="00733764">
        <w:rPr>
          <w:rFonts w:ascii="Book Antiqua" w:hAnsi="Book Antiqua" w:cs="Simplified Arabic" w:hint="cs"/>
          <w:sz w:val="24"/>
          <w:szCs w:val="24"/>
          <w:rtl/>
          <w:lang w:val="en-GB" w:bidi="ar-JO"/>
        </w:rPr>
        <w:t>ا</w:t>
      </w:r>
      <w:r w:rsidR="002759E8" w:rsidRPr="00733764">
        <w:rPr>
          <w:rFonts w:ascii="Book Antiqua" w:hAnsi="Book Antiqua" w:cs="Simplified Arabic"/>
          <w:sz w:val="24"/>
          <w:szCs w:val="24"/>
          <w:rtl/>
          <w:lang w:val="en-GB" w:bidi="ar-JO"/>
        </w:rPr>
        <w:t>كز</w:t>
      </w:r>
      <w:r w:rsidR="002759E8" w:rsidRPr="00733764">
        <w:rPr>
          <w:rFonts w:ascii="Book Antiqua" w:hAnsi="Book Antiqua" w:cs="Simplified Arabic" w:hint="cs"/>
          <w:sz w:val="24"/>
          <w:szCs w:val="24"/>
          <w:rtl/>
          <w:lang w:val="en-GB" w:bidi="ar-JO"/>
        </w:rPr>
        <w:t xml:space="preserve"> مدمجة</w:t>
      </w:r>
      <w:bookmarkEnd w:id="8"/>
      <w:r w:rsidR="002759E8" w:rsidRPr="00733764">
        <w:rPr>
          <w:rFonts w:ascii="Book Antiqua" w:hAnsi="Book Antiqua" w:cs="Simplified Arabic" w:hint="cs"/>
          <w:sz w:val="24"/>
          <w:szCs w:val="24"/>
          <w:rtl/>
          <w:lang w:val="en-GB" w:bidi="ar-JO"/>
        </w:rPr>
        <w:t>.</w:t>
      </w:r>
      <w:r w:rsidR="008512B3">
        <w:rPr>
          <w:noProof/>
        </w:rPr>
        <mc:AlternateContent>
          <mc:Choice Requires="wps">
            <w:drawing>
              <wp:anchor distT="0" distB="0" distL="114300" distR="114300" simplePos="0" relativeHeight="251631616" behindDoc="0" locked="0" layoutInCell="1" allowOverlap="1" wp14:anchorId="007F4463" wp14:editId="19A0B180">
                <wp:simplePos x="0" y="0"/>
                <wp:positionH relativeFrom="column">
                  <wp:posOffset>967740</wp:posOffset>
                </wp:positionH>
                <wp:positionV relativeFrom="paragraph">
                  <wp:posOffset>32385</wp:posOffset>
                </wp:positionV>
                <wp:extent cx="980440" cy="266065"/>
                <wp:effectExtent l="0" t="1270" r="4445" b="0"/>
                <wp:wrapNone/>
                <wp:docPr id="4226795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1E24" w14:textId="77777777" w:rsidR="005F6654" w:rsidRDefault="005F6654" w:rsidP="00851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4463" id="Text Box 8" o:spid="_x0000_s1039" type="#_x0000_t202" style="position:absolute;left:0;text-align:left;margin-left:76.2pt;margin-top:2.55pt;width:77.2pt;height:20.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" filled="f" stroked="f">
                <v:textbox>
                  <w:txbxContent>
                    <w:p w14:paraId="58DC1E24" w14:textId="77777777" w:rsidR="005F6654" w:rsidRDefault="005F6654" w:rsidP="008512B3"/>
                  </w:txbxContent>
                </v:textbox>
              </v:shape>
            </w:pict>
          </mc:Fallback>
        </mc:AlternateContent>
      </w:r>
    </w:p>
    <w:p w14:paraId="5C6D355B" w14:textId="66A362F0" w:rsidR="00615CE4" w:rsidRDefault="00312A0A" w:rsidP="00615CE4">
      <w:pPr>
        <w:pStyle w:val="HdSh"/>
        <w:jc w:val="right"/>
        <w:rPr>
          <w:rtl/>
        </w:rPr>
      </w:pPr>
      <w:bookmarkStart w:id="9" w:name="_Toc135060348"/>
      <w:r>
        <w:rPr>
          <w:rFonts w:hint="cs"/>
          <w:rtl/>
        </w:rPr>
        <w:t xml:space="preserve">                                                     </w:t>
      </w:r>
    </w:p>
    <w:p w14:paraId="543E3604" w14:textId="581D5B07" w:rsidR="008512B3" w:rsidRPr="00EA5403" w:rsidRDefault="008512B3" w:rsidP="00EA5403">
      <w:pPr>
        <w:pStyle w:val="Heading1"/>
        <w:bidi/>
        <w:rPr>
          <w:color w:val="00B050"/>
          <w:rtl/>
        </w:rPr>
      </w:pPr>
      <w:bookmarkStart w:id="10" w:name="_Toc166695762"/>
      <w:bookmarkEnd w:id="9"/>
      <w:r w:rsidRPr="00EA5403">
        <w:rPr>
          <w:rFonts w:hint="cs"/>
          <w:color w:val="00B050"/>
          <w:rtl/>
        </w:rPr>
        <w:t>ثانيًا:</w:t>
      </w:r>
      <w:r w:rsidRPr="00EA5403">
        <w:rPr>
          <w:color w:val="00B050"/>
          <w:rtl/>
        </w:rPr>
        <w:t xml:space="preserve"> الكادر الوظيفي للوزارة</w:t>
      </w:r>
      <w:bookmarkEnd w:id="10"/>
    </w:p>
    <w:p w14:paraId="658627F6" w14:textId="768F6B96" w:rsidR="008512B3" w:rsidRPr="009A5E8B" w:rsidRDefault="00EA5403" w:rsidP="00EA5403">
      <w:pPr>
        <w:bidi/>
        <w:spacing w:after="0" w:line="240" w:lineRule="auto"/>
        <w:jc w:val="both"/>
        <w:rPr>
          <w:rFonts w:ascii="Book Antiqua" w:hAnsi="Book Antiqua" w:cs="Simplified Arabic"/>
          <w:sz w:val="24"/>
          <w:szCs w:val="24"/>
          <w:rtl/>
          <w:lang w:val="en-GB" w:bidi="ar-JO"/>
        </w:rPr>
      </w:pPr>
      <w:r>
        <w:rPr>
          <w:noProof/>
        </w:rPr>
        <w:drawing>
          <wp:anchor distT="0" distB="0" distL="114300" distR="114300" simplePos="0" relativeHeight="251656192" behindDoc="1" locked="0" layoutInCell="1" allowOverlap="1" wp14:anchorId="52E53C48" wp14:editId="61C1A508">
            <wp:simplePos x="0" y="0"/>
            <wp:positionH relativeFrom="column">
              <wp:posOffset>-15240</wp:posOffset>
            </wp:positionH>
            <wp:positionV relativeFrom="paragraph">
              <wp:posOffset>764540</wp:posOffset>
            </wp:positionV>
            <wp:extent cx="6012180" cy="2343150"/>
            <wp:effectExtent l="0" t="0" r="7620" b="0"/>
            <wp:wrapSquare wrapText="bothSides"/>
            <wp:docPr id="1593821443" name="Chart 1">
              <a:extLst xmlns:a="http://schemas.openxmlformats.org/drawingml/2006/main">
                <a:ext uri="{FF2B5EF4-FFF2-40B4-BE49-F238E27FC236}">
                  <a16:creationId xmlns:a16="http://schemas.microsoft.com/office/drawing/2014/main" id="{25F724FA-941F-90E3-8AE9-7DF90E9AC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512B3" w:rsidRPr="009A5E8B">
        <w:rPr>
          <w:rFonts w:ascii="Book Antiqua" w:hAnsi="Book Antiqua" w:cs="Simplified Arabic"/>
          <w:sz w:val="24"/>
          <w:szCs w:val="24"/>
          <w:rtl/>
          <w:lang w:val="en-GB" w:bidi="ar-JO"/>
        </w:rPr>
        <w:t xml:space="preserve">بلغ </w:t>
      </w:r>
      <w:r w:rsidR="008512B3" w:rsidRPr="009A5E8B">
        <w:rPr>
          <w:rFonts w:ascii="Book Antiqua" w:hAnsi="Book Antiqua" w:cs="Simplified Arabic" w:hint="cs"/>
          <w:sz w:val="24"/>
          <w:szCs w:val="24"/>
          <w:rtl/>
          <w:lang w:val="en-GB" w:bidi="ar-JO"/>
        </w:rPr>
        <w:t>العدد</w:t>
      </w:r>
      <w:r w:rsidR="008512B3" w:rsidRPr="009A5E8B">
        <w:rPr>
          <w:rFonts w:ascii="Book Antiqua" w:hAnsi="Book Antiqua" w:cs="Simplified Arabic"/>
          <w:sz w:val="24"/>
          <w:szCs w:val="24"/>
          <w:rtl/>
          <w:lang w:val="en-GB" w:bidi="ar-JO"/>
        </w:rPr>
        <w:t xml:space="preserve"> </w:t>
      </w:r>
      <w:r w:rsidR="008512B3" w:rsidRPr="00FA6A13">
        <w:rPr>
          <w:rFonts w:ascii="Book Antiqua" w:hAnsi="Book Antiqua" w:cs="Simplified Arabic" w:hint="cs"/>
          <w:sz w:val="24"/>
          <w:szCs w:val="24"/>
          <w:rtl/>
          <w:lang w:val="en-GB" w:bidi="ar-JO"/>
        </w:rPr>
        <w:t>الإجمالي</w:t>
      </w:r>
      <w:r w:rsidR="008512B3" w:rsidRPr="009A5E8B">
        <w:rPr>
          <w:rFonts w:ascii="Book Antiqua" w:hAnsi="Book Antiqua" w:cs="Simplified Arabic"/>
          <w:sz w:val="24"/>
          <w:szCs w:val="24"/>
          <w:rtl/>
          <w:lang w:val="en-GB" w:bidi="ar-JO"/>
        </w:rPr>
        <w:t xml:space="preserve"> </w:t>
      </w:r>
      <w:r w:rsidR="008512B3" w:rsidRPr="009A5E8B">
        <w:rPr>
          <w:rFonts w:ascii="Book Antiqua" w:hAnsi="Book Antiqua" w:cs="Simplified Arabic" w:hint="cs"/>
          <w:sz w:val="24"/>
          <w:szCs w:val="24"/>
          <w:rtl/>
          <w:lang w:val="en-GB" w:bidi="ar-JO"/>
        </w:rPr>
        <w:t>لموظفي</w:t>
      </w:r>
      <w:r w:rsidR="008512B3" w:rsidRPr="009A5E8B">
        <w:rPr>
          <w:rFonts w:ascii="Book Antiqua" w:hAnsi="Book Antiqua" w:cs="Simplified Arabic"/>
          <w:sz w:val="24"/>
          <w:szCs w:val="24"/>
          <w:rtl/>
          <w:lang w:val="en-GB" w:bidi="ar-JO"/>
        </w:rPr>
        <w:t xml:space="preserve"> وزارة الشباب (</w:t>
      </w:r>
      <w:r w:rsidR="008C6B3D" w:rsidRPr="008C6B3D">
        <w:rPr>
          <w:rFonts w:ascii="Book Antiqua" w:hAnsi="Book Antiqua" w:cs="Simplified Arabic"/>
          <w:sz w:val="24"/>
          <w:szCs w:val="24"/>
          <w:rtl/>
          <w:lang w:val="en-GB" w:bidi="ar-JO"/>
        </w:rPr>
        <w:t>1</w:t>
      </w:r>
      <w:r w:rsidR="00403BD4">
        <w:rPr>
          <w:rFonts w:ascii="Book Antiqua" w:hAnsi="Book Antiqua" w:cs="Simplified Arabic" w:hint="cs"/>
          <w:sz w:val="24"/>
          <w:szCs w:val="24"/>
          <w:rtl/>
          <w:lang w:val="en-GB" w:bidi="ar-JO"/>
        </w:rPr>
        <w:t>,</w:t>
      </w:r>
      <w:r w:rsidR="008C6B3D" w:rsidRPr="008C6B3D">
        <w:rPr>
          <w:rFonts w:ascii="Book Antiqua" w:hAnsi="Book Antiqua" w:cs="Simplified Arabic"/>
          <w:sz w:val="24"/>
          <w:szCs w:val="24"/>
          <w:rtl/>
          <w:lang w:val="en-GB" w:bidi="ar-JO"/>
        </w:rPr>
        <w:t>584</w:t>
      </w:r>
      <w:r w:rsidR="008512B3" w:rsidRPr="009A5E8B">
        <w:rPr>
          <w:rFonts w:ascii="Book Antiqua" w:hAnsi="Book Antiqua" w:cs="Simplified Arabic"/>
          <w:sz w:val="24"/>
          <w:szCs w:val="24"/>
          <w:rtl/>
          <w:lang w:val="en-GB" w:bidi="ar-JO"/>
        </w:rPr>
        <w:t>) موظف</w:t>
      </w:r>
      <w:r w:rsidR="008512B3" w:rsidRPr="009A5E8B">
        <w:rPr>
          <w:rFonts w:ascii="Book Antiqua" w:hAnsi="Book Antiqua" w:cs="Simplified Arabic" w:hint="cs"/>
          <w:sz w:val="24"/>
          <w:szCs w:val="24"/>
          <w:rtl/>
          <w:lang w:val="en-GB" w:bidi="ar-JO"/>
        </w:rPr>
        <w:t>ًا وموظفة</w:t>
      </w:r>
      <w:r w:rsidR="008512B3" w:rsidRPr="009A5E8B">
        <w:rPr>
          <w:rFonts w:ascii="Book Antiqua" w:hAnsi="Book Antiqua" w:cs="Simplified Arabic"/>
          <w:sz w:val="24"/>
          <w:szCs w:val="24"/>
          <w:rtl/>
          <w:lang w:val="en-GB" w:bidi="ar-JO"/>
        </w:rPr>
        <w:t xml:space="preserve"> حتى نهاية العام </w:t>
      </w:r>
      <w:r w:rsidR="00312A0A">
        <w:rPr>
          <w:rFonts w:ascii="Book Antiqua" w:hAnsi="Book Antiqua" w:cs="Simplified Arabic" w:hint="cs"/>
          <w:sz w:val="24"/>
          <w:szCs w:val="24"/>
          <w:rtl/>
          <w:lang w:val="en-GB" w:bidi="ar-JO"/>
        </w:rPr>
        <w:t>2023</w:t>
      </w:r>
      <w:r w:rsidR="008512B3" w:rsidRPr="009A5E8B">
        <w:rPr>
          <w:rFonts w:ascii="Book Antiqua" w:hAnsi="Book Antiqua" w:cs="Simplified Arabic"/>
          <w:sz w:val="24"/>
          <w:szCs w:val="24"/>
          <w:rtl/>
          <w:lang w:val="en-GB" w:bidi="ar-JO"/>
        </w:rPr>
        <w:t>، منهم (</w:t>
      </w:r>
      <w:r w:rsidR="00BB28A6">
        <w:rPr>
          <w:rFonts w:ascii="Book Antiqua" w:hAnsi="Book Antiqua" w:cs="Simplified Arabic" w:hint="cs"/>
          <w:sz w:val="24"/>
          <w:szCs w:val="24"/>
          <w:rtl/>
          <w:lang w:val="en-GB" w:bidi="ar-JO"/>
        </w:rPr>
        <w:t>584</w:t>
      </w:r>
      <w:r w:rsidR="008512B3" w:rsidRPr="009A5E8B">
        <w:rPr>
          <w:rFonts w:ascii="Book Antiqua" w:hAnsi="Book Antiqua" w:cs="Simplified Arabic"/>
          <w:sz w:val="24"/>
          <w:szCs w:val="24"/>
          <w:rtl/>
          <w:lang w:val="en-GB" w:bidi="ar-JO"/>
        </w:rPr>
        <w:t>) من الإناث</w:t>
      </w:r>
      <w:r w:rsidR="008512B3" w:rsidRPr="009A5E8B">
        <w:rPr>
          <w:rFonts w:ascii="Book Antiqua" w:hAnsi="Book Antiqua" w:cs="Simplified Arabic" w:hint="cs"/>
          <w:sz w:val="24"/>
          <w:szCs w:val="24"/>
          <w:rtl/>
          <w:lang w:val="en-GB" w:bidi="ar-JO"/>
        </w:rPr>
        <w:t>، و(</w:t>
      </w:r>
      <w:r w:rsidR="00BB28A6">
        <w:rPr>
          <w:rFonts w:ascii="Book Antiqua" w:hAnsi="Book Antiqua" w:cs="Simplified Arabic" w:hint="cs"/>
          <w:sz w:val="24"/>
          <w:szCs w:val="24"/>
          <w:rtl/>
          <w:lang w:val="en-GB" w:bidi="ar-JO"/>
        </w:rPr>
        <w:t>1000</w:t>
      </w:r>
      <w:r w:rsidR="008512B3" w:rsidRPr="009A5E8B">
        <w:rPr>
          <w:rFonts w:ascii="Book Antiqua" w:hAnsi="Book Antiqua" w:cs="Simplified Arabic" w:hint="cs"/>
          <w:sz w:val="24"/>
          <w:szCs w:val="24"/>
          <w:rtl/>
          <w:lang w:val="en-GB" w:bidi="ar-JO"/>
        </w:rPr>
        <w:t>) من الذكور</w:t>
      </w:r>
      <w:r w:rsidR="00403BD4">
        <w:rPr>
          <w:rFonts w:ascii="Book Antiqua" w:hAnsi="Book Antiqua" w:cs="Simplified Arabic" w:hint="cs"/>
          <w:sz w:val="24"/>
          <w:szCs w:val="24"/>
          <w:rtl/>
          <w:lang w:val="en-GB" w:bidi="ar-JO"/>
        </w:rPr>
        <w:t xml:space="preserve">. </w:t>
      </w:r>
      <w:r>
        <w:rPr>
          <w:rFonts w:ascii="Book Antiqua" w:hAnsi="Book Antiqua" w:cs="Simplified Arabic" w:hint="cs"/>
          <w:sz w:val="24"/>
          <w:szCs w:val="24"/>
          <w:rtl/>
          <w:lang w:val="en-GB" w:bidi="ar-JO"/>
        </w:rPr>
        <w:t>وقد جاء</w:t>
      </w:r>
      <w:r w:rsidR="008512B3" w:rsidRPr="009A5E8B">
        <w:rPr>
          <w:rFonts w:ascii="Book Antiqua" w:hAnsi="Book Antiqua" w:cs="Simplified Arabic" w:hint="cs"/>
          <w:sz w:val="24"/>
          <w:szCs w:val="24"/>
          <w:rtl/>
          <w:lang w:val="en-GB" w:bidi="ar-JO"/>
        </w:rPr>
        <w:t xml:space="preserve"> عدد الموظفين في </w:t>
      </w:r>
      <w:r w:rsidR="00330944">
        <w:rPr>
          <w:rFonts w:ascii="Book Antiqua" w:hAnsi="Book Antiqua" w:cs="Simplified Arabic" w:hint="cs"/>
          <w:sz w:val="24"/>
          <w:szCs w:val="24"/>
          <w:rtl/>
          <w:lang w:val="en-GB" w:bidi="ar-JO"/>
        </w:rPr>
        <w:t>مركز الوزارة</w:t>
      </w:r>
      <w:r w:rsidR="008512B3" w:rsidRPr="009A5E8B">
        <w:rPr>
          <w:rFonts w:ascii="Book Antiqua" w:hAnsi="Book Antiqua" w:cs="Simplified Arabic"/>
          <w:sz w:val="24"/>
          <w:szCs w:val="24"/>
          <w:rtl/>
          <w:lang w:val="en-GB" w:bidi="ar-JO"/>
        </w:rPr>
        <w:t xml:space="preserve"> الأعلى مقارنة </w:t>
      </w:r>
      <w:r w:rsidR="008512B3" w:rsidRPr="00FA6A13">
        <w:rPr>
          <w:rFonts w:ascii="Book Antiqua" w:hAnsi="Book Antiqua" w:cs="Simplified Arabic" w:hint="cs"/>
          <w:sz w:val="24"/>
          <w:szCs w:val="24"/>
          <w:rtl/>
          <w:lang w:val="en-GB" w:bidi="ar-JO"/>
        </w:rPr>
        <w:t>ب</w:t>
      </w:r>
      <w:r w:rsidR="008512B3" w:rsidRPr="00FA6A13">
        <w:rPr>
          <w:rFonts w:ascii="Book Antiqua" w:hAnsi="Book Antiqua" w:cs="Simplified Arabic"/>
          <w:sz w:val="24"/>
          <w:szCs w:val="24"/>
          <w:rtl/>
          <w:lang w:val="en-GB" w:bidi="ar-JO"/>
        </w:rPr>
        <w:t>الم</w:t>
      </w:r>
      <w:r w:rsidR="00330944">
        <w:rPr>
          <w:rFonts w:ascii="Book Antiqua" w:hAnsi="Book Antiqua" w:cs="Simplified Arabic" w:hint="cs"/>
          <w:sz w:val="24"/>
          <w:szCs w:val="24"/>
          <w:rtl/>
          <w:lang w:val="en-GB" w:bidi="ar-JO"/>
        </w:rPr>
        <w:t>ديريات</w:t>
      </w:r>
      <w:r w:rsidR="008512B3" w:rsidRPr="009A5E8B">
        <w:rPr>
          <w:rFonts w:ascii="Book Antiqua" w:hAnsi="Book Antiqua" w:cs="Simplified Arabic" w:hint="cs"/>
          <w:sz w:val="24"/>
          <w:szCs w:val="24"/>
          <w:rtl/>
          <w:lang w:val="en-GB" w:bidi="ar-JO"/>
        </w:rPr>
        <w:t xml:space="preserve">، </w:t>
      </w:r>
      <w:r w:rsidR="006048A5">
        <w:rPr>
          <w:rFonts w:ascii="Book Antiqua" w:hAnsi="Book Antiqua" w:cs="Simplified Arabic" w:hint="cs"/>
          <w:sz w:val="24"/>
          <w:szCs w:val="24"/>
          <w:rtl/>
          <w:lang w:val="en-GB" w:bidi="ar-JO"/>
        </w:rPr>
        <w:t xml:space="preserve">حيث </w:t>
      </w:r>
      <w:r w:rsidR="008512B3" w:rsidRPr="009A5E8B">
        <w:rPr>
          <w:rFonts w:ascii="Book Antiqua" w:hAnsi="Book Antiqua" w:cs="Simplified Arabic" w:hint="cs"/>
          <w:sz w:val="24"/>
          <w:szCs w:val="24"/>
          <w:rtl/>
          <w:lang w:val="en-GB" w:bidi="ar-JO"/>
        </w:rPr>
        <w:t>بلغ</w:t>
      </w:r>
      <w:r w:rsidR="008512B3" w:rsidRPr="009A5E8B">
        <w:rPr>
          <w:rFonts w:ascii="Book Antiqua" w:hAnsi="Book Antiqua" w:cs="Simplified Arabic"/>
          <w:sz w:val="24"/>
          <w:szCs w:val="24"/>
          <w:rtl/>
          <w:lang w:val="en-GB" w:bidi="ar-JO"/>
        </w:rPr>
        <w:t xml:space="preserve"> عددهم (</w:t>
      </w:r>
      <w:r w:rsidR="00330944">
        <w:rPr>
          <w:rFonts w:ascii="Book Antiqua" w:hAnsi="Book Antiqua" w:cs="Simplified Arabic" w:hint="cs"/>
          <w:sz w:val="24"/>
          <w:szCs w:val="24"/>
          <w:rtl/>
          <w:lang w:val="en-GB" w:bidi="ar-JO"/>
        </w:rPr>
        <w:t>188</w:t>
      </w:r>
      <w:r w:rsidR="008512B3" w:rsidRPr="009A5E8B">
        <w:rPr>
          <w:rFonts w:ascii="Book Antiqua" w:hAnsi="Book Antiqua" w:cs="Simplified Arabic"/>
          <w:sz w:val="24"/>
          <w:szCs w:val="24"/>
          <w:rtl/>
          <w:lang w:val="en-GB" w:bidi="ar-JO"/>
        </w:rPr>
        <w:t xml:space="preserve">) </w:t>
      </w:r>
      <w:r w:rsidR="008512B3" w:rsidRPr="009A5E8B">
        <w:rPr>
          <w:rFonts w:ascii="Book Antiqua" w:hAnsi="Book Antiqua" w:cs="Simplified Arabic" w:hint="cs"/>
          <w:sz w:val="24"/>
          <w:szCs w:val="24"/>
          <w:rtl/>
          <w:lang w:val="en-GB" w:bidi="ar-JO"/>
        </w:rPr>
        <w:t>موظفًا،</w:t>
      </w:r>
      <w:r w:rsidR="008512B3" w:rsidRPr="009A5E8B">
        <w:rPr>
          <w:rFonts w:ascii="Book Antiqua" w:hAnsi="Book Antiqua" w:cs="Simplified Arabic"/>
          <w:sz w:val="24"/>
          <w:szCs w:val="24"/>
          <w:rtl/>
          <w:lang w:val="en-GB" w:bidi="ar-JO"/>
        </w:rPr>
        <w:t xml:space="preserve"> </w:t>
      </w:r>
      <w:r w:rsidR="008512B3" w:rsidRPr="00FA6A13">
        <w:rPr>
          <w:rFonts w:ascii="Book Antiqua" w:hAnsi="Book Antiqua" w:cs="Simplified Arabic" w:hint="cs"/>
          <w:sz w:val="24"/>
          <w:szCs w:val="24"/>
          <w:rtl/>
          <w:lang w:val="en-GB" w:bidi="ar-JO"/>
        </w:rPr>
        <w:t xml:space="preserve">ويوضح </w:t>
      </w:r>
      <w:r w:rsidR="008512B3" w:rsidRPr="009A5E8B">
        <w:rPr>
          <w:rFonts w:ascii="Book Antiqua" w:hAnsi="Book Antiqua" w:cs="Simplified Arabic"/>
          <w:sz w:val="24"/>
          <w:szCs w:val="24"/>
          <w:rtl/>
          <w:lang w:val="en-GB" w:bidi="ar-JO"/>
        </w:rPr>
        <w:t>الشكل</w:t>
      </w:r>
      <w:r w:rsidR="008512B3" w:rsidRPr="009A5E8B">
        <w:rPr>
          <w:rFonts w:ascii="Book Antiqua" w:hAnsi="Book Antiqua" w:cs="Simplified Arabic" w:hint="cs"/>
          <w:sz w:val="24"/>
          <w:szCs w:val="24"/>
          <w:rtl/>
          <w:lang w:val="en-GB" w:bidi="ar-JO"/>
        </w:rPr>
        <w:t xml:space="preserve"> </w:t>
      </w:r>
      <w:r w:rsidR="008512B3" w:rsidRPr="00FA6A13">
        <w:rPr>
          <w:rFonts w:ascii="Book Antiqua" w:hAnsi="Book Antiqua" w:cs="Simplified Arabic" w:hint="cs"/>
          <w:sz w:val="24"/>
          <w:szCs w:val="24"/>
          <w:rtl/>
          <w:lang w:val="en-GB" w:bidi="ar-JO"/>
        </w:rPr>
        <w:t>رقم</w:t>
      </w:r>
      <w:r w:rsidR="008512B3" w:rsidRPr="00FA6A13">
        <w:rPr>
          <w:rFonts w:ascii="Book Antiqua" w:hAnsi="Book Antiqua" w:cs="Simplified Arabic"/>
          <w:sz w:val="24"/>
          <w:szCs w:val="24"/>
          <w:rtl/>
          <w:lang w:val="en-GB" w:bidi="ar-JO"/>
        </w:rPr>
        <w:t xml:space="preserve"> </w:t>
      </w:r>
      <w:r w:rsidR="008512B3" w:rsidRPr="009A5E8B">
        <w:rPr>
          <w:rFonts w:ascii="Book Antiqua" w:hAnsi="Book Antiqua" w:cs="Simplified Arabic"/>
          <w:sz w:val="24"/>
          <w:szCs w:val="24"/>
          <w:rtl/>
          <w:lang w:val="en-GB" w:bidi="ar-JO"/>
        </w:rPr>
        <w:t>(</w:t>
      </w:r>
      <w:r>
        <w:rPr>
          <w:rFonts w:ascii="Book Antiqua" w:hAnsi="Book Antiqua" w:cs="Simplified Arabic" w:hint="cs"/>
          <w:sz w:val="24"/>
          <w:szCs w:val="24"/>
          <w:rtl/>
          <w:lang w:val="en-GB" w:bidi="ar-JO"/>
        </w:rPr>
        <w:t>3</w:t>
      </w:r>
      <w:r w:rsidR="008512B3" w:rsidRPr="009A5E8B">
        <w:rPr>
          <w:rFonts w:ascii="Book Antiqua" w:hAnsi="Book Antiqua" w:cs="Simplified Arabic"/>
          <w:sz w:val="24"/>
          <w:szCs w:val="24"/>
          <w:rtl/>
          <w:lang w:val="en-GB" w:bidi="ar-JO"/>
        </w:rPr>
        <w:t>) توزيع الموظفين حسب الم</w:t>
      </w:r>
      <w:r w:rsidR="00330944">
        <w:rPr>
          <w:rFonts w:ascii="Book Antiqua" w:hAnsi="Book Antiqua" w:cs="Simplified Arabic" w:hint="cs"/>
          <w:sz w:val="24"/>
          <w:szCs w:val="24"/>
          <w:rtl/>
          <w:lang w:val="en-GB" w:bidi="ar-JO"/>
        </w:rPr>
        <w:t>ديريات</w:t>
      </w:r>
      <w:r w:rsidR="008512B3" w:rsidRPr="009A5E8B">
        <w:rPr>
          <w:rFonts w:ascii="Book Antiqua" w:hAnsi="Book Antiqua" w:cs="Simplified Arabic"/>
          <w:sz w:val="24"/>
          <w:szCs w:val="24"/>
          <w:rtl/>
          <w:lang w:val="en-GB" w:bidi="ar-JO"/>
        </w:rPr>
        <w:t>.</w:t>
      </w:r>
    </w:p>
    <w:p w14:paraId="66B7FC94" w14:textId="22E5FE38" w:rsidR="008512B3" w:rsidRDefault="008512B3" w:rsidP="008512B3">
      <w:pPr>
        <w:bidi/>
        <w:spacing w:after="0" w:line="240" w:lineRule="auto"/>
        <w:rPr>
          <w:rtl/>
        </w:rPr>
      </w:pPr>
    </w:p>
    <w:p w14:paraId="2D92E301" w14:textId="2BB99ABB" w:rsidR="008512B3" w:rsidRDefault="008512B3" w:rsidP="008512B3">
      <w:pPr>
        <w:pStyle w:val="HdSh"/>
        <w:rPr>
          <w:rtl/>
        </w:rPr>
      </w:pPr>
      <w:bookmarkStart w:id="11" w:name="_Toc135060351"/>
      <w:r w:rsidRPr="009A5E8B">
        <w:rPr>
          <w:rtl/>
        </w:rPr>
        <w:t>الشكل</w:t>
      </w:r>
      <w:r w:rsidRPr="009A5E8B">
        <w:rPr>
          <w:rFonts w:hint="cs"/>
          <w:rtl/>
        </w:rPr>
        <w:t xml:space="preserve"> </w:t>
      </w:r>
      <w:r w:rsidRPr="00FA6A13">
        <w:rPr>
          <w:rFonts w:hint="cs"/>
          <w:rtl/>
        </w:rPr>
        <w:t>رقم</w:t>
      </w:r>
      <w:r w:rsidRPr="00FA6A13">
        <w:rPr>
          <w:rtl/>
        </w:rPr>
        <w:t xml:space="preserve"> </w:t>
      </w:r>
      <w:r w:rsidRPr="009A5E8B">
        <w:rPr>
          <w:rtl/>
        </w:rPr>
        <w:t>(</w:t>
      </w:r>
      <w:r w:rsidR="00EA5403">
        <w:rPr>
          <w:rFonts w:hint="cs"/>
          <w:rtl/>
        </w:rPr>
        <w:t>3</w:t>
      </w:r>
      <w:r w:rsidRPr="009A5E8B">
        <w:rPr>
          <w:rtl/>
        </w:rPr>
        <w:t>): توزيع الموظفين حسب الم</w:t>
      </w:r>
      <w:bookmarkEnd w:id="11"/>
      <w:r w:rsidR="00330944">
        <w:rPr>
          <w:rFonts w:hint="cs"/>
          <w:rtl/>
        </w:rPr>
        <w:t>ديريات</w:t>
      </w:r>
      <w:r w:rsidR="00EA5403">
        <w:rPr>
          <w:rFonts w:hint="cs"/>
          <w:rtl/>
        </w:rPr>
        <w:t>.</w:t>
      </w:r>
      <w:r w:rsidR="00330944">
        <w:rPr>
          <w:rFonts w:hint="cs"/>
          <w:rtl/>
        </w:rPr>
        <w:t xml:space="preserve"> </w:t>
      </w:r>
    </w:p>
    <w:p w14:paraId="79B76D58" w14:textId="77777777" w:rsidR="008C6B3D" w:rsidRDefault="008C6B3D" w:rsidP="008512B3">
      <w:pPr>
        <w:pStyle w:val="HdSh"/>
        <w:rPr>
          <w:rtl/>
        </w:rPr>
      </w:pPr>
    </w:p>
    <w:p w14:paraId="3002F11A" w14:textId="6D5BBAF6" w:rsidR="00055D16" w:rsidRPr="00EA5403" w:rsidRDefault="004A0517" w:rsidP="00EA5403">
      <w:pPr>
        <w:pStyle w:val="Heading1"/>
        <w:bidi/>
        <w:rPr>
          <w:color w:val="00B050"/>
        </w:rPr>
      </w:pPr>
      <w:bookmarkStart w:id="12" w:name="_Toc166695763"/>
      <w:r w:rsidRPr="00EA5403">
        <w:rPr>
          <w:color w:val="00B050"/>
          <w:rtl/>
        </w:rPr>
        <w:t xml:space="preserve">ثالثًا: </w:t>
      </w:r>
      <w:bookmarkStart w:id="13" w:name="_Hlk163119118"/>
      <w:r w:rsidR="00D773AA" w:rsidRPr="00EA5403">
        <w:rPr>
          <w:color w:val="00B050"/>
          <w:rtl/>
        </w:rPr>
        <w:t>الاستراتيجية الوطنية للشباب</w:t>
      </w:r>
      <w:r w:rsidR="00FA673E" w:rsidRPr="00EA5403">
        <w:rPr>
          <w:color w:val="00B050"/>
          <w:rtl/>
        </w:rPr>
        <w:t xml:space="preserve"> للأعوام </w:t>
      </w:r>
      <w:r w:rsidR="00055D16" w:rsidRPr="00EA5403">
        <w:rPr>
          <w:color w:val="00B050"/>
          <w:rtl/>
        </w:rPr>
        <w:t>2019-2025</w:t>
      </w:r>
      <w:bookmarkEnd w:id="12"/>
      <w:bookmarkEnd w:id="13"/>
    </w:p>
    <w:p w14:paraId="3A815A01" w14:textId="4F15E42C" w:rsidR="00D773AA" w:rsidRDefault="00FA673E" w:rsidP="00EA5403">
      <w:pPr>
        <w:pStyle w:val="HDTa"/>
        <w:spacing w:line="276" w:lineRule="auto"/>
        <w:jc w:val="both"/>
        <w:rPr>
          <w:rtl/>
        </w:rPr>
      </w:pPr>
      <w:r>
        <w:rPr>
          <w:rFonts w:hint="cs"/>
          <w:rtl/>
        </w:rPr>
        <w:t xml:space="preserve">قامت </w:t>
      </w:r>
      <w:r w:rsidR="00576DB5">
        <w:rPr>
          <w:rFonts w:hint="cs"/>
          <w:rtl/>
        </w:rPr>
        <w:t>وزارة الشباب وبالتنسيق مع كافة الجهات الشريكة</w:t>
      </w:r>
      <w:r w:rsidR="006A3F3B">
        <w:rPr>
          <w:rFonts w:hint="cs"/>
          <w:rtl/>
        </w:rPr>
        <w:t xml:space="preserve"> الرئيسية والبالغ عددهم (</w:t>
      </w:r>
      <w:r w:rsidR="00D27476">
        <w:rPr>
          <w:rFonts w:hint="cs"/>
          <w:rtl/>
        </w:rPr>
        <w:t>12)</w:t>
      </w:r>
      <w:r w:rsidR="007846BD">
        <w:rPr>
          <w:rFonts w:hint="cs"/>
          <w:rtl/>
        </w:rPr>
        <w:t xml:space="preserve"> شريك</w:t>
      </w:r>
      <w:r w:rsidR="00576DB5">
        <w:rPr>
          <w:rFonts w:hint="cs"/>
          <w:rtl/>
        </w:rPr>
        <w:t xml:space="preserve"> </w:t>
      </w:r>
      <w:r w:rsidR="007846BD">
        <w:rPr>
          <w:rFonts w:hint="cs"/>
          <w:rtl/>
        </w:rPr>
        <w:t>كما</w:t>
      </w:r>
      <w:r w:rsidR="00576DB5">
        <w:rPr>
          <w:rFonts w:hint="cs"/>
          <w:rtl/>
        </w:rPr>
        <w:t xml:space="preserve"> في الشكل (</w:t>
      </w:r>
      <w:r w:rsidR="00EA5403">
        <w:rPr>
          <w:rFonts w:hint="cs"/>
          <w:rtl/>
        </w:rPr>
        <w:t>4</w:t>
      </w:r>
      <w:r w:rsidR="00576DB5">
        <w:rPr>
          <w:rFonts w:hint="cs"/>
          <w:rtl/>
        </w:rPr>
        <w:t xml:space="preserve">) بإعداد </w:t>
      </w:r>
      <w:r w:rsidR="00055D16" w:rsidRPr="00055D16">
        <w:rPr>
          <w:rtl/>
        </w:rPr>
        <w:t>الخطة التنفيذية للأعوام (2022-2025)</w:t>
      </w:r>
      <w:r w:rsidR="002C3888">
        <w:rPr>
          <w:rFonts w:hint="cs"/>
          <w:rtl/>
        </w:rPr>
        <w:t>، وتتضمن الخطة التنفيذية سبعة محاور</w:t>
      </w:r>
      <w:r w:rsidR="00EA5403">
        <w:rPr>
          <w:rFonts w:hint="cs"/>
          <w:rtl/>
        </w:rPr>
        <w:t xml:space="preserve"> كما في</w:t>
      </w:r>
      <w:r w:rsidR="00B30EF3">
        <w:rPr>
          <w:rFonts w:hint="cs"/>
          <w:rtl/>
        </w:rPr>
        <w:t xml:space="preserve"> الشكل (</w:t>
      </w:r>
      <w:r w:rsidR="00EA5403">
        <w:rPr>
          <w:rFonts w:hint="cs"/>
          <w:rtl/>
        </w:rPr>
        <w:t>5</w:t>
      </w:r>
      <w:r w:rsidR="00B30EF3">
        <w:rPr>
          <w:rFonts w:hint="cs"/>
          <w:rtl/>
        </w:rPr>
        <w:t>)</w:t>
      </w:r>
      <w:r w:rsidR="00EA5403">
        <w:rPr>
          <w:rFonts w:hint="cs"/>
          <w:rtl/>
        </w:rPr>
        <w:t xml:space="preserve"> وهي</w:t>
      </w:r>
      <w:r w:rsidR="00801038">
        <w:rPr>
          <w:rFonts w:hint="cs"/>
          <w:rtl/>
        </w:rPr>
        <w:t>:</w:t>
      </w:r>
      <w:r w:rsidR="002C3888">
        <w:rPr>
          <w:rFonts w:hint="cs"/>
          <w:rtl/>
        </w:rPr>
        <w:t xml:space="preserve"> </w:t>
      </w:r>
      <w:r w:rsidR="00801038" w:rsidRPr="00801038">
        <w:rPr>
          <w:rtl/>
        </w:rPr>
        <w:t>الشباب والتعليم والتكنولوجيا</w:t>
      </w:r>
      <w:r w:rsidR="00801038">
        <w:rPr>
          <w:rFonts w:hint="cs"/>
          <w:rtl/>
        </w:rPr>
        <w:t xml:space="preserve">، </w:t>
      </w:r>
      <w:r w:rsidR="00801038" w:rsidRPr="00801038">
        <w:rPr>
          <w:rtl/>
        </w:rPr>
        <w:t>الشباب والمواطنة الفاعلة</w:t>
      </w:r>
      <w:r w:rsidR="00801038">
        <w:rPr>
          <w:rFonts w:hint="cs"/>
          <w:rtl/>
        </w:rPr>
        <w:t xml:space="preserve">، </w:t>
      </w:r>
      <w:r w:rsidR="00801038" w:rsidRPr="00801038">
        <w:rPr>
          <w:rtl/>
        </w:rPr>
        <w:t>الشباب والمشاركة والقيادة الفاعلة</w:t>
      </w:r>
      <w:r w:rsidR="00801038">
        <w:rPr>
          <w:rFonts w:hint="cs"/>
          <w:rtl/>
        </w:rPr>
        <w:t xml:space="preserve">، </w:t>
      </w:r>
      <w:r w:rsidR="00801038" w:rsidRPr="00801038">
        <w:rPr>
          <w:rtl/>
        </w:rPr>
        <w:t>الشباب والريادة والتمكين الاقتصادي</w:t>
      </w:r>
      <w:r w:rsidR="00801038">
        <w:rPr>
          <w:rFonts w:hint="cs"/>
          <w:rtl/>
        </w:rPr>
        <w:t xml:space="preserve">، </w:t>
      </w:r>
      <w:r w:rsidR="00801038" w:rsidRPr="00801038">
        <w:rPr>
          <w:rtl/>
        </w:rPr>
        <w:t>الشباب وسيادة القانون والحاكمية الرشيدة</w:t>
      </w:r>
      <w:r w:rsidR="00801038">
        <w:rPr>
          <w:rFonts w:hint="cs"/>
          <w:rtl/>
        </w:rPr>
        <w:t xml:space="preserve">، </w:t>
      </w:r>
      <w:r w:rsidR="00801038" w:rsidRPr="00801038">
        <w:rPr>
          <w:rtl/>
        </w:rPr>
        <w:t>الشباب والأمن والسلم المجتمعي</w:t>
      </w:r>
      <w:r w:rsidR="00801038">
        <w:rPr>
          <w:rFonts w:hint="cs"/>
          <w:rtl/>
        </w:rPr>
        <w:t xml:space="preserve">، </w:t>
      </w:r>
      <w:r w:rsidR="00801038" w:rsidRPr="00801038">
        <w:rPr>
          <w:rtl/>
        </w:rPr>
        <w:t>الشباب والصحة والنشاط البدن</w:t>
      </w:r>
      <w:r w:rsidR="007846BD">
        <w:rPr>
          <w:rFonts w:hint="cs"/>
          <w:rtl/>
        </w:rPr>
        <w:t>ي.</w:t>
      </w:r>
      <w:r w:rsidR="002A0B7C">
        <w:t xml:space="preserve"> </w:t>
      </w:r>
    </w:p>
    <w:p w14:paraId="749AA9CB" w14:textId="05047AF3" w:rsidR="00932F5B" w:rsidRDefault="00DA4ED4" w:rsidP="00DA4ED4">
      <w:pPr>
        <w:pStyle w:val="HdSh"/>
        <w:ind w:left="-630"/>
        <w:jc w:val="both"/>
      </w:pPr>
      <w:r w:rsidRPr="00DA4ED4">
        <w:rPr>
          <w:noProof/>
          <w:lang w:val="en-US"/>
        </w:rPr>
        <w:lastRenderedPageBreak/>
        <w:drawing>
          <wp:inline distT="0" distB="0" distL="0" distR="0" wp14:anchorId="0C35DC5A" wp14:editId="30D8B780">
            <wp:extent cx="3573780" cy="1798320"/>
            <wp:effectExtent l="0" t="0" r="0" b="11430"/>
            <wp:docPr id="1292658146" name="Diagram 1">
              <a:extLst xmlns:a="http://schemas.openxmlformats.org/drawingml/2006/main">
                <a:ext uri="{FF2B5EF4-FFF2-40B4-BE49-F238E27FC236}">
                  <a16:creationId xmlns:a16="http://schemas.microsoft.com/office/drawing/2014/main" id="{1C6EDF39-5BE6-1B96-06B7-C2FC6A4546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070D56">
        <w:rPr>
          <w:noProof/>
          <w:lang w:val="en-US" w:bidi="ar-SA"/>
        </w:rPr>
        <w:drawing>
          <wp:inline distT="0" distB="0" distL="0" distR="0" wp14:anchorId="1C7F2B5C" wp14:editId="0BB9C661">
            <wp:extent cx="2545080" cy="2434761"/>
            <wp:effectExtent l="0" t="0" r="7620" b="3810"/>
            <wp:docPr id="192689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1804"/>
                    <a:stretch/>
                  </pic:blipFill>
                  <pic:spPr bwMode="auto">
                    <a:xfrm>
                      <a:off x="0" y="0"/>
                      <a:ext cx="2555050" cy="2444299"/>
                    </a:xfrm>
                    <a:prstGeom prst="rect">
                      <a:avLst/>
                    </a:prstGeom>
                    <a:noFill/>
                    <a:ln>
                      <a:noFill/>
                    </a:ln>
                    <a:extLst>
                      <a:ext uri="{53640926-AAD7-44D8-BBD7-CCE9431645EC}">
                        <a14:shadowObscured xmlns:a14="http://schemas.microsoft.com/office/drawing/2010/main"/>
                      </a:ext>
                    </a:extLst>
                  </pic:spPr>
                </pic:pic>
              </a:graphicData>
            </a:graphic>
          </wp:inline>
        </w:drawing>
      </w:r>
    </w:p>
    <w:p w14:paraId="6C70C076" w14:textId="7139A80D" w:rsidR="00932F5B" w:rsidRDefault="00932F5B" w:rsidP="00932F5B">
      <w:pPr>
        <w:pStyle w:val="HdSh"/>
        <w:jc w:val="both"/>
      </w:pPr>
    </w:p>
    <w:p w14:paraId="3C94687A" w14:textId="057786BA" w:rsidR="00932F5B" w:rsidRDefault="00932F5B" w:rsidP="00932F5B">
      <w:pPr>
        <w:pStyle w:val="HdSh"/>
        <w:rPr>
          <w:rtl/>
        </w:rPr>
      </w:pPr>
      <w:r w:rsidRPr="009A5E8B">
        <w:rPr>
          <w:rtl/>
        </w:rPr>
        <w:t>الشكل</w:t>
      </w:r>
      <w:r w:rsidRPr="009A5E8B">
        <w:rPr>
          <w:rFonts w:hint="cs"/>
          <w:rtl/>
        </w:rPr>
        <w:t xml:space="preserve"> </w:t>
      </w:r>
      <w:r w:rsidRPr="00FA6A13">
        <w:rPr>
          <w:rFonts w:hint="cs"/>
          <w:rtl/>
        </w:rPr>
        <w:t>رقم</w:t>
      </w:r>
      <w:r w:rsidRPr="00FA6A13">
        <w:rPr>
          <w:rtl/>
        </w:rPr>
        <w:t xml:space="preserve"> </w:t>
      </w:r>
      <w:r w:rsidRPr="009A5E8B">
        <w:rPr>
          <w:rtl/>
        </w:rPr>
        <w:t>(</w:t>
      </w:r>
      <w:r w:rsidR="00EA5403">
        <w:rPr>
          <w:rFonts w:hint="cs"/>
          <w:rtl/>
        </w:rPr>
        <w:t>4</w:t>
      </w:r>
      <w:r w:rsidRPr="009A5E8B">
        <w:rPr>
          <w:rtl/>
        </w:rPr>
        <w:t xml:space="preserve">): </w:t>
      </w:r>
      <w:r>
        <w:rPr>
          <w:rFonts w:hint="cs"/>
          <w:rtl/>
        </w:rPr>
        <w:t>الشركاء الرئيسين والمساندين ل</w:t>
      </w:r>
      <w:r w:rsidRPr="00307F8B">
        <w:rPr>
          <w:rtl/>
        </w:rPr>
        <w:t>لاستراتيجية الوطنية للشباب للأعوام 2019-2025</w:t>
      </w:r>
      <w:r>
        <w:rPr>
          <w:rFonts w:hint="cs"/>
          <w:rtl/>
        </w:rPr>
        <w:t>.</w:t>
      </w:r>
    </w:p>
    <w:p w14:paraId="2478E2AB" w14:textId="0B5CAE0E" w:rsidR="00932F5B" w:rsidRDefault="00932F5B" w:rsidP="00932F5B">
      <w:pPr>
        <w:pStyle w:val="HdSh"/>
        <w:jc w:val="both"/>
      </w:pPr>
    </w:p>
    <w:p w14:paraId="4C9C8580" w14:textId="641A11F5" w:rsidR="00932F5B" w:rsidRDefault="00932F5B" w:rsidP="00932F5B">
      <w:pPr>
        <w:pStyle w:val="HdSh"/>
        <w:jc w:val="both"/>
        <w:rPr>
          <w:rtl/>
        </w:rPr>
      </w:pPr>
      <w:r w:rsidRPr="00CB2A23">
        <w:rPr>
          <w:noProof/>
          <w:lang w:val="en-US" w:bidi="ar-SA"/>
        </w:rPr>
        <w:drawing>
          <wp:inline distT="0" distB="0" distL="0" distR="0" wp14:anchorId="15D8233B" wp14:editId="085FD684">
            <wp:extent cx="5342965" cy="3173506"/>
            <wp:effectExtent l="0" t="0" r="0" b="0"/>
            <wp:docPr id="151446237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BBA4F00" w14:textId="4E516F6C" w:rsidR="00932F5B" w:rsidRDefault="00932F5B" w:rsidP="00932F5B">
      <w:pPr>
        <w:pStyle w:val="HdSh"/>
        <w:rPr>
          <w:rtl/>
        </w:rPr>
      </w:pPr>
      <w:r w:rsidRPr="009A5E8B">
        <w:rPr>
          <w:rtl/>
        </w:rPr>
        <w:t>الشكل</w:t>
      </w:r>
      <w:r w:rsidRPr="009A5E8B">
        <w:rPr>
          <w:rFonts w:hint="cs"/>
          <w:rtl/>
        </w:rPr>
        <w:t xml:space="preserve"> </w:t>
      </w:r>
      <w:r w:rsidRPr="00FA6A13">
        <w:rPr>
          <w:rFonts w:hint="cs"/>
          <w:rtl/>
        </w:rPr>
        <w:t>رقم</w:t>
      </w:r>
      <w:r w:rsidRPr="00FA6A13">
        <w:rPr>
          <w:rtl/>
        </w:rPr>
        <w:t xml:space="preserve"> </w:t>
      </w:r>
      <w:r w:rsidRPr="009A5E8B">
        <w:rPr>
          <w:rtl/>
        </w:rPr>
        <w:t>(</w:t>
      </w:r>
      <w:r w:rsidR="00A86E98">
        <w:rPr>
          <w:rFonts w:hint="cs"/>
          <w:rtl/>
        </w:rPr>
        <w:t>5</w:t>
      </w:r>
      <w:r w:rsidRPr="009A5E8B">
        <w:rPr>
          <w:rtl/>
        </w:rPr>
        <w:t xml:space="preserve">): </w:t>
      </w:r>
      <w:r>
        <w:rPr>
          <w:rFonts w:hint="cs"/>
          <w:rtl/>
        </w:rPr>
        <w:t xml:space="preserve">محاور </w:t>
      </w:r>
      <w:r w:rsidRPr="00307F8B">
        <w:rPr>
          <w:rtl/>
        </w:rPr>
        <w:t>الاستراتيجية الوطنية للشباب للأعوام 2019-2025</w:t>
      </w:r>
      <w:r>
        <w:rPr>
          <w:rFonts w:hint="cs"/>
          <w:rtl/>
        </w:rPr>
        <w:t>.</w:t>
      </w:r>
    </w:p>
    <w:p w14:paraId="39039EBC" w14:textId="77777777" w:rsidR="00932F5B" w:rsidRDefault="00932F5B" w:rsidP="00932F5B">
      <w:pPr>
        <w:bidi/>
        <w:spacing w:after="0" w:line="240" w:lineRule="auto"/>
        <w:jc w:val="both"/>
        <w:rPr>
          <w:rFonts w:ascii="Book Antiqua" w:hAnsi="Book Antiqua" w:cs="Simplified Arabic"/>
          <w:sz w:val="24"/>
          <w:szCs w:val="24"/>
          <w:rtl/>
          <w:lang w:val="en-GB" w:bidi="ar-JO"/>
        </w:rPr>
      </w:pPr>
    </w:p>
    <w:p w14:paraId="2977A197" w14:textId="2B8BC04C" w:rsidR="004D13D3" w:rsidRDefault="00140BA1" w:rsidP="00932F5B">
      <w:pPr>
        <w:bidi/>
        <w:spacing w:after="0" w:line="240" w:lineRule="auto"/>
        <w:jc w:val="both"/>
        <w:rPr>
          <w:rFonts w:cs="Simplified Arabic"/>
          <w:rtl/>
          <w:lang w:bidi="ar-JO"/>
        </w:rPr>
      </w:pPr>
      <w:r>
        <w:rPr>
          <w:rFonts w:ascii="Book Antiqua" w:hAnsi="Book Antiqua" w:cs="Simplified Arabic" w:hint="cs"/>
          <w:sz w:val="24"/>
          <w:szCs w:val="24"/>
          <w:rtl/>
          <w:lang w:val="en-GB" w:bidi="ar-JO"/>
        </w:rPr>
        <w:t xml:space="preserve">وقد </w:t>
      </w:r>
      <w:r w:rsidR="004D13D3">
        <w:rPr>
          <w:rFonts w:ascii="Book Antiqua" w:hAnsi="Book Antiqua" w:cs="Simplified Arabic" w:hint="cs"/>
          <w:sz w:val="24"/>
          <w:szCs w:val="24"/>
          <w:rtl/>
          <w:lang w:val="en-GB" w:bidi="ar-JO"/>
        </w:rPr>
        <w:t xml:space="preserve">بلغ متوسط </w:t>
      </w:r>
      <w:r w:rsidR="00F75573">
        <w:rPr>
          <w:rFonts w:ascii="Book Antiqua" w:hAnsi="Book Antiqua" w:cs="Simplified Arabic" w:hint="cs"/>
          <w:sz w:val="24"/>
          <w:szCs w:val="24"/>
          <w:rtl/>
          <w:lang w:val="en-GB" w:bidi="ar-JO"/>
        </w:rPr>
        <w:t xml:space="preserve">نسبة انجاز </w:t>
      </w:r>
      <w:r w:rsidR="00F75573" w:rsidRPr="00500CEC">
        <w:rPr>
          <w:rFonts w:ascii="Book Antiqua" w:eastAsia="Calibri" w:hAnsi="Book Antiqua" w:cs="Simplified Arabic"/>
          <w:kern w:val="0"/>
          <w:sz w:val="24"/>
          <w:szCs w:val="24"/>
          <w:rtl/>
          <w:lang w:val="en-GB" w:bidi="ar-JO"/>
          <w14:ligatures w14:val="none"/>
        </w:rPr>
        <w:t>محاور الاستراتيجية الوطنية للشباب</w:t>
      </w:r>
      <w:r w:rsidR="00F75573">
        <w:rPr>
          <w:rFonts w:hint="cs"/>
          <w:rtl/>
        </w:rPr>
        <w:t xml:space="preserve"> </w:t>
      </w:r>
      <w:r w:rsidR="00DA4ED4">
        <w:rPr>
          <w:rFonts w:cs="Simplified Arabic" w:hint="cs"/>
          <w:rtl/>
          <w:lang w:bidi="ar-JO"/>
        </w:rPr>
        <w:t>للعام 2023</w:t>
      </w:r>
      <w:r w:rsidR="00F75573">
        <w:rPr>
          <w:rFonts w:cs="Simplified Arabic" w:hint="cs"/>
          <w:rtl/>
          <w:lang w:bidi="ar-JO"/>
        </w:rPr>
        <w:t xml:space="preserve"> (8</w:t>
      </w:r>
      <w:r w:rsidR="00B4484A">
        <w:rPr>
          <w:rFonts w:cs="Simplified Arabic" w:hint="cs"/>
          <w:rtl/>
          <w:lang w:bidi="ar-JO"/>
        </w:rPr>
        <w:t>5</w:t>
      </w:r>
      <w:r w:rsidR="00F75573">
        <w:rPr>
          <w:rFonts w:cs="Simplified Arabic" w:hint="cs"/>
          <w:rtl/>
          <w:lang w:bidi="ar-JO"/>
        </w:rPr>
        <w:t>%)</w:t>
      </w:r>
      <w:r w:rsidR="007E6077">
        <w:rPr>
          <w:rFonts w:cs="Simplified Arabic" w:hint="cs"/>
          <w:rtl/>
          <w:lang w:bidi="ar-JO"/>
        </w:rPr>
        <w:t xml:space="preserve"> </w:t>
      </w:r>
      <w:r w:rsidR="00F67E8F">
        <w:rPr>
          <w:rFonts w:cs="Simplified Arabic" w:hint="cs"/>
          <w:rtl/>
          <w:lang w:bidi="ar-JO"/>
        </w:rPr>
        <w:t>، وعلى النحو التالي:</w:t>
      </w:r>
    </w:p>
    <w:p w14:paraId="51EA6A1C" w14:textId="77777777" w:rsidR="00F67E8F" w:rsidRDefault="00F67E8F" w:rsidP="00F67E8F">
      <w:pPr>
        <w:pStyle w:val="HD2"/>
        <w:rPr>
          <w:color w:val="00B050"/>
          <w:rtl/>
        </w:rPr>
      </w:pPr>
    </w:p>
    <w:p w14:paraId="28F59462" w14:textId="7F80FB74"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rtl/>
          <w:lang w:val="en-GB" w:bidi="ar-JO"/>
        </w:rPr>
      </w:pPr>
      <w:r w:rsidRPr="002032A4">
        <w:rPr>
          <w:rFonts w:ascii="Book Antiqua" w:hAnsi="Book Antiqua" w:cs="Simplified Arabic"/>
          <w:sz w:val="24"/>
          <w:szCs w:val="24"/>
          <w:rtl/>
          <w:lang w:val="en-GB" w:bidi="ar-JO"/>
        </w:rPr>
        <w:t>المحور الأول: الشباب والتعليم والتكنولوجيا: يرتبط هذا المحور بالهدف الاستراتيجي الأول والذي تضمن تطوير بيئة تعليمية علمية وتربوية آمنة وداعمة ومحفزة باستخدام تكنولوجيا المعلومات بنسبة إنجاز (</w:t>
      </w:r>
      <w:r w:rsidR="00BE36D9">
        <w:rPr>
          <w:rFonts w:ascii="Book Antiqua" w:hAnsi="Book Antiqua" w:cs="Simplified Arabic" w:hint="cs"/>
          <w:sz w:val="24"/>
          <w:szCs w:val="24"/>
          <w:rtl/>
          <w:lang w:val="en-GB" w:bidi="ar-JO"/>
        </w:rPr>
        <w:t>100</w:t>
      </w:r>
      <w:r w:rsidRPr="002032A4">
        <w:rPr>
          <w:rFonts w:ascii="Book Antiqua" w:hAnsi="Book Antiqua" w:cs="Simplified Arabic"/>
          <w:sz w:val="24"/>
          <w:szCs w:val="24"/>
          <w:rtl/>
          <w:lang w:val="en-GB" w:bidi="ar-JO"/>
        </w:rPr>
        <w:t xml:space="preserve">%)، ويتعاون على تنفيذه مع وزارة الشباب كل من: المركز الوطني لتطوير المناهج، ووزارة الاقتصاد الرقمي، ووزارة التربية والتعليم، ووزارة التعليم </w:t>
      </w:r>
      <w:r w:rsidRPr="002032A4">
        <w:rPr>
          <w:rFonts w:ascii="Book Antiqua" w:hAnsi="Book Antiqua" w:cs="Simplified Arabic"/>
          <w:sz w:val="24"/>
          <w:szCs w:val="24"/>
          <w:rtl/>
          <w:lang w:val="en-GB" w:bidi="ar-JO"/>
        </w:rPr>
        <w:lastRenderedPageBreak/>
        <w:t>العالي والبحث العملي. يهدف محور الشباب والتعليم والتكنولوجيا</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إلى</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تعزيز التعليم وتطوير مهارات الشباب لمواكبة التطورات التكنولوجية</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من خلال</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تنفيذ العديد من المبادرات</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التي</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تلبي الحاجات العلمية والمعرفية لدى الشباب</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ضمن بيئة محفزة وآمنة</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من خلال تنفيذ (24) نشاط فرعي.</w:t>
      </w:r>
      <w:r w:rsidRPr="002032A4">
        <w:rPr>
          <w:rFonts w:ascii="Book Antiqua" w:hAnsi="Book Antiqua" w:cs="Simplified Arabic"/>
          <w:sz w:val="24"/>
          <w:szCs w:val="24"/>
          <w:lang w:val="en-GB" w:bidi="ar-JO"/>
        </w:rPr>
        <w:t xml:space="preserve"> </w:t>
      </w:r>
    </w:p>
    <w:p w14:paraId="704A2FC4" w14:textId="77777777" w:rsidR="00F67E8F" w:rsidRPr="00794852" w:rsidRDefault="00F67E8F" w:rsidP="00F67E8F">
      <w:pPr>
        <w:bidi/>
        <w:spacing w:after="0" w:line="240" w:lineRule="auto"/>
        <w:jc w:val="both"/>
        <w:rPr>
          <w:rFonts w:ascii="Book Antiqua" w:hAnsi="Book Antiqua" w:cs="Simplified Arabic"/>
          <w:sz w:val="24"/>
          <w:szCs w:val="24"/>
          <w:lang w:val="en-GB" w:bidi="ar-JO"/>
        </w:rPr>
      </w:pPr>
    </w:p>
    <w:p w14:paraId="69176CEF" w14:textId="0E542E17" w:rsidR="00F67E8F" w:rsidRPr="002032A4" w:rsidRDefault="00F67E8F" w:rsidP="0096629C">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المحور الثاني: الشباب والمواطنة الفاعلة: يرتبط هذا المحور بالهدف الاستراتيجي الثاني والذي ركز على تعزيز مفاهيم الثقافة والمواطنة وتأصيل الهوية الوطنية، والاهتمام بقيم الانتماء والعدالة والمشاركة دون تمييز</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بنسبة إنجاز</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w:t>
      </w:r>
      <w:r w:rsidR="00BE36D9">
        <w:rPr>
          <w:rFonts w:ascii="Book Antiqua" w:hAnsi="Book Antiqua" w:cs="Simplified Arabic" w:hint="cs"/>
          <w:sz w:val="24"/>
          <w:szCs w:val="24"/>
          <w:rtl/>
          <w:lang w:val="en-GB" w:bidi="ar-JO"/>
        </w:rPr>
        <w:t>98%</w:t>
      </w:r>
      <w:r w:rsidRPr="002032A4">
        <w:rPr>
          <w:rFonts w:ascii="Book Antiqua" w:hAnsi="Book Antiqua" w:cs="Simplified Arabic"/>
          <w:sz w:val="24"/>
          <w:szCs w:val="24"/>
          <w:rtl/>
          <w:lang w:val="en-GB" w:bidi="ar-JO"/>
        </w:rPr>
        <w:t>)،</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ويتعاون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على</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تنفيذه</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مع</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وزارة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الشباب</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كل</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وزارة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التربية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والتعليم،</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وو</w:t>
      </w:r>
      <w:r w:rsidR="00CD64FB" w:rsidRPr="002032A4">
        <w:rPr>
          <w:rFonts w:ascii="Book Antiqua" w:hAnsi="Book Antiqua" w:cs="Simplified Arabic" w:hint="eastAsia"/>
          <w:sz w:val="24"/>
          <w:szCs w:val="24"/>
          <w:rtl/>
          <w:lang w:val="en-GB" w:bidi="ar-JO"/>
        </w:rPr>
        <w:t>زار</w:t>
      </w:r>
      <w:r w:rsidR="00AA5ADD" w:rsidRPr="002032A4">
        <w:rPr>
          <w:rFonts w:ascii="Book Antiqua" w:hAnsi="Book Antiqua" w:cs="Simplified Arabic" w:hint="eastAsia"/>
          <w:sz w:val="24"/>
          <w:szCs w:val="24"/>
          <w:rtl/>
          <w:lang w:val="en-GB" w:bidi="ar-JO"/>
        </w:rPr>
        <w:t>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الشؤون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السياسية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والبرلمانية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وعمل</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محور</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الشباب</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والمواطنة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الفاعلة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على</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تأسيس</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وتفعيل</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بنك</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المتطوعين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في</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الأردن</w:t>
      </w:r>
      <w:r w:rsidR="00183AB2">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نحن</w:t>
      </w:r>
      <w:r w:rsidR="00183AB2">
        <w:rPr>
          <w:rFonts w:ascii="Book Antiqua" w:hAnsi="Book Antiqua" w:cs="Simplified Arabic"/>
          <w:sz w:val="24"/>
          <w:szCs w:val="24"/>
          <w:lang w:val="en-GB" w:bidi="ar-JO"/>
        </w:rPr>
        <w:t>(</w:t>
      </w:r>
      <w:r w:rsidRPr="0096629C">
        <w:rPr>
          <w:rFonts w:ascii="Book Antiqua" w:hAnsi="Book Antiqua" w:cs="Simplified Arabic"/>
          <w:sz w:val="24"/>
          <w:szCs w:val="24"/>
          <w:rtl/>
          <w:lang w:val="en-GB" w:bidi="ar-JO"/>
        </w:rPr>
        <w:t>،</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وتطوير</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نوعية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البرامج</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المقدمة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للشباب</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حول</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الثقافة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الديمقراطية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والمواطن،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وتمكين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الشباب</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للمشاركة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في</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مجالس</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المحافظات</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والمجالس</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المحلية</w:t>
      </w:r>
      <w:r w:rsidRPr="002032A4">
        <w:rPr>
          <w:rFonts w:ascii="Book Antiqua" w:hAnsi="Book Antiqua" w:cs="Simplified Arabic"/>
          <w:sz w:val="24"/>
          <w:szCs w:val="24"/>
          <w:lang w:val="en-GB" w:bidi="ar-JO"/>
        </w:rPr>
        <w:t xml:space="preserve"> </w:t>
      </w:r>
      <w:r w:rsidR="00183AB2">
        <w:rPr>
          <w:rFonts w:ascii="Book Antiqua" w:hAnsi="Book Antiqua" w:cs="Simplified Arabic"/>
          <w:sz w:val="24"/>
          <w:szCs w:val="24"/>
          <w:lang w:val="en-GB" w:bidi="ar-JO"/>
        </w:rPr>
        <w:t>)</w:t>
      </w:r>
      <w:r w:rsidRPr="0096629C">
        <w:rPr>
          <w:rFonts w:ascii="Book Antiqua" w:hAnsi="Book Antiqua" w:cs="Simplified Arabic"/>
          <w:sz w:val="24"/>
          <w:szCs w:val="24"/>
          <w:rtl/>
          <w:lang w:val="en-GB" w:bidi="ar-JO"/>
        </w:rPr>
        <w:t>اللامركزية</w:t>
      </w:r>
      <w:r w:rsidR="00183AB2">
        <w:rPr>
          <w:rFonts w:ascii="Book Antiqua" w:hAnsi="Book Antiqua" w:cs="Simplified Arabic"/>
          <w:sz w:val="24"/>
          <w:szCs w:val="24"/>
          <w:lang w:val="en-GB" w:bidi="ar-JO"/>
        </w:rPr>
        <w:t>(</w:t>
      </w:r>
      <w:r w:rsidRPr="0096629C">
        <w:rPr>
          <w:rFonts w:ascii="Book Antiqua" w:hAnsi="Book Antiqua" w:cs="Simplified Arabic"/>
          <w:sz w:val="24"/>
          <w:szCs w:val="24"/>
          <w:rtl/>
          <w:lang w:val="en-GB" w:bidi="ar-JO"/>
        </w:rPr>
        <w:t>،</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وتجذير</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الهوية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الوطنية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الجامعة،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وتمكين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الشباب</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من</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ممارسة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المواطنة</w:t>
      </w:r>
      <w:r w:rsidRPr="002032A4">
        <w:rPr>
          <w:rFonts w:ascii="Book Antiqua" w:hAnsi="Book Antiqua" w:cs="Simplified Arabic"/>
          <w:sz w:val="24"/>
          <w:szCs w:val="24"/>
          <w:lang w:val="en-GB" w:bidi="ar-JO"/>
        </w:rPr>
        <w:t xml:space="preserve"> </w:t>
      </w:r>
      <w:r w:rsidRPr="0096629C">
        <w:rPr>
          <w:rFonts w:ascii="Book Antiqua" w:hAnsi="Book Antiqua" w:cs="Simplified Arabic"/>
          <w:sz w:val="24"/>
          <w:szCs w:val="24"/>
          <w:rtl/>
          <w:lang w:val="en-GB" w:bidi="ar-JO"/>
        </w:rPr>
        <w:t>الصالحة</w:t>
      </w:r>
      <w:r w:rsidRPr="002032A4">
        <w:rPr>
          <w:rFonts w:ascii="Book Antiqua" w:hAnsi="Book Antiqua" w:cs="Simplified Arabic"/>
          <w:sz w:val="24"/>
          <w:szCs w:val="24"/>
          <w:rtl/>
          <w:lang w:val="en-GB" w:bidi="ar-JO"/>
        </w:rPr>
        <w:t xml:space="preserve"> من خلال</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تنفيذ</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(7) أ</w:t>
      </w:r>
      <w:r w:rsidRPr="002032A4">
        <w:rPr>
          <w:rFonts w:ascii="Book Antiqua" w:hAnsi="Book Antiqua" w:cs="Simplified Arabic" w:hint="eastAsia"/>
          <w:sz w:val="24"/>
          <w:szCs w:val="24"/>
          <w:rtl/>
          <w:lang w:val="en-GB" w:bidi="ar-JO"/>
        </w:rPr>
        <w:t>ن</w:t>
      </w:r>
      <w:r w:rsidRPr="002032A4">
        <w:rPr>
          <w:rFonts w:ascii="Book Antiqua" w:hAnsi="Book Antiqua" w:cs="Simplified Arabic"/>
          <w:sz w:val="24"/>
          <w:szCs w:val="24"/>
          <w:rtl/>
          <w:lang w:val="en-GB" w:bidi="ar-JO"/>
        </w:rPr>
        <w:t>شطة</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فرعية.</w:t>
      </w:r>
      <w:r w:rsidRPr="002032A4">
        <w:rPr>
          <w:rFonts w:ascii="Book Antiqua" w:hAnsi="Book Antiqua" w:cs="Simplified Arabic"/>
          <w:sz w:val="24"/>
          <w:szCs w:val="24"/>
          <w:lang w:val="en-GB" w:bidi="ar-JO"/>
        </w:rPr>
        <w:t xml:space="preserve"> </w:t>
      </w:r>
    </w:p>
    <w:p w14:paraId="42BAFB0B" w14:textId="77777777" w:rsidR="00F67E8F" w:rsidRPr="00183AB2" w:rsidRDefault="00F67E8F" w:rsidP="00F67E8F">
      <w:pPr>
        <w:bidi/>
        <w:spacing w:after="0" w:line="240" w:lineRule="auto"/>
        <w:jc w:val="both"/>
        <w:rPr>
          <w:rFonts w:ascii="Book Antiqua" w:hAnsi="Book Antiqua" w:cs="Simplified Arabic"/>
          <w:sz w:val="24"/>
          <w:szCs w:val="24"/>
          <w:lang w:val="en-GB" w:bidi="ar-JO"/>
        </w:rPr>
      </w:pPr>
    </w:p>
    <w:p w14:paraId="1A3DB641" w14:textId="20E66746"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Times New Roman" w:hAnsi="Times New Roman" w:cs="Times New Roman"/>
          <w:sz w:val="24"/>
          <w:szCs w:val="24"/>
          <w:rtl/>
          <w:lang w:val="en-GB" w:bidi="ar-JO"/>
        </w:rPr>
        <w:t>المحو</w:t>
      </w:r>
      <w:r w:rsidR="00AA5ADD" w:rsidRPr="002032A4">
        <w:rPr>
          <w:rFonts w:ascii="Times New Roman" w:hAnsi="Times New Roman" w:cs="Times New Roman" w:hint="eastAsia"/>
          <w:sz w:val="24"/>
          <w:szCs w:val="24"/>
          <w:rtl/>
          <w:lang w:val="en-GB" w:bidi="ar-JO"/>
        </w:rPr>
        <w:t>ر</w:t>
      </w:r>
      <w:r w:rsidRPr="002032A4">
        <w:rPr>
          <w:rFonts w:ascii="Book Antiqua" w:hAnsi="Book Antiqua" w:cs="Simplified Arabic"/>
          <w:sz w:val="24"/>
          <w:szCs w:val="24"/>
          <w:lang w:val="en-GB" w:bidi="ar-JO"/>
        </w:rPr>
        <w:t xml:space="preserve"> </w:t>
      </w:r>
      <w:r w:rsidRPr="002032A4">
        <w:rPr>
          <w:rFonts w:ascii="Times New Roman" w:hAnsi="Times New Roman" w:cs="Times New Roman"/>
          <w:sz w:val="24"/>
          <w:szCs w:val="24"/>
          <w:rtl/>
          <w:lang w:val="en-GB" w:bidi="ar-JO"/>
        </w:rPr>
        <w:t>الثالث</w:t>
      </w:r>
      <w:r w:rsidRPr="002032A4">
        <w:rPr>
          <w:rFonts w:ascii="Book Antiqua" w:hAnsi="Book Antiqua" w:cs="Simplified Arabic"/>
          <w:sz w:val="24"/>
          <w:szCs w:val="24"/>
          <w:rtl/>
          <w:lang w:val="en-GB" w:bidi="ar-JO"/>
        </w:rPr>
        <w:t>: الشباب والصحة والنشاط البدني:</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يرتبط هذا المحور بالهدف الاستراتيجي التاسع والذي تضمن رفع مستوى الوعي الصحي لدى الشباب بنسبة إنجاز (</w:t>
      </w:r>
      <w:r w:rsidR="001F5C0B">
        <w:rPr>
          <w:rFonts w:ascii="Book Antiqua" w:hAnsi="Book Antiqua" w:cs="Simplified Arabic" w:hint="cs"/>
          <w:sz w:val="24"/>
          <w:szCs w:val="24"/>
          <w:rtl/>
          <w:lang w:val="en-GB" w:bidi="ar-JO"/>
        </w:rPr>
        <w:t>93</w:t>
      </w:r>
      <w:r w:rsidRPr="002032A4">
        <w:rPr>
          <w:rFonts w:ascii="Book Antiqua" w:hAnsi="Book Antiqua" w:cs="Simplified Arabic"/>
          <w:sz w:val="24"/>
          <w:szCs w:val="24"/>
          <w:rtl/>
          <w:lang w:val="en-GB" w:bidi="ar-JO"/>
        </w:rPr>
        <w:t>%)، ويتعاون على تنفيذه مع وزارة الشباب</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كل من: وزارة</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الصحة، ووزارة الأوقاف</w:t>
      </w:r>
      <w:r w:rsidRPr="002032A4">
        <w:rPr>
          <w:rFonts w:ascii="Times New Roman" w:hAnsi="Times New Roman" w:cs="Times New Roman"/>
          <w:sz w:val="24"/>
          <w:szCs w:val="24"/>
          <w:rtl/>
          <w:lang w:val="en-GB" w:bidi="ar-JO"/>
        </w:rPr>
        <w:t>،</w:t>
      </w:r>
      <w:r w:rsidRPr="002032A4">
        <w:rPr>
          <w:rFonts w:ascii="Book Antiqua" w:hAnsi="Book Antiqua" w:cs="Simplified Arabic"/>
          <w:sz w:val="24"/>
          <w:szCs w:val="24"/>
          <w:rtl/>
          <w:lang w:val="en-GB" w:bidi="ar-JO"/>
        </w:rPr>
        <w:t xml:space="preserve"> ووزارة البيئة</w:t>
      </w:r>
      <w:r w:rsidRPr="002032A4">
        <w:rPr>
          <w:rFonts w:ascii="Book Antiqua" w:hAnsi="Book Antiqua" w:cs="Simplified Arabic"/>
          <w:sz w:val="24"/>
          <w:szCs w:val="24"/>
          <w:lang w:val="en-GB" w:bidi="ar-JO"/>
        </w:rPr>
        <w:t xml:space="preserve">. </w:t>
      </w:r>
      <w:r w:rsidRPr="002032A4">
        <w:rPr>
          <w:rFonts w:ascii="Book Antiqua" w:hAnsi="Book Antiqua" w:cs="Simplified Arabic"/>
          <w:sz w:val="24"/>
          <w:szCs w:val="24"/>
          <w:rtl/>
          <w:lang w:val="en-GB" w:bidi="ar-JO"/>
        </w:rPr>
        <w:t>وفي محور الشباب والصحة والنشاط البدني عملت الوزارة على تنفيذ (20) نشاط فرعي أبرزها: تحصين الشباب من الأنماط الصحية السلبية، وإنشاء أندية صحية صديقة للشباب، والحد من الزواج المبكر، وترسيخ القيم الصحية لدى الشباب، ترسيخ السلوكيات الصحية الإيجابية لدى الشباب، وترسيخ الأنشطة الترويحية للشباب، والحفاظ على البيئة الصحية والحد من التلوث</w:t>
      </w:r>
      <w:r w:rsidRPr="002032A4">
        <w:rPr>
          <w:rFonts w:ascii="Book Antiqua" w:hAnsi="Book Antiqua" w:cs="Simplified Arabic"/>
          <w:sz w:val="24"/>
          <w:szCs w:val="24"/>
          <w:lang w:val="en-GB" w:bidi="ar-JO"/>
        </w:rPr>
        <w:t>.</w:t>
      </w:r>
    </w:p>
    <w:p w14:paraId="4C85AC9C" w14:textId="16D25BB0" w:rsidR="00F67E8F" w:rsidRPr="00794852" w:rsidRDefault="00F67E8F" w:rsidP="00F67E8F">
      <w:pPr>
        <w:bidi/>
        <w:spacing w:after="0" w:line="240" w:lineRule="auto"/>
        <w:jc w:val="both"/>
        <w:rPr>
          <w:rFonts w:ascii="Book Antiqua" w:hAnsi="Book Antiqua" w:cs="Simplified Arabic"/>
          <w:sz w:val="24"/>
          <w:szCs w:val="24"/>
          <w:lang w:val="en-GB" w:bidi="ar-JO"/>
        </w:rPr>
      </w:pPr>
    </w:p>
    <w:p w14:paraId="72DDD9DA" w14:textId="0A8F5439"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المحور الرابع: الشباب والريادة والتمكين الاقتصادي: يرتبط هذا المحور بالهدف الاستراتيجي السادس الذي تضمن تطوير بيئة العمل الشبابي لدعم الإبداع والابتكار وريادة الأعمال للنهوض بمسيرة الريادة الاجتماعية والتعامل غير التقليدي مع التحديات بنسبة إنجاز (70%)، ويتعاون على تنفيذه مع وزارة الشباب كل من: وزارة التعليم العالي والبحث العلمي، ووزارة الاقتصاد الرقمي</w:t>
      </w:r>
      <w:r w:rsidRPr="002032A4">
        <w:rPr>
          <w:rFonts w:ascii="Book Antiqua" w:hAnsi="Book Antiqua" w:cs="Simplified Arabic"/>
          <w:sz w:val="24"/>
          <w:szCs w:val="24"/>
          <w:lang w:val="en-GB" w:bidi="ar-JO"/>
        </w:rPr>
        <w:t>.</w:t>
      </w:r>
      <w:r w:rsidR="006624E2">
        <w:rPr>
          <w:rFonts w:ascii="Book Antiqua" w:hAnsi="Book Antiqua" w:cs="Simplified Arabic" w:hint="cs"/>
          <w:sz w:val="24"/>
          <w:szCs w:val="24"/>
          <w:rtl/>
          <w:lang w:val="en-GB" w:bidi="ar-JO"/>
        </w:rPr>
        <w:t xml:space="preserve"> </w:t>
      </w:r>
      <w:r w:rsidRPr="002032A4">
        <w:rPr>
          <w:rFonts w:ascii="Book Antiqua" w:hAnsi="Book Antiqua" w:cs="Simplified Arabic"/>
          <w:sz w:val="24"/>
          <w:szCs w:val="24"/>
          <w:rtl/>
          <w:lang w:val="en-GB" w:bidi="ar-JO"/>
        </w:rPr>
        <w:t>و</w:t>
      </w:r>
      <w:r w:rsidR="006624E2">
        <w:rPr>
          <w:rFonts w:ascii="Book Antiqua" w:hAnsi="Book Antiqua" w:cs="Simplified Arabic" w:hint="cs"/>
          <w:sz w:val="24"/>
          <w:szCs w:val="24"/>
          <w:rtl/>
          <w:lang w:val="en-GB" w:bidi="ar-JO"/>
        </w:rPr>
        <w:t xml:space="preserve">قد ارتكز </w:t>
      </w:r>
      <w:r w:rsidRPr="002032A4">
        <w:rPr>
          <w:rFonts w:ascii="Book Antiqua" w:hAnsi="Book Antiqua" w:cs="Simplified Arabic"/>
          <w:sz w:val="24"/>
          <w:szCs w:val="24"/>
          <w:rtl/>
          <w:lang w:val="en-GB" w:bidi="ar-JO"/>
        </w:rPr>
        <w:t>محور الشباب والريادة والتمكين الاقتصادي على تنفيذ (8) أنشطة فرعية تتعلق بتمكين الشباب والعاملين معهم بمفاهيم ومهارات ريادة الأعمال، وتمكين الشباب والعاملين معهم بمفاهيم ومهارات الإبداع والتميز، وتطوير وتطبيق نظام للكشف عن الشباب الموهوبين، وتبني البرامج الإبداعية للشباب وتقديم الدعم اللازم لتنفيذها، وبناء قدرات الشباب في مجال إدارة المشاريع الريادية، وتأسيس ودعم حاضنات الأعمال، وتشجيع الشباب ذوي الإعاقة على التميز والإبداع.</w:t>
      </w:r>
      <w:r w:rsidRPr="002032A4">
        <w:rPr>
          <w:rFonts w:ascii="Book Antiqua" w:hAnsi="Book Antiqua" w:cs="Simplified Arabic"/>
          <w:sz w:val="24"/>
          <w:szCs w:val="24"/>
          <w:lang w:val="en-GB" w:bidi="ar-JO"/>
        </w:rPr>
        <w:t xml:space="preserve"> </w:t>
      </w:r>
    </w:p>
    <w:p w14:paraId="43FB6EF0" w14:textId="11D4F40C" w:rsidR="00F67E8F" w:rsidRPr="00794852" w:rsidRDefault="00F67E8F" w:rsidP="002032A4">
      <w:pPr>
        <w:bidi/>
        <w:spacing w:after="0" w:line="240" w:lineRule="auto"/>
        <w:ind w:firstLine="60"/>
        <w:jc w:val="both"/>
        <w:rPr>
          <w:rFonts w:ascii="Book Antiqua" w:hAnsi="Book Antiqua" w:cs="Simplified Arabic"/>
          <w:sz w:val="24"/>
          <w:szCs w:val="24"/>
          <w:lang w:val="en-GB" w:bidi="ar-JO"/>
        </w:rPr>
      </w:pPr>
    </w:p>
    <w:p w14:paraId="50210A2D" w14:textId="59B12547"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المحور الخامس:  الشباب وسيادة القانون والحاكمية الرشيدة: يرتبط هذا المحور بالهدف الاستراتيجي السابع الذي يدعو إلى تعزيز مفاهيم وممارسات وقيم الحاكمية الرشيدة بنسبة إنجاز (100%)، ويتعاون على تنفيذه مع وزارة الشباب وزارة الثقافة</w:t>
      </w:r>
      <w:r w:rsidRPr="002032A4">
        <w:rPr>
          <w:rFonts w:ascii="Book Antiqua" w:hAnsi="Book Antiqua" w:cs="Simplified Arabic"/>
          <w:sz w:val="24"/>
          <w:szCs w:val="24"/>
          <w:lang w:val="en-GB" w:bidi="ar-JO"/>
        </w:rPr>
        <w:t>.</w:t>
      </w:r>
      <w:r w:rsidR="00D21322">
        <w:rPr>
          <w:rFonts w:ascii="Book Antiqua" w:hAnsi="Book Antiqua" w:cs="Simplified Arabic" w:hint="cs"/>
          <w:sz w:val="24"/>
          <w:szCs w:val="24"/>
          <w:rtl/>
          <w:lang w:val="en-GB" w:bidi="ar-JO"/>
        </w:rPr>
        <w:t xml:space="preserve"> </w:t>
      </w:r>
      <w:r w:rsidRPr="002032A4">
        <w:rPr>
          <w:rFonts w:ascii="Book Antiqua" w:hAnsi="Book Antiqua" w:cs="Simplified Arabic"/>
          <w:sz w:val="24"/>
          <w:szCs w:val="24"/>
          <w:rtl/>
          <w:lang w:val="en-GB" w:bidi="ar-JO"/>
        </w:rPr>
        <w:t>و</w:t>
      </w:r>
      <w:r w:rsidR="00D21322" w:rsidRPr="002032A4">
        <w:rPr>
          <w:rFonts w:ascii="Book Antiqua" w:hAnsi="Book Antiqua" w:cs="Simplified Arabic" w:hint="eastAsia"/>
          <w:sz w:val="24"/>
          <w:szCs w:val="24"/>
          <w:rtl/>
          <w:lang w:val="en-GB" w:bidi="ar-JO"/>
        </w:rPr>
        <w:t>قد</w:t>
      </w:r>
      <w:r w:rsidR="00D21322" w:rsidRPr="002032A4">
        <w:rPr>
          <w:rFonts w:ascii="Book Antiqua" w:hAnsi="Book Antiqua" w:cs="Simplified Arabic"/>
          <w:sz w:val="24"/>
          <w:szCs w:val="24"/>
          <w:rtl/>
          <w:lang w:val="en-GB" w:bidi="ar-JO"/>
        </w:rPr>
        <w:t xml:space="preserve"> عمل </w:t>
      </w:r>
      <w:r w:rsidRPr="002032A4">
        <w:rPr>
          <w:rFonts w:ascii="Book Antiqua" w:hAnsi="Book Antiqua" w:cs="Simplified Arabic"/>
          <w:sz w:val="24"/>
          <w:szCs w:val="24"/>
          <w:rtl/>
          <w:lang w:val="en-GB" w:bidi="ar-JO"/>
        </w:rPr>
        <w:t>محور الشباب والحاكمية الرشيدة وسيادة القانون على تنفيذ (3) أنشطة فرعية لتمكين الشباب بمفاهيم وقيم الحاكمية الرشيدة وسيادة القانون، وتعزيز الثقة بين الشباب ومؤسسات الدولة، تعزيز الاستخدامات الإيجابية لوسائل التواصل الاجتماعي، والحد من انتشار ظاهرتي التنمر والتعصب بين الشباب</w:t>
      </w:r>
      <w:r w:rsidRPr="002032A4">
        <w:rPr>
          <w:rFonts w:ascii="Book Antiqua" w:hAnsi="Book Antiqua" w:cs="Simplified Arabic"/>
          <w:sz w:val="24"/>
          <w:szCs w:val="24"/>
          <w:lang w:val="en-GB" w:bidi="ar-JO"/>
        </w:rPr>
        <w:t>.</w:t>
      </w:r>
    </w:p>
    <w:p w14:paraId="1F45C767" w14:textId="77777777"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lastRenderedPageBreak/>
        <w:t>المحور السادس: الشباب والأمن والسلم المجتمعي: يرتبط هذا المحور بالهدف الاستراتيجي الثامن الذي يسهم في نشر ثقافة التسامح وقبول الآخر لدى الشباب، بما يعزز الأمن والسلم الاجتماعي ونبذ التطرف والعنف بنسبة إنجاز (80%)، ويتعاون على تنفيذه مع وزارة الشباب كل من: وزارة الأوقاف، ووزارة الثقافة</w:t>
      </w:r>
      <w:r w:rsidRPr="002032A4">
        <w:rPr>
          <w:rFonts w:ascii="Book Antiqua" w:hAnsi="Book Antiqua" w:cs="Simplified Arabic"/>
          <w:sz w:val="24"/>
          <w:szCs w:val="24"/>
          <w:lang w:val="en-GB" w:bidi="ar-JO"/>
        </w:rPr>
        <w:t>.</w:t>
      </w:r>
    </w:p>
    <w:p w14:paraId="52FF84F9" w14:textId="1DC331C5" w:rsidR="00F67E8F" w:rsidRPr="002032A4" w:rsidRDefault="00F67E8F" w:rsidP="002032A4">
      <w:pPr>
        <w:pStyle w:val="ListParagraph"/>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و</w:t>
      </w:r>
      <w:r w:rsidR="00D21322">
        <w:rPr>
          <w:rFonts w:ascii="Book Antiqua" w:hAnsi="Book Antiqua" w:cs="Simplified Arabic" w:hint="cs"/>
          <w:sz w:val="24"/>
          <w:szCs w:val="24"/>
          <w:rtl/>
          <w:lang w:val="en-GB" w:bidi="ar-JO"/>
        </w:rPr>
        <w:t xml:space="preserve">قد </w:t>
      </w:r>
      <w:r w:rsidRPr="002032A4">
        <w:rPr>
          <w:rFonts w:ascii="Book Antiqua" w:hAnsi="Book Antiqua" w:cs="Simplified Arabic"/>
          <w:sz w:val="24"/>
          <w:szCs w:val="24"/>
          <w:rtl/>
          <w:lang w:val="en-GB" w:bidi="ar-JO"/>
        </w:rPr>
        <w:t>عمل محور الشباب والأمن السلمي والمجتمعي على تنفيذ (20) نشاط فرعي في مجال التوعية بمخاطر العنف المجتمعي، وتأهيل الوعاظ والواعظات ورجال الدين وخطباء المساجد في مجال التوعية بمخاطر التطرف والعنف، وتوظيف الفنون الإبداعية لمواجهة العنف والتطرف والإرهاب، والحد من ظاهرة العنف الرياضي، وتعزيز دور الإعلام وتكنولوجيا الاتصالات في الحد من العنف والتطرف والإرهاب، وتحصين الشباب من خطورة خطاب الكراهية، وتعزيز ثقافة الحوار والتسامح واحترام التنوع، وتعزيز ثقافة ومفاهيم النوع الاجتماعي وعلاقتها بالعنف</w:t>
      </w:r>
      <w:r w:rsidRPr="002032A4">
        <w:rPr>
          <w:rFonts w:ascii="Book Antiqua" w:hAnsi="Book Antiqua" w:cs="Simplified Arabic"/>
          <w:sz w:val="24"/>
          <w:szCs w:val="24"/>
          <w:lang w:val="en-GB" w:bidi="ar-JO"/>
        </w:rPr>
        <w:t>.</w:t>
      </w:r>
    </w:p>
    <w:p w14:paraId="2F9D1408" w14:textId="3EB3CDBF" w:rsidR="00F67E8F" w:rsidRPr="00794852" w:rsidRDefault="00F67E8F" w:rsidP="002032A4">
      <w:pPr>
        <w:bidi/>
        <w:spacing w:after="0" w:line="240" w:lineRule="auto"/>
        <w:ind w:firstLine="60"/>
        <w:jc w:val="both"/>
        <w:rPr>
          <w:rFonts w:ascii="Book Antiqua" w:hAnsi="Book Antiqua" w:cs="Simplified Arabic"/>
          <w:sz w:val="24"/>
          <w:szCs w:val="24"/>
          <w:lang w:val="en-GB" w:bidi="ar-JO"/>
        </w:rPr>
      </w:pPr>
    </w:p>
    <w:p w14:paraId="38164D00" w14:textId="77777777" w:rsidR="00F67E8F" w:rsidRPr="002032A4" w:rsidRDefault="00F67E8F" w:rsidP="002032A4">
      <w:pPr>
        <w:pStyle w:val="ListParagraph"/>
        <w:numPr>
          <w:ilvl w:val="0"/>
          <w:numId w:val="11"/>
        </w:numPr>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المحور السابع: الشباب والمشاركة والقيادة الفاعلة: يرتبط هذا المحور بعدة أهداف استراتيجية هي الهدف الثالث والرابع والخامس على النحو التالي: تمكين الشباب في المجال السياسي والاجتماعي والاقتصادي، و بناء قدرات الشباب والعاملين معهم معرفيًا ومهارياً لتأسيس وإدارة المبادرات الفاعلة، وتطوير المراكز الشبابية والبنية التحتية اللازمة لتقديم الخدمات الشبابية المتقدمة وتوفير مساحات صديقة بنسبة إنجاز (89%)، ويتعاون على تنفيذه مع وزارة الشباب كل من: وزارة التعليم العالي والبحث العلمي، ووزارة الاقتصاد الرقمي، ووزارة العمل، وصندوق التنمية والتشغيل المهني، ومؤسسة التدريب المهني.</w:t>
      </w:r>
      <w:r w:rsidRPr="002032A4">
        <w:rPr>
          <w:rFonts w:ascii="Book Antiqua" w:hAnsi="Book Antiqua" w:cs="Simplified Arabic"/>
          <w:sz w:val="24"/>
          <w:szCs w:val="24"/>
          <w:lang w:val="en-GB" w:bidi="ar-JO"/>
        </w:rPr>
        <w:t xml:space="preserve"> </w:t>
      </w:r>
    </w:p>
    <w:p w14:paraId="4A94C786" w14:textId="4A036D28" w:rsidR="00F67E8F" w:rsidRPr="002032A4" w:rsidRDefault="00F67E8F" w:rsidP="002032A4">
      <w:pPr>
        <w:pStyle w:val="ListParagraph"/>
        <w:bidi/>
        <w:spacing w:after="0" w:line="240" w:lineRule="auto"/>
        <w:jc w:val="both"/>
        <w:rPr>
          <w:rFonts w:ascii="Book Antiqua" w:hAnsi="Book Antiqua" w:cs="Simplified Arabic"/>
          <w:sz w:val="24"/>
          <w:szCs w:val="24"/>
          <w:lang w:val="en-GB" w:bidi="ar-JO"/>
        </w:rPr>
      </w:pPr>
      <w:r w:rsidRPr="002032A4">
        <w:rPr>
          <w:rFonts w:ascii="Book Antiqua" w:hAnsi="Book Antiqua" w:cs="Simplified Arabic"/>
          <w:sz w:val="24"/>
          <w:szCs w:val="24"/>
          <w:rtl/>
          <w:lang w:val="en-GB" w:bidi="ar-JO"/>
        </w:rPr>
        <w:t>ونفذ محور الشباب والمشاركة والقيادة الفاعلة (2</w:t>
      </w:r>
      <w:r w:rsidR="00FD30F2">
        <w:rPr>
          <w:rFonts w:ascii="Book Antiqua" w:hAnsi="Book Antiqua" w:cs="Simplified Arabic" w:hint="cs"/>
          <w:sz w:val="24"/>
          <w:szCs w:val="24"/>
          <w:rtl/>
          <w:lang w:val="en-GB" w:bidi="ar-JO"/>
        </w:rPr>
        <w:t>3</w:t>
      </w:r>
      <w:r w:rsidRPr="002032A4">
        <w:rPr>
          <w:rFonts w:ascii="Book Antiqua" w:hAnsi="Book Antiqua" w:cs="Simplified Arabic"/>
          <w:sz w:val="24"/>
          <w:szCs w:val="24"/>
          <w:rtl/>
          <w:lang w:val="en-GB" w:bidi="ar-JO"/>
        </w:rPr>
        <w:t>) نشاطًا فرعيًا تتعلق بتوعية الشباب بحقوقهم وواجباتهم، وتعزيز المشاركة المدنية والسياسية للشباب، وتأهيل الشباب لسوق العمل، وكسب دعم وتأييد الشباب وأسرهم للعمل المهني، وإنشاء نافذة إلكترونية موحدة لفرص العمل المتاحة محلياً وعربياً، وتشجيع العمل المنزلي وتسويق المنتجات باستخدام تكنولوجيا المعلومات ومنصات التواصل الاجتماعي، وتعزيز فرص تمويل المشاريع الصغيرة</w:t>
      </w:r>
      <w:r w:rsidRPr="002032A4">
        <w:rPr>
          <w:rFonts w:ascii="Book Antiqua" w:hAnsi="Book Antiqua" w:cs="Simplified Arabic"/>
          <w:sz w:val="24"/>
          <w:szCs w:val="24"/>
          <w:lang w:val="en-GB" w:bidi="ar-JO"/>
        </w:rPr>
        <w:t>.</w:t>
      </w:r>
    </w:p>
    <w:p w14:paraId="19043824" w14:textId="77777777" w:rsidR="00F67E8F" w:rsidRPr="00F67E8F" w:rsidRDefault="00F67E8F" w:rsidP="00F67E8F">
      <w:pPr>
        <w:bidi/>
        <w:spacing w:after="0" w:line="240" w:lineRule="auto"/>
        <w:jc w:val="both"/>
        <w:rPr>
          <w:rFonts w:ascii="Book Antiqua" w:hAnsi="Book Antiqua" w:cs="Simplified Arabic"/>
          <w:sz w:val="24"/>
          <w:szCs w:val="24"/>
          <w:rtl/>
          <w:lang w:val="en-GB" w:bidi="ar-JO"/>
        </w:rPr>
      </w:pPr>
    </w:p>
    <w:p w14:paraId="368A370B" w14:textId="01EDCB0A" w:rsidR="00401136" w:rsidRDefault="00B86648" w:rsidP="00B86648">
      <w:pPr>
        <w:pStyle w:val="HdSh"/>
        <w:jc w:val="both"/>
      </w:pPr>
      <w:r w:rsidRPr="00B86648">
        <w:rPr>
          <w:lang w:val="en-US"/>
        </w:rPr>
        <w:drawing>
          <wp:inline distT="0" distB="0" distL="0" distR="0" wp14:anchorId="1A92E692" wp14:editId="36235A8C">
            <wp:extent cx="5943600" cy="2312670"/>
            <wp:effectExtent l="0" t="0" r="0" b="11430"/>
            <wp:docPr id="353912831" name="Chart 1">
              <a:extLst xmlns:a="http://schemas.openxmlformats.org/drawingml/2006/main">
                <a:ext uri="{FF2B5EF4-FFF2-40B4-BE49-F238E27FC236}">
                  <a16:creationId xmlns:a16="http://schemas.microsoft.com/office/drawing/2014/main" id="{BFF14B54-0AB8-5654-E910-C07159667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C1BD3E" w14:textId="54C63234" w:rsidR="007324E0" w:rsidRDefault="007324E0" w:rsidP="00694327">
      <w:pPr>
        <w:pStyle w:val="HdSh"/>
        <w:jc w:val="both"/>
      </w:pPr>
    </w:p>
    <w:p w14:paraId="1A9A60BE" w14:textId="2B5CE34D" w:rsidR="00500CEC" w:rsidRPr="00500CEC" w:rsidRDefault="00500CEC" w:rsidP="007842B0">
      <w:pPr>
        <w:pStyle w:val="HdSh"/>
        <w:rPr>
          <w:lang w:val="en-US"/>
        </w:rPr>
      </w:pPr>
      <w:r w:rsidRPr="009A5E8B">
        <w:rPr>
          <w:rtl/>
        </w:rPr>
        <w:t>الشكل</w:t>
      </w:r>
      <w:r w:rsidRPr="009A5E8B">
        <w:rPr>
          <w:rFonts w:hint="cs"/>
          <w:rtl/>
        </w:rPr>
        <w:t xml:space="preserve"> </w:t>
      </w:r>
      <w:r w:rsidRPr="00FA6A13">
        <w:rPr>
          <w:rFonts w:hint="cs"/>
          <w:rtl/>
        </w:rPr>
        <w:t>رقم</w:t>
      </w:r>
      <w:r w:rsidRPr="00FA6A13">
        <w:rPr>
          <w:rtl/>
        </w:rPr>
        <w:t xml:space="preserve"> </w:t>
      </w:r>
      <w:r w:rsidRPr="009A5E8B">
        <w:rPr>
          <w:rtl/>
        </w:rPr>
        <w:t>(</w:t>
      </w:r>
      <w:r w:rsidR="00DA4ED4">
        <w:t>6</w:t>
      </w:r>
      <w:r w:rsidRPr="009A5E8B">
        <w:rPr>
          <w:rtl/>
        </w:rPr>
        <w:t xml:space="preserve">): </w:t>
      </w:r>
      <w:r w:rsidRPr="00500CEC">
        <w:rPr>
          <w:rtl/>
        </w:rPr>
        <w:t>نسبة انجاز محاور الاستراتيجية الوطنية للشباب</w:t>
      </w:r>
      <w:r w:rsidR="007842B0">
        <w:rPr>
          <w:rFonts w:hint="cs"/>
          <w:rtl/>
        </w:rPr>
        <w:t xml:space="preserve"> </w:t>
      </w:r>
      <w:r w:rsidR="007842B0" w:rsidRPr="00307F8B">
        <w:rPr>
          <w:rtl/>
        </w:rPr>
        <w:t>للأعوام 2019-2025</w:t>
      </w:r>
      <w:r w:rsidR="007842B0">
        <w:rPr>
          <w:rFonts w:hint="cs"/>
          <w:rtl/>
        </w:rPr>
        <w:t>.</w:t>
      </w:r>
    </w:p>
    <w:p w14:paraId="10FC7ECD" w14:textId="2BE06CEB" w:rsidR="007324E0" w:rsidRPr="00500CEC" w:rsidRDefault="007324E0" w:rsidP="00694327">
      <w:pPr>
        <w:pStyle w:val="HdSh"/>
        <w:jc w:val="both"/>
        <w:rPr>
          <w:rtl/>
          <w:lang w:val="en-US"/>
        </w:rPr>
      </w:pPr>
    </w:p>
    <w:p w14:paraId="59AE6A15" w14:textId="0F9B55FC" w:rsidR="00D773AA" w:rsidRPr="00DA4ED4" w:rsidRDefault="00616C8C" w:rsidP="00DA4ED4">
      <w:pPr>
        <w:pStyle w:val="Heading1"/>
        <w:bidi/>
        <w:rPr>
          <w:color w:val="00B050"/>
          <w:rtl/>
        </w:rPr>
      </w:pPr>
      <w:bookmarkStart w:id="14" w:name="_Toc166695764"/>
      <w:r w:rsidRPr="00DA4ED4">
        <w:rPr>
          <w:rFonts w:hint="cs"/>
          <w:color w:val="00B050"/>
          <w:rtl/>
        </w:rPr>
        <w:lastRenderedPageBreak/>
        <w:t>رابعًا</w:t>
      </w:r>
      <w:r w:rsidR="00D773AA" w:rsidRPr="00DA4ED4">
        <w:rPr>
          <w:rFonts w:hint="cs"/>
          <w:color w:val="00B050"/>
          <w:rtl/>
        </w:rPr>
        <w:t>: الاستراتيجية المؤسسية</w:t>
      </w:r>
      <w:r w:rsidR="00FD290A" w:rsidRPr="00DA4ED4">
        <w:rPr>
          <w:rFonts w:hint="cs"/>
          <w:color w:val="00B050"/>
          <w:rtl/>
        </w:rPr>
        <w:t xml:space="preserve"> </w:t>
      </w:r>
      <w:r w:rsidR="00E00726" w:rsidRPr="00DA4ED4">
        <w:rPr>
          <w:color w:val="00B050"/>
          <w:rtl/>
        </w:rPr>
        <w:t xml:space="preserve">لوزارة الشباب للأعوام 2021 </w:t>
      </w:r>
      <w:r w:rsidR="00D13749" w:rsidRPr="00DA4ED4">
        <w:rPr>
          <w:color w:val="00B050"/>
          <w:rtl/>
        </w:rPr>
        <w:t>–</w:t>
      </w:r>
      <w:r w:rsidR="00E00726" w:rsidRPr="00DA4ED4">
        <w:rPr>
          <w:color w:val="00B050"/>
          <w:rtl/>
        </w:rPr>
        <w:t xml:space="preserve"> 2024</w:t>
      </w:r>
      <w:bookmarkEnd w:id="14"/>
    </w:p>
    <w:p w14:paraId="257CFFB3" w14:textId="29B71FAD" w:rsidR="00D13749" w:rsidRPr="00DA4ED4" w:rsidRDefault="00EB2E68" w:rsidP="00DA4ED4">
      <w:pPr>
        <w:pStyle w:val="Subtitle"/>
        <w:bidi/>
        <w:rPr>
          <w:color w:val="00B050"/>
          <w:rtl/>
        </w:rPr>
      </w:pPr>
      <w:r w:rsidRPr="00DA4ED4">
        <w:rPr>
          <w:rFonts w:hint="cs"/>
          <w:color w:val="00B050"/>
          <w:rtl/>
        </w:rPr>
        <w:t>الأهداف المؤسسية:</w:t>
      </w:r>
    </w:p>
    <w:p w14:paraId="3712501E" w14:textId="4B92D4A1" w:rsidR="00947FA5" w:rsidRPr="002032A4" w:rsidRDefault="00DF6920" w:rsidP="007A34E5">
      <w:pPr>
        <w:pStyle w:val="HD2"/>
        <w:rPr>
          <w:color w:val="auto"/>
          <w:u w:val="single"/>
          <w:rtl/>
        </w:rPr>
      </w:pPr>
      <w:r w:rsidRPr="002032A4">
        <w:rPr>
          <w:noProof/>
          <w:color w:val="auto"/>
          <w:u w:val="single"/>
          <w:lang w:val="en-US" w:bidi="ar-SA"/>
        </w:rPr>
        <w:drawing>
          <wp:anchor distT="0" distB="0" distL="114300" distR="114300" simplePos="0" relativeHeight="251651072" behindDoc="1" locked="0" layoutInCell="1" allowOverlap="1" wp14:anchorId="2017C30B" wp14:editId="0F7D532B">
            <wp:simplePos x="0" y="0"/>
            <wp:positionH relativeFrom="column">
              <wp:posOffset>0</wp:posOffset>
            </wp:positionH>
            <wp:positionV relativeFrom="paragraph">
              <wp:posOffset>20320</wp:posOffset>
            </wp:positionV>
            <wp:extent cx="2124075" cy="1101090"/>
            <wp:effectExtent l="0" t="0" r="9525" b="3810"/>
            <wp:wrapTight wrapText="bothSides">
              <wp:wrapPolygon edited="0">
                <wp:start x="0" y="0"/>
                <wp:lineTo x="0" y="21301"/>
                <wp:lineTo x="21503" y="21301"/>
                <wp:lineTo x="21503" y="0"/>
                <wp:lineTo x="0" y="0"/>
              </wp:wrapPolygon>
            </wp:wrapTight>
            <wp:docPr id="1715374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4950" name="Picture 1" descr="A screenshot of a computer&#10;&#10;Description automatically generated"/>
                    <pic:cNvPicPr/>
                  </pic:nvPicPr>
                  <pic:blipFill rotWithShape="1">
                    <a:blip r:embed="rId33">
                      <a:extLst>
                        <a:ext uri="{28A0092B-C50C-407E-A947-70E740481C1C}">
                          <a14:useLocalDpi xmlns:a14="http://schemas.microsoft.com/office/drawing/2010/main" val="0"/>
                        </a:ext>
                      </a:extLst>
                    </a:blip>
                    <a:srcRect l="63458" t="36793" r="18656" b="46160"/>
                    <a:stretch/>
                  </pic:blipFill>
                  <pic:spPr bwMode="auto">
                    <a:xfrm>
                      <a:off x="0" y="0"/>
                      <a:ext cx="2124075" cy="11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6F" w:rsidRPr="002032A4">
        <w:rPr>
          <w:rFonts w:hint="eastAsia"/>
          <w:color w:val="auto"/>
          <w:u w:val="single"/>
          <w:rtl/>
        </w:rPr>
        <w:t>الهدف</w:t>
      </w:r>
      <w:r w:rsidR="003D656F" w:rsidRPr="002032A4">
        <w:rPr>
          <w:color w:val="auto"/>
          <w:u w:val="single"/>
          <w:rtl/>
        </w:rPr>
        <w:t xml:space="preserve"> </w:t>
      </w:r>
      <w:r w:rsidR="003D656F" w:rsidRPr="002032A4">
        <w:rPr>
          <w:rFonts w:hint="eastAsia"/>
          <w:color w:val="auto"/>
          <w:u w:val="single"/>
          <w:rtl/>
        </w:rPr>
        <w:t>المؤسسي</w:t>
      </w:r>
      <w:r w:rsidR="003D656F" w:rsidRPr="002032A4">
        <w:rPr>
          <w:color w:val="auto"/>
          <w:u w:val="single"/>
          <w:rtl/>
        </w:rPr>
        <w:t xml:space="preserve"> (1)</w:t>
      </w:r>
      <w:r w:rsidR="00775DA8" w:rsidRPr="002032A4">
        <w:rPr>
          <w:color w:val="auto"/>
          <w:u w:val="single"/>
          <w:rtl/>
        </w:rPr>
        <w:t xml:space="preserve">: </w:t>
      </w:r>
      <w:r w:rsidR="009D2FA3" w:rsidRPr="002032A4">
        <w:rPr>
          <w:rFonts w:hint="eastAsia"/>
          <w:color w:val="auto"/>
          <w:u w:val="single"/>
          <w:rtl/>
        </w:rPr>
        <w:t>بناء</w:t>
      </w:r>
      <w:r w:rsidR="009D2FA3" w:rsidRPr="002032A4">
        <w:rPr>
          <w:color w:val="auto"/>
          <w:u w:val="single"/>
          <w:rtl/>
        </w:rPr>
        <w:t xml:space="preserve"> </w:t>
      </w:r>
      <w:r w:rsidR="009D2FA3" w:rsidRPr="002032A4">
        <w:rPr>
          <w:rFonts w:hint="eastAsia"/>
          <w:color w:val="auto"/>
          <w:u w:val="single"/>
          <w:rtl/>
        </w:rPr>
        <w:t>القدرات</w:t>
      </w:r>
      <w:r w:rsidR="009D2FA3" w:rsidRPr="002032A4">
        <w:rPr>
          <w:color w:val="auto"/>
          <w:u w:val="single"/>
          <w:rtl/>
        </w:rPr>
        <w:t xml:space="preserve"> </w:t>
      </w:r>
      <w:r w:rsidR="009D2FA3" w:rsidRPr="002032A4">
        <w:rPr>
          <w:rFonts w:hint="eastAsia"/>
          <w:color w:val="auto"/>
          <w:u w:val="single"/>
          <w:rtl/>
        </w:rPr>
        <w:t>المؤسسية</w:t>
      </w:r>
      <w:r w:rsidR="009D2FA3" w:rsidRPr="002032A4">
        <w:rPr>
          <w:color w:val="auto"/>
          <w:u w:val="single"/>
          <w:rtl/>
        </w:rPr>
        <w:t xml:space="preserve"> </w:t>
      </w:r>
      <w:r w:rsidR="009D2FA3" w:rsidRPr="002032A4">
        <w:rPr>
          <w:rFonts w:hint="eastAsia"/>
          <w:color w:val="auto"/>
          <w:u w:val="single"/>
          <w:rtl/>
        </w:rPr>
        <w:t>والفردية</w:t>
      </w:r>
      <w:r w:rsidRPr="002032A4">
        <w:rPr>
          <w:color w:val="auto"/>
          <w:u w:val="single"/>
          <w:rtl/>
        </w:rPr>
        <w:t>.</w:t>
      </w:r>
    </w:p>
    <w:p w14:paraId="2368F4FE" w14:textId="2DBB6B0D" w:rsidR="00751CEC" w:rsidRPr="00A4219D" w:rsidRDefault="00751CEC" w:rsidP="007A34E5">
      <w:pPr>
        <w:pStyle w:val="HD2"/>
        <w:rPr>
          <w:color w:val="00B050"/>
          <w:rtl/>
        </w:rPr>
      </w:pPr>
    </w:p>
    <w:p w14:paraId="6B75E115" w14:textId="5AF40751" w:rsidR="007011AD" w:rsidRPr="002032A4" w:rsidRDefault="72EEE6F1" w:rsidP="00751CEC">
      <w:pPr>
        <w:pStyle w:val="HD2"/>
        <w:rPr>
          <w:b w:val="0"/>
          <w:bCs w:val="0"/>
          <w:color w:val="auto"/>
          <w:rtl/>
        </w:rPr>
      </w:pPr>
      <w:r w:rsidRPr="002032A4">
        <w:rPr>
          <w:rFonts w:hint="eastAsia"/>
          <w:b w:val="0"/>
          <w:bCs w:val="0"/>
          <w:color w:val="auto"/>
          <w:rtl/>
        </w:rPr>
        <w:t>تهدف</w:t>
      </w:r>
      <w:r w:rsidRPr="002032A4">
        <w:rPr>
          <w:b w:val="0"/>
          <w:bCs w:val="0"/>
          <w:color w:val="auto"/>
          <w:rtl/>
        </w:rPr>
        <w:t xml:space="preserve"> </w:t>
      </w:r>
      <w:r w:rsidRPr="002032A4">
        <w:rPr>
          <w:rFonts w:hint="eastAsia"/>
          <w:b w:val="0"/>
          <w:bCs w:val="0"/>
          <w:color w:val="auto"/>
          <w:rtl/>
        </w:rPr>
        <w:t>عمليات</w:t>
      </w:r>
      <w:r w:rsidRPr="002032A4">
        <w:rPr>
          <w:b w:val="0"/>
          <w:bCs w:val="0"/>
          <w:color w:val="auto"/>
          <w:rtl/>
        </w:rPr>
        <w:t xml:space="preserve"> </w:t>
      </w:r>
      <w:r w:rsidRPr="002032A4">
        <w:rPr>
          <w:rFonts w:hint="eastAsia"/>
          <w:b w:val="0"/>
          <w:bCs w:val="0"/>
          <w:color w:val="auto"/>
          <w:rtl/>
        </w:rPr>
        <w:t>بناء</w:t>
      </w:r>
      <w:r w:rsidRPr="002032A4">
        <w:rPr>
          <w:b w:val="0"/>
          <w:bCs w:val="0"/>
          <w:color w:val="auto"/>
          <w:rtl/>
        </w:rPr>
        <w:t xml:space="preserve"> </w:t>
      </w:r>
      <w:r w:rsidRPr="002032A4">
        <w:rPr>
          <w:rFonts w:hint="eastAsia"/>
          <w:b w:val="0"/>
          <w:bCs w:val="0"/>
          <w:color w:val="auto"/>
          <w:rtl/>
        </w:rPr>
        <w:t>القدرات</w:t>
      </w:r>
      <w:r w:rsidRPr="002032A4">
        <w:rPr>
          <w:b w:val="0"/>
          <w:bCs w:val="0"/>
          <w:color w:val="auto"/>
          <w:rtl/>
        </w:rPr>
        <w:t xml:space="preserve"> </w:t>
      </w:r>
      <w:r w:rsidRPr="002032A4">
        <w:rPr>
          <w:rFonts w:hint="eastAsia"/>
          <w:b w:val="0"/>
          <w:bCs w:val="0"/>
          <w:color w:val="auto"/>
          <w:rtl/>
        </w:rPr>
        <w:t>إلى</w:t>
      </w:r>
      <w:r w:rsidRPr="002032A4">
        <w:rPr>
          <w:b w:val="0"/>
          <w:bCs w:val="0"/>
          <w:color w:val="auto"/>
          <w:rtl/>
        </w:rPr>
        <w:t xml:space="preserve"> </w:t>
      </w:r>
      <w:r w:rsidRPr="002032A4">
        <w:rPr>
          <w:rFonts w:hint="eastAsia"/>
          <w:b w:val="0"/>
          <w:bCs w:val="0"/>
          <w:color w:val="auto"/>
          <w:rtl/>
        </w:rPr>
        <w:t>خلق</w:t>
      </w:r>
      <w:r w:rsidRPr="002032A4">
        <w:rPr>
          <w:b w:val="0"/>
          <w:bCs w:val="0"/>
          <w:color w:val="auto"/>
          <w:rtl/>
        </w:rPr>
        <w:t xml:space="preserve"> </w:t>
      </w:r>
      <w:r w:rsidRPr="002032A4">
        <w:rPr>
          <w:rFonts w:hint="eastAsia"/>
          <w:b w:val="0"/>
          <w:bCs w:val="0"/>
          <w:color w:val="auto"/>
          <w:rtl/>
        </w:rPr>
        <w:t>عمليات</w:t>
      </w:r>
      <w:r w:rsidRPr="002032A4">
        <w:rPr>
          <w:b w:val="0"/>
          <w:bCs w:val="0"/>
          <w:color w:val="auto"/>
          <w:rtl/>
        </w:rPr>
        <w:t xml:space="preserve"> </w:t>
      </w:r>
      <w:r w:rsidRPr="002032A4">
        <w:rPr>
          <w:rFonts w:hint="eastAsia"/>
          <w:b w:val="0"/>
          <w:bCs w:val="0"/>
          <w:color w:val="auto"/>
          <w:rtl/>
        </w:rPr>
        <w:t>متكاملة</w:t>
      </w:r>
      <w:r w:rsidRPr="002032A4">
        <w:rPr>
          <w:b w:val="0"/>
          <w:bCs w:val="0"/>
          <w:color w:val="auto"/>
          <w:rtl/>
        </w:rPr>
        <w:t xml:space="preserve"> </w:t>
      </w:r>
      <w:r w:rsidRPr="002032A4">
        <w:rPr>
          <w:rFonts w:hint="eastAsia"/>
          <w:b w:val="0"/>
          <w:bCs w:val="0"/>
          <w:color w:val="auto"/>
          <w:rtl/>
        </w:rPr>
        <w:t>لتمك</w:t>
      </w:r>
      <w:r w:rsidR="715A6BA3" w:rsidRPr="002032A4">
        <w:rPr>
          <w:rFonts w:hint="eastAsia"/>
          <w:b w:val="0"/>
          <w:bCs w:val="0"/>
          <w:color w:val="auto"/>
          <w:rtl/>
        </w:rPr>
        <w:t>ي</w:t>
      </w:r>
      <w:r w:rsidRPr="002032A4">
        <w:rPr>
          <w:rFonts w:hint="eastAsia"/>
          <w:b w:val="0"/>
          <w:bCs w:val="0"/>
          <w:color w:val="auto"/>
          <w:rtl/>
        </w:rPr>
        <w:t>ن</w:t>
      </w:r>
      <w:r w:rsidRPr="002032A4">
        <w:rPr>
          <w:b w:val="0"/>
          <w:bCs w:val="0"/>
          <w:color w:val="auto"/>
          <w:rtl/>
        </w:rPr>
        <w:t xml:space="preserve"> </w:t>
      </w:r>
      <w:r w:rsidRPr="002032A4">
        <w:rPr>
          <w:rFonts w:hint="eastAsia"/>
          <w:b w:val="0"/>
          <w:bCs w:val="0"/>
          <w:color w:val="auto"/>
          <w:rtl/>
        </w:rPr>
        <w:t>الوزارة</w:t>
      </w:r>
      <w:r w:rsidRPr="002032A4">
        <w:rPr>
          <w:b w:val="0"/>
          <w:bCs w:val="0"/>
          <w:color w:val="auto"/>
          <w:rtl/>
        </w:rPr>
        <w:t xml:space="preserve"> </w:t>
      </w:r>
      <w:r w:rsidRPr="002032A4">
        <w:rPr>
          <w:rFonts w:hint="eastAsia"/>
          <w:b w:val="0"/>
          <w:bCs w:val="0"/>
          <w:color w:val="auto"/>
          <w:rtl/>
        </w:rPr>
        <w:t>وزيادة</w:t>
      </w:r>
      <w:r w:rsidRPr="002032A4">
        <w:rPr>
          <w:b w:val="0"/>
          <w:bCs w:val="0"/>
          <w:color w:val="auto"/>
          <w:rtl/>
        </w:rPr>
        <w:t xml:space="preserve"> </w:t>
      </w:r>
      <w:r w:rsidRPr="002032A4">
        <w:rPr>
          <w:rFonts w:hint="eastAsia"/>
          <w:b w:val="0"/>
          <w:bCs w:val="0"/>
          <w:color w:val="auto"/>
          <w:rtl/>
        </w:rPr>
        <w:t>فاعليتها</w:t>
      </w:r>
      <w:r w:rsidRPr="002032A4">
        <w:rPr>
          <w:b w:val="0"/>
          <w:bCs w:val="0"/>
          <w:color w:val="auto"/>
          <w:rtl/>
        </w:rPr>
        <w:t xml:space="preserve"> </w:t>
      </w:r>
      <w:r w:rsidRPr="002032A4">
        <w:rPr>
          <w:rFonts w:hint="eastAsia"/>
          <w:b w:val="0"/>
          <w:bCs w:val="0"/>
          <w:color w:val="auto"/>
          <w:rtl/>
        </w:rPr>
        <w:t>بما</w:t>
      </w:r>
      <w:r w:rsidRPr="002032A4">
        <w:rPr>
          <w:b w:val="0"/>
          <w:bCs w:val="0"/>
          <w:color w:val="auto"/>
          <w:rtl/>
        </w:rPr>
        <w:t xml:space="preserve"> </w:t>
      </w:r>
      <w:r w:rsidRPr="002032A4">
        <w:rPr>
          <w:rFonts w:hint="eastAsia"/>
          <w:b w:val="0"/>
          <w:bCs w:val="0"/>
          <w:color w:val="auto"/>
          <w:rtl/>
        </w:rPr>
        <w:t>يحقق</w:t>
      </w:r>
      <w:r w:rsidRPr="002032A4">
        <w:rPr>
          <w:b w:val="0"/>
          <w:bCs w:val="0"/>
          <w:color w:val="auto"/>
          <w:rtl/>
        </w:rPr>
        <w:t xml:space="preserve"> </w:t>
      </w:r>
      <w:r w:rsidRPr="002032A4">
        <w:rPr>
          <w:rFonts w:hint="eastAsia"/>
          <w:b w:val="0"/>
          <w:bCs w:val="0"/>
          <w:color w:val="auto"/>
          <w:rtl/>
        </w:rPr>
        <w:t>رسالتها</w:t>
      </w:r>
      <w:r w:rsidRPr="002032A4">
        <w:rPr>
          <w:b w:val="0"/>
          <w:bCs w:val="0"/>
          <w:color w:val="auto"/>
          <w:rtl/>
        </w:rPr>
        <w:t xml:space="preserve"> </w:t>
      </w:r>
      <w:r w:rsidR="6B5D1E90" w:rsidRPr="002032A4">
        <w:rPr>
          <w:rFonts w:hint="eastAsia"/>
          <w:b w:val="0"/>
          <w:bCs w:val="0"/>
          <w:color w:val="auto"/>
          <w:rtl/>
        </w:rPr>
        <w:t>وأهدافها</w:t>
      </w:r>
      <w:r w:rsidR="6B5D1E90" w:rsidRPr="002032A4">
        <w:rPr>
          <w:b w:val="0"/>
          <w:bCs w:val="0"/>
          <w:color w:val="auto"/>
          <w:rtl/>
        </w:rPr>
        <w:t xml:space="preserve"> </w:t>
      </w:r>
      <w:r w:rsidR="6B5D1E90" w:rsidRPr="002032A4">
        <w:rPr>
          <w:rFonts w:hint="eastAsia"/>
          <w:b w:val="0"/>
          <w:bCs w:val="0"/>
          <w:color w:val="auto"/>
          <w:rtl/>
        </w:rPr>
        <w:t>بصورة</w:t>
      </w:r>
      <w:r w:rsidR="6B5D1E90" w:rsidRPr="002032A4">
        <w:rPr>
          <w:b w:val="0"/>
          <w:bCs w:val="0"/>
          <w:color w:val="auto"/>
          <w:rtl/>
        </w:rPr>
        <w:t xml:space="preserve"> </w:t>
      </w:r>
      <w:r w:rsidR="6B5D1E90" w:rsidRPr="002032A4">
        <w:rPr>
          <w:rFonts w:hint="eastAsia"/>
          <w:b w:val="0"/>
          <w:bCs w:val="0"/>
          <w:color w:val="auto"/>
          <w:rtl/>
        </w:rPr>
        <w:t>مستديمة</w:t>
      </w:r>
      <w:r w:rsidR="6B5D1E90" w:rsidRPr="002032A4">
        <w:rPr>
          <w:b w:val="0"/>
          <w:bCs w:val="0"/>
          <w:color w:val="auto"/>
          <w:rtl/>
        </w:rPr>
        <w:t xml:space="preserve"> </w:t>
      </w:r>
      <w:r w:rsidR="17A124B7" w:rsidRPr="002032A4">
        <w:rPr>
          <w:rFonts w:hint="eastAsia"/>
          <w:b w:val="0"/>
          <w:bCs w:val="0"/>
          <w:color w:val="auto"/>
          <w:rtl/>
        </w:rPr>
        <w:t>وذلك</w:t>
      </w:r>
      <w:r w:rsidR="6B5D1E90" w:rsidRPr="002032A4">
        <w:rPr>
          <w:b w:val="0"/>
          <w:bCs w:val="0"/>
          <w:color w:val="auto"/>
          <w:rtl/>
        </w:rPr>
        <w:t xml:space="preserve"> </w:t>
      </w:r>
      <w:r w:rsidR="336A5C02" w:rsidRPr="002032A4">
        <w:rPr>
          <w:rFonts w:hint="eastAsia"/>
          <w:b w:val="0"/>
          <w:bCs w:val="0"/>
          <w:color w:val="auto"/>
          <w:rtl/>
        </w:rPr>
        <w:t>ل</w:t>
      </w:r>
      <w:r w:rsidR="6B5D1E90" w:rsidRPr="002032A4">
        <w:rPr>
          <w:rFonts w:hint="eastAsia"/>
          <w:b w:val="0"/>
          <w:bCs w:val="0"/>
          <w:color w:val="auto"/>
          <w:rtl/>
        </w:rPr>
        <w:t>ضم</w:t>
      </w:r>
      <w:r w:rsidR="71F23A59" w:rsidRPr="002032A4">
        <w:rPr>
          <w:rFonts w:hint="eastAsia"/>
          <w:b w:val="0"/>
          <w:bCs w:val="0"/>
          <w:color w:val="auto"/>
          <w:rtl/>
        </w:rPr>
        <w:t>ا</w:t>
      </w:r>
      <w:r w:rsidR="6B5D1E90" w:rsidRPr="002032A4">
        <w:rPr>
          <w:rFonts w:hint="eastAsia"/>
          <w:b w:val="0"/>
          <w:bCs w:val="0"/>
          <w:color w:val="auto"/>
          <w:rtl/>
        </w:rPr>
        <w:t>ن</w:t>
      </w:r>
      <w:r w:rsidR="6B5D1E90" w:rsidRPr="002032A4">
        <w:rPr>
          <w:b w:val="0"/>
          <w:bCs w:val="0"/>
          <w:color w:val="auto"/>
          <w:rtl/>
        </w:rPr>
        <w:t xml:space="preserve"> </w:t>
      </w:r>
      <w:r w:rsidR="6B5D1E90" w:rsidRPr="002032A4">
        <w:rPr>
          <w:rFonts w:hint="eastAsia"/>
          <w:b w:val="0"/>
          <w:bCs w:val="0"/>
          <w:color w:val="auto"/>
          <w:rtl/>
        </w:rPr>
        <w:t>تحقيق</w:t>
      </w:r>
      <w:r w:rsidR="6B5D1E90" w:rsidRPr="002032A4">
        <w:rPr>
          <w:b w:val="0"/>
          <w:bCs w:val="0"/>
          <w:color w:val="auto"/>
          <w:rtl/>
        </w:rPr>
        <w:t xml:space="preserve"> </w:t>
      </w:r>
      <w:r w:rsidR="6B5D1E90" w:rsidRPr="002032A4">
        <w:rPr>
          <w:rFonts w:hint="eastAsia"/>
          <w:b w:val="0"/>
          <w:bCs w:val="0"/>
          <w:color w:val="auto"/>
          <w:rtl/>
        </w:rPr>
        <w:t>الجودة</w:t>
      </w:r>
      <w:r w:rsidR="6B5D1E90" w:rsidRPr="002032A4">
        <w:rPr>
          <w:b w:val="0"/>
          <w:bCs w:val="0"/>
          <w:color w:val="auto"/>
          <w:rtl/>
        </w:rPr>
        <w:t xml:space="preserve"> </w:t>
      </w:r>
      <w:r w:rsidR="6B5D1E90" w:rsidRPr="002032A4">
        <w:rPr>
          <w:rFonts w:hint="eastAsia"/>
          <w:b w:val="0"/>
          <w:bCs w:val="0"/>
          <w:color w:val="auto"/>
          <w:rtl/>
        </w:rPr>
        <w:t>الشاملة</w:t>
      </w:r>
      <w:r w:rsidR="6B5D1E90" w:rsidRPr="002032A4">
        <w:rPr>
          <w:b w:val="0"/>
          <w:bCs w:val="0"/>
          <w:color w:val="auto"/>
          <w:rtl/>
        </w:rPr>
        <w:t xml:space="preserve"> </w:t>
      </w:r>
      <w:r w:rsidR="6B5D1E90" w:rsidRPr="002032A4">
        <w:rPr>
          <w:rFonts w:hint="eastAsia"/>
          <w:b w:val="0"/>
          <w:bCs w:val="0"/>
          <w:color w:val="auto"/>
          <w:rtl/>
        </w:rPr>
        <w:t>من</w:t>
      </w:r>
      <w:r w:rsidR="6B5D1E90" w:rsidRPr="002032A4">
        <w:rPr>
          <w:b w:val="0"/>
          <w:bCs w:val="0"/>
          <w:color w:val="auto"/>
          <w:rtl/>
        </w:rPr>
        <w:t xml:space="preserve"> </w:t>
      </w:r>
      <w:r w:rsidR="6B5D1E90" w:rsidRPr="002032A4">
        <w:rPr>
          <w:rFonts w:hint="eastAsia"/>
          <w:b w:val="0"/>
          <w:bCs w:val="0"/>
          <w:color w:val="auto"/>
          <w:rtl/>
        </w:rPr>
        <w:t>خلال</w:t>
      </w:r>
      <w:r w:rsidR="6B5D1E90" w:rsidRPr="002032A4">
        <w:rPr>
          <w:b w:val="0"/>
          <w:bCs w:val="0"/>
          <w:color w:val="auto"/>
          <w:rtl/>
        </w:rPr>
        <w:t xml:space="preserve"> </w:t>
      </w:r>
      <w:r w:rsidR="21A989E5" w:rsidRPr="002032A4">
        <w:rPr>
          <w:rFonts w:hint="eastAsia"/>
          <w:b w:val="0"/>
          <w:bCs w:val="0"/>
          <w:color w:val="auto"/>
          <w:rtl/>
        </w:rPr>
        <w:t>تمكين</w:t>
      </w:r>
      <w:r w:rsidR="21A989E5" w:rsidRPr="002032A4">
        <w:rPr>
          <w:b w:val="0"/>
          <w:bCs w:val="0"/>
          <w:color w:val="auto"/>
          <w:rtl/>
        </w:rPr>
        <w:t xml:space="preserve"> </w:t>
      </w:r>
      <w:r w:rsidR="21A989E5" w:rsidRPr="002032A4">
        <w:rPr>
          <w:rFonts w:hint="eastAsia"/>
          <w:b w:val="0"/>
          <w:bCs w:val="0"/>
          <w:color w:val="auto"/>
          <w:rtl/>
        </w:rPr>
        <w:t>البنية</w:t>
      </w:r>
      <w:r w:rsidR="21A989E5" w:rsidRPr="002032A4">
        <w:rPr>
          <w:b w:val="0"/>
          <w:bCs w:val="0"/>
          <w:color w:val="auto"/>
          <w:rtl/>
        </w:rPr>
        <w:t xml:space="preserve"> </w:t>
      </w:r>
      <w:r w:rsidR="21A989E5" w:rsidRPr="002032A4">
        <w:rPr>
          <w:rFonts w:hint="eastAsia"/>
          <w:b w:val="0"/>
          <w:bCs w:val="0"/>
          <w:color w:val="auto"/>
          <w:rtl/>
        </w:rPr>
        <w:t>التنظيمية</w:t>
      </w:r>
      <w:r w:rsidR="21A989E5" w:rsidRPr="002032A4">
        <w:rPr>
          <w:b w:val="0"/>
          <w:bCs w:val="0"/>
          <w:color w:val="auto"/>
          <w:rtl/>
        </w:rPr>
        <w:t xml:space="preserve"> </w:t>
      </w:r>
      <w:r w:rsidR="21A989E5" w:rsidRPr="002032A4">
        <w:rPr>
          <w:rFonts w:hint="eastAsia"/>
          <w:b w:val="0"/>
          <w:bCs w:val="0"/>
          <w:color w:val="auto"/>
          <w:rtl/>
        </w:rPr>
        <w:t>وبناء</w:t>
      </w:r>
      <w:r w:rsidR="21A989E5" w:rsidRPr="002032A4">
        <w:rPr>
          <w:b w:val="0"/>
          <w:bCs w:val="0"/>
          <w:color w:val="auto"/>
          <w:rtl/>
        </w:rPr>
        <w:t xml:space="preserve"> </w:t>
      </w:r>
      <w:r w:rsidR="21A989E5" w:rsidRPr="002032A4">
        <w:rPr>
          <w:rFonts w:hint="eastAsia"/>
          <w:b w:val="0"/>
          <w:bCs w:val="0"/>
          <w:color w:val="auto"/>
          <w:rtl/>
        </w:rPr>
        <w:t>القدرات</w:t>
      </w:r>
      <w:r w:rsidR="21A989E5" w:rsidRPr="002032A4">
        <w:rPr>
          <w:b w:val="0"/>
          <w:bCs w:val="0"/>
          <w:color w:val="auto"/>
          <w:rtl/>
        </w:rPr>
        <w:t xml:space="preserve"> </w:t>
      </w:r>
      <w:r w:rsidR="21A989E5" w:rsidRPr="002032A4">
        <w:rPr>
          <w:rFonts w:hint="eastAsia"/>
          <w:b w:val="0"/>
          <w:bCs w:val="0"/>
          <w:color w:val="auto"/>
          <w:rtl/>
        </w:rPr>
        <w:t>البشرية</w:t>
      </w:r>
      <w:r w:rsidR="21A989E5" w:rsidRPr="002032A4">
        <w:rPr>
          <w:b w:val="0"/>
          <w:bCs w:val="0"/>
          <w:color w:val="auto"/>
          <w:rtl/>
        </w:rPr>
        <w:t xml:space="preserve"> </w:t>
      </w:r>
      <w:r w:rsidR="21A989E5" w:rsidRPr="002032A4">
        <w:rPr>
          <w:rFonts w:hint="eastAsia"/>
          <w:b w:val="0"/>
          <w:bCs w:val="0"/>
          <w:color w:val="auto"/>
          <w:rtl/>
        </w:rPr>
        <w:t>وتحفيز</w:t>
      </w:r>
      <w:r w:rsidR="21A989E5" w:rsidRPr="002032A4">
        <w:rPr>
          <w:b w:val="0"/>
          <w:bCs w:val="0"/>
          <w:color w:val="auto"/>
          <w:rtl/>
        </w:rPr>
        <w:t xml:space="preserve"> </w:t>
      </w:r>
      <w:r w:rsidR="21A989E5" w:rsidRPr="002032A4">
        <w:rPr>
          <w:rFonts w:hint="eastAsia"/>
          <w:b w:val="0"/>
          <w:bCs w:val="0"/>
          <w:color w:val="auto"/>
          <w:rtl/>
        </w:rPr>
        <w:t>الإمكانات</w:t>
      </w:r>
      <w:r w:rsidR="21A989E5" w:rsidRPr="002032A4">
        <w:rPr>
          <w:b w:val="0"/>
          <w:bCs w:val="0"/>
          <w:color w:val="auto"/>
          <w:rtl/>
        </w:rPr>
        <w:t xml:space="preserve"> </w:t>
      </w:r>
      <w:r w:rsidR="21A989E5" w:rsidRPr="002032A4">
        <w:rPr>
          <w:rFonts w:hint="eastAsia"/>
          <w:b w:val="0"/>
          <w:bCs w:val="0"/>
          <w:color w:val="auto"/>
          <w:rtl/>
        </w:rPr>
        <w:t>المادية</w:t>
      </w:r>
      <w:r w:rsidR="21A989E5" w:rsidRPr="002032A4">
        <w:rPr>
          <w:b w:val="0"/>
          <w:bCs w:val="0"/>
          <w:color w:val="auto"/>
          <w:rtl/>
        </w:rPr>
        <w:t xml:space="preserve"> </w:t>
      </w:r>
      <w:r w:rsidR="1A64D7CF" w:rsidRPr="002032A4">
        <w:rPr>
          <w:rFonts w:hint="eastAsia"/>
          <w:b w:val="0"/>
          <w:bCs w:val="0"/>
          <w:color w:val="auto"/>
          <w:rtl/>
        </w:rPr>
        <w:t>ف</w:t>
      </w:r>
      <w:r w:rsidR="005B0922">
        <w:rPr>
          <w:rFonts w:hint="cs"/>
          <w:b w:val="0"/>
          <w:bCs w:val="0"/>
          <w:color w:val="auto"/>
          <w:rtl/>
        </w:rPr>
        <w:t>ي</w:t>
      </w:r>
      <w:r w:rsidR="1A64D7CF" w:rsidRPr="002032A4">
        <w:rPr>
          <w:b w:val="0"/>
          <w:bCs w:val="0"/>
          <w:color w:val="auto"/>
          <w:rtl/>
        </w:rPr>
        <w:t xml:space="preserve"> </w:t>
      </w:r>
      <w:r w:rsidR="1A64D7CF" w:rsidRPr="002032A4">
        <w:rPr>
          <w:rFonts w:hint="eastAsia"/>
          <w:b w:val="0"/>
          <w:bCs w:val="0"/>
          <w:color w:val="auto"/>
          <w:rtl/>
        </w:rPr>
        <w:t>الوزارة</w:t>
      </w:r>
      <w:r w:rsidR="1A64D7CF" w:rsidRPr="002032A4">
        <w:rPr>
          <w:b w:val="0"/>
          <w:bCs w:val="0"/>
          <w:color w:val="auto"/>
        </w:rPr>
        <w:t>.</w:t>
      </w:r>
    </w:p>
    <w:p w14:paraId="24A101FB" w14:textId="61FF04F1" w:rsidR="1A64D7CF" w:rsidRPr="002032A4" w:rsidRDefault="005B0922" w:rsidP="09656E4E">
      <w:pPr>
        <w:pStyle w:val="HD2"/>
        <w:rPr>
          <w:b w:val="0"/>
          <w:bCs w:val="0"/>
          <w:color w:val="auto"/>
          <w:rtl/>
        </w:rPr>
      </w:pPr>
      <w:r>
        <w:rPr>
          <w:rFonts w:hint="cs"/>
          <w:b w:val="0"/>
          <w:bCs w:val="0"/>
          <w:color w:val="auto"/>
          <w:rtl/>
        </w:rPr>
        <w:t xml:space="preserve">وقد </w:t>
      </w:r>
      <w:r w:rsidR="1A64D7CF" w:rsidRPr="002032A4">
        <w:rPr>
          <w:rFonts w:hint="eastAsia"/>
          <w:b w:val="0"/>
          <w:bCs w:val="0"/>
          <w:color w:val="auto"/>
          <w:rtl/>
        </w:rPr>
        <w:t>حصرت</w:t>
      </w:r>
      <w:r w:rsidR="1A64D7CF" w:rsidRPr="002032A4">
        <w:rPr>
          <w:b w:val="0"/>
          <w:bCs w:val="0"/>
          <w:color w:val="auto"/>
          <w:rtl/>
        </w:rPr>
        <w:t xml:space="preserve"> </w:t>
      </w:r>
      <w:r w:rsidR="1A64D7CF" w:rsidRPr="002032A4">
        <w:rPr>
          <w:rFonts w:hint="eastAsia"/>
          <w:b w:val="0"/>
          <w:bCs w:val="0"/>
          <w:color w:val="auto"/>
          <w:rtl/>
        </w:rPr>
        <w:t>الوزارة</w:t>
      </w:r>
      <w:r w:rsidR="1A64D7CF" w:rsidRPr="002032A4">
        <w:rPr>
          <w:b w:val="0"/>
          <w:bCs w:val="0"/>
          <w:color w:val="auto"/>
          <w:rtl/>
        </w:rPr>
        <w:t xml:space="preserve"> </w:t>
      </w:r>
      <w:r w:rsidR="1A64D7CF" w:rsidRPr="002032A4">
        <w:rPr>
          <w:rFonts w:hint="eastAsia"/>
          <w:b w:val="0"/>
          <w:bCs w:val="0"/>
          <w:color w:val="auto"/>
          <w:rtl/>
        </w:rPr>
        <w:t>خلال</w:t>
      </w:r>
      <w:r w:rsidR="1A64D7CF" w:rsidRPr="002032A4">
        <w:rPr>
          <w:b w:val="0"/>
          <w:bCs w:val="0"/>
          <w:color w:val="auto"/>
          <w:rtl/>
        </w:rPr>
        <w:t xml:space="preserve"> </w:t>
      </w:r>
      <w:r w:rsidR="1A64D7CF" w:rsidRPr="002032A4">
        <w:rPr>
          <w:rFonts w:hint="eastAsia"/>
          <w:b w:val="0"/>
          <w:bCs w:val="0"/>
          <w:color w:val="auto"/>
          <w:rtl/>
        </w:rPr>
        <w:t>العام</w:t>
      </w:r>
      <w:r w:rsidR="1A64D7CF" w:rsidRPr="002032A4">
        <w:rPr>
          <w:b w:val="0"/>
          <w:bCs w:val="0"/>
          <w:color w:val="auto"/>
          <w:rtl/>
        </w:rPr>
        <w:t xml:space="preserve"> 2023 </w:t>
      </w:r>
      <w:r w:rsidR="1A64D7CF" w:rsidRPr="002032A4">
        <w:rPr>
          <w:rFonts w:hint="eastAsia"/>
          <w:b w:val="0"/>
          <w:bCs w:val="0"/>
          <w:color w:val="auto"/>
          <w:rtl/>
        </w:rPr>
        <w:t>الحاجات</w:t>
      </w:r>
      <w:r w:rsidR="1A64D7CF" w:rsidRPr="002032A4">
        <w:rPr>
          <w:b w:val="0"/>
          <w:bCs w:val="0"/>
          <w:color w:val="auto"/>
          <w:rtl/>
        </w:rPr>
        <w:t xml:space="preserve"> </w:t>
      </w:r>
      <w:r w:rsidR="1A64D7CF" w:rsidRPr="002032A4">
        <w:rPr>
          <w:rFonts w:hint="eastAsia"/>
          <w:b w:val="0"/>
          <w:bCs w:val="0"/>
          <w:color w:val="auto"/>
          <w:rtl/>
        </w:rPr>
        <w:t>التدريبية</w:t>
      </w:r>
      <w:r w:rsidR="1A64D7CF" w:rsidRPr="002032A4">
        <w:rPr>
          <w:b w:val="0"/>
          <w:bCs w:val="0"/>
          <w:color w:val="auto"/>
          <w:rtl/>
        </w:rPr>
        <w:t xml:space="preserve"> </w:t>
      </w:r>
      <w:r w:rsidR="1A64D7CF" w:rsidRPr="002032A4">
        <w:rPr>
          <w:rFonts w:hint="eastAsia"/>
          <w:b w:val="0"/>
          <w:bCs w:val="0"/>
          <w:color w:val="auto"/>
          <w:rtl/>
        </w:rPr>
        <w:t>للموظفين</w:t>
      </w:r>
      <w:r w:rsidR="1A64D7CF" w:rsidRPr="002032A4">
        <w:rPr>
          <w:b w:val="0"/>
          <w:bCs w:val="0"/>
          <w:color w:val="auto"/>
          <w:rtl/>
        </w:rPr>
        <w:t xml:space="preserve"> </w:t>
      </w:r>
      <w:r w:rsidR="5A8BC5AF" w:rsidRPr="002032A4">
        <w:rPr>
          <w:rFonts w:hint="eastAsia"/>
          <w:b w:val="0"/>
          <w:bCs w:val="0"/>
          <w:color w:val="auto"/>
          <w:rtl/>
        </w:rPr>
        <w:t>ضمن</w:t>
      </w:r>
      <w:r w:rsidR="5A8BC5AF" w:rsidRPr="002032A4">
        <w:rPr>
          <w:b w:val="0"/>
          <w:bCs w:val="0"/>
          <w:color w:val="auto"/>
          <w:rtl/>
        </w:rPr>
        <w:t xml:space="preserve"> </w:t>
      </w:r>
      <w:r w:rsidR="5A8BC5AF" w:rsidRPr="002032A4">
        <w:rPr>
          <w:rFonts w:hint="eastAsia"/>
          <w:b w:val="0"/>
          <w:bCs w:val="0"/>
          <w:color w:val="auto"/>
          <w:rtl/>
        </w:rPr>
        <w:t>المؤشر</w:t>
      </w:r>
      <w:r w:rsidR="5A8BC5AF" w:rsidRPr="002032A4">
        <w:rPr>
          <w:b w:val="0"/>
          <w:bCs w:val="0"/>
          <w:color w:val="auto"/>
          <w:rtl/>
        </w:rPr>
        <w:t xml:space="preserve"> </w:t>
      </w:r>
      <w:r w:rsidR="5A8BC5AF" w:rsidRPr="002032A4">
        <w:rPr>
          <w:rFonts w:hint="eastAsia"/>
          <w:b w:val="0"/>
          <w:bCs w:val="0"/>
          <w:color w:val="auto"/>
          <w:rtl/>
        </w:rPr>
        <w:t>المطلوب</w:t>
      </w:r>
      <w:r w:rsidR="5A8BC5AF" w:rsidRPr="002032A4">
        <w:rPr>
          <w:b w:val="0"/>
          <w:bCs w:val="0"/>
          <w:color w:val="auto"/>
          <w:rtl/>
        </w:rPr>
        <w:t xml:space="preserve"> </w:t>
      </w:r>
      <w:r w:rsidR="7AA906B4" w:rsidRPr="002032A4">
        <w:rPr>
          <w:rFonts w:hint="eastAsia"/>
          <w:b w:val="0"/>
          <w:bCs w:val="0"/>
          <w:color w:val="auto"/>
          <w:rtl/>
        </w:rPr>
        <w:t>تنفيذه،</w:t>
      </w:r>
      <w:r w:rsidR="7AA906B4" w:rsidRPr="002032A4">
        <w:rPr>
          <w:b w:val="0"/>
          <w:bCs w:val="0"/>
          <w:color w:val="auto"/>
          <w:rtl/>
        </w:rPr>
        <w:t xml:space="preserve"> </w:t>
      </w:r>
      <w:r w:rsidR="7AA906B4" w:rsidRPr="002032A4">
        <w:rPr>
          <w:rFonts w:hint="eastAsia"/>
          <w:b w:val="0"/>
          <w:bCs w:val="0"/>
          <w:color w:val="auto"/>
          <w:rtl/>
        </w:rPr>
        <w:t>وتم</w:t>
      </w:r>
      <w:r w:rsidR="7AA906B4" w:rsidRPr="002032A4">
        <w:rPr>
          <w:b w:val="0"/>
          <w:bCs w:val="0"/>
          <w:color w:val="auto"/>
          <w:rtl/>
        </w:rPr>
        <w:t xml:space="preserve"> </w:t>
      </w:r>
      <w:r w:rsidR="7AA906B4" w:rsidRPr="002032A4">
        <w:rPr>
          <w:rFonts w:hint="eastAsia"/>
          <w:b w:val="0"/>
          <w:bCs w:val="0"/>
          <w:color w:val="auto"/>
          <w:rtl/>
        </w:rPr>
        <w:t>تلبية</w:t>
      </w:r>
      <w:r w:rsidR="7AA906B4" w:rsidRPr="002032A4">
        <w:rPr>
          <w:b w:val="0"/>
          <w:bCs w:val="0"/>
          <w:color w:val="auto"/>
          <w:rtl/>
        </w:rPr>
        <w:t xml:space="preserve"> </w:t>
      </w:r>
      <w:r w:rsidR="7AA906B4" w:rsidRPr="002032A4">
        <w:rPr>
          <w:rFonts w:hint="eastAsia"/>
          <w:b w:val="0"/>
          <w:bCs w:val="0"/>
          <w:color w:val="auto"/>
          <w:rtl/>
        </w:rPr>
        <w:t>جميع</w:t>
      </w:r>
      <w:r w:rsidR="7AA906B4" w:rsidRPr="002032A4">
        <w:rPr>
          <w:b w:val="0"/>
          <w:bCs w:val="0"/>
          <w:color w:val="auto"/>
          <w:rtl/>
        </w:rPr>
        <w:t xml:space="preserve"> </w:t>
      </w:r>
      <w:r w:rsidR="7AA906B4" w:rsidRPr="002032A4">
        <w:rPr>
          <w:rFonts w:hint="eastAsia"/>
          <w:b w:val="0"/>
          <w:bCs w:val="0"/>
          <w:color w:val="auto"/>
          <w:rtl/>
        </w:rPr>
        <w:t>الحاجات</w:t>
      </w:r>
      <w:r w:rsidR="7AA906B4" w:rsidRPr="002032A4">
        <w:rPr>
          <w:b w:val="0"/>
          <w:bCs w:val="0"/>
          <w:color w:val="auto"/>
          <w:rtl/>
        </w:rPr>
        <w:t xml:space="preserve"> </w:t>
      </w:r>
      <w:r w:rsidR="7AA906B4" w:rsidRPr="002032A4">
        <w:rPr>
          <w:rFonts w:hint="eastAsia"/>
          <w:b w:val="0"/>
          <w:bCs w:val="0"/>
          <w:color w:val="auto"/>
          <w:rtl/>
        </w:rPr>
        <w:t>التدريبي</w:t>
      </w:r>
      <w:r w:rsidR="7D014954" w:rsidRPr="002032A4">
        <w:rPr>
          <w:rFonts w:hint="eastAsia"/>
          <w:b w:val="0"/>
          <w:bCs w:val="0"/>
          <w:color w:val="auto"/>
          <w:rtl/>
        </w:rPr>
        <w:t>ة</w:t>
      </w:r>
      <w:r w:rsidR="7D014954" w:rsidRPr="002032A4">
        <w:rPr>
          <w:b w:val="0"/>
          <w:bCs w:val="0"/>
          <w:color w:val="auto"/>
          <w:rtl/>
        </w:rPr>
        <w:t xml:space="preserve"> </w:t>
      </w:r>
      <w:r w:rsidR="7D014954" w:rsidRPr="002032A4">
        <w:rPr>
          <w:rFonts w:hint="eastAsia"/>
          <w:b w:val="0"/>
          <w:bCs w:val="0"/>
          <w:color w:val="auto"/>
          <w:rtl/>
        </w:rPr>
        <w:t>وبناء</w:t>
      </w:r>
      <w:r w:rsidR="7D014954" w:rsidRPr="002032A4">
        <w:rPr>
          <w:b w:val="0"/>
          <w:bCs w:val="0"/>
          <w:color w:val="auto"/>
          <w:rtl/>
        </w:rPr>
        <w:t xml:space="preserve"> </w:t>
      </w:r>
      <w:r w:rsidR="7D014954" w:rsidRPr="002032A4">
        <w:rPr>
          <w:rFonts w:hint="eastAsia"/>
          <w:b w:val="0"/>
          <w:bCs w:val="0"/>
          <w:color w:val="auto"/>
          <w:rtl/>
        </w:rPr>
        <w:t>قدرات</w:t>
      </w:r>
      <w:r w:rsidR="7D014954" w:rsidRPr="002032A4">
        <w:rPr>
          <w:b w:val="0"/>
          <w:bCs w:val="0"/>
          <w:color w:val="auto"/>
          <w:rtl/>
        </w:rPr>
        <w:t xml:space="preserve"> </w:t>
      </w:r>
      <w:r w:rsidR="7D014954" w:rsidRPr="002032A4">
        <w:rPr>
          <w:rFonts w:hint="eastAsia"/>
          <w:b w:val="0"/>
          <w:bCs w:val="0"/>
          <w:color w:val="auto"/>
          <w:rtl/>
        </w:rPr>
        <w:t>الموظفين</w:t>
      </w:r>
      <w:r w:rsidR="7D014954" w:rsidRPr="002032A4">
        <w:rPr>
          <w:b w:val="0"/>
          <w:bCs w:val="0"/>
          <w:color w:val="auto"/>
          <w:rtl/>
        </w:rPr>
        <w:t xml:space="preserve"> </w:t>
      </w:r>
      <w:r w:rsidR="7D014954" w:rsidRPr="002032A4">
        <w:rPr>
          <w:rFonts w:hint="eastAsia"/>
          <w:b w:val="0"/>
          <w:bCs w:val="0"/>
          <w:color w:val="auto"/>
          <w:rtl/>
        </w:rPr>
        <w:t>بما</w:t>
      </w:r>
      <w:r w:rsidR="7D014954" w:rsidRPr="002032A4">
        <w:rPr>
          <w:b w:val="0"/>
          <w:bCs w:val="0"/>
          <w:color w:val="auto"/>
          <w:rtl/>
        </w:rPr>
        <w:t xml:space="preserve"> </w:t>
      </w:r>
      <w:r w:rsidR="7D014954" w:rsidRPr="002032A4">
        <w:rPr>
          <w:rFonts w:hint="eastAsia"/>
          <w:b w:val="0"/>
          <w:bCs w:val="0"/>
          <w:color w:val="auto"/>
          <w:rtl/>
        </w:rPr>
        <w:t>يحقق</w:t>
      </w:r>
      <w:r w:rsidR="7D014954" w:rsidRPr="002032A4">
        <w:rPr>
          <w:b w:val="0"/>
          <w:bCs w:val="0"/>
          <w:color w:val="auto"/>
          <w:rtl/>
        </w:rPr>
        <w:t xml:space="preserve"> </w:t>
      </w:r>
      <w:r w:rsidR="7D014954" w:rsidRPr="002032A4">
        <w:rPr>
          <w:rFonts w:hint="eastAsia"/>
          <w:b w:val="0"/>
          <w:bCs w:val="0"/>
          <w:color w:val="auto"/>
          <w:rtl/>
        </w:rPr>
        <w:t>المؤشر</w:t>
      </w:r>
      <w:r w:rsidR="7D014954" w:rsidRPr="002032A4">
        <w:rPr>
          <w:b w:val="0"/>
          <w:bCs w:val="0"/>
          <w:color w:val="auto"/>
          <w:rtl/>
        </w:rPr>
        <w:t xml:space="preserve"> </w:t>
      </w:r>
      <w:r w:rsidR="7D014954" w:rsidRPr="002032A4">
        <w:rPr>
          <w:rFonts w:hint="eastAsia"/>
          <w:b w:val="0"/>
          <w:bCs w:val="0"/>
          <w:color w:val="auto"/>
          <w:rtl/>
        </w:rPr>
        <w:t>بنسبة</w:t>
      </w:r>
      <w:r w:rsidR="7D014954" w:rsidRPr="002032A4">
        <w:rPr>
          <w:b w:val="0"/>
          <w:bCs w:val="0"/>
          <w:color w:val="auto"/>
          <w:rtl/>
        </w:rPr>
        <w:t xml:space="preserve"> (100%).</w:t>
      </w:r>
      <w:r w:rsidR="7D014954" w:rsidRPr="002032A4">
        <w:rPr>
          <w:b w:val="0"/>
          <w:bCs w:val="0"/>
          <w:color w:val="auto"/>
        </w:rPr>
        <w:t xml:space="preserve"> </w:t>
      </w:r>
    </w:p>
    <w:p w14:paraId="4C1BEA3D" w14:textId="3062405D" w:rsidR="5ADF0BDE" w:rsidRPr="00741E20" w:rsidRDefault="5ADF0BDE" w:rsidP="00741E20">
      <w:pPr>
        <w:pStyle w:val="HdSh"/>
        <w:bidi w:val="0"/>
        <w:rPr>
          <w:i/>
          <w:iCs/>
          <w:color w:val="00B050"/>
        </w:rPr>
      </w:pPr>
      <w:r w:rsidRPr="00741E20">
        <w:rPr>
          <w:color w:val="00B050"/>
          <w:rtl/>
        </w:rPr>
        <w:t>أداء أبرز المؤشرات التشغيلية للهدف المؤسسي الأول لعام 2023</w:t>
      </w:r>
    </w:p>
    <w:p w14:paraId="0E252626" w14:textId="2C76F6A2" w:rsidR="272C9D8A" w:rsidRDefault="272C9D8A" w:rsidP="272C9D8A">
      <w:pPr>
        <w:pStyle w:val="HD2"/>
        <w:rPr>
          <w:color w:val="00B050"/>
        </w:rPr>
      </w:pPr>
    </w:p>
    <w:p w14:paraId="02D3E5B9" w14:textId="0E173D9E" w:rsidR="272C9D8A" w:rsidRDefault="29E8DBB4" w:rsidP="00E767BD">
      <w:pPr>
        <w:pStyle w:val="HD2"/>
        <w:shd w:val="clear" w:color="auto" w:fill="00B050"/>
        <w:rPr>
          <w:color w:val="385623" w:themeColor="accent6" w:themeShade="80"/>
          <w:rtl/>
        </w:rPr>
      </w:pPr>
      <w:r w:rsidRPr="00E767BD">
        <w:rPr>
          <w:color w:val="FFFFFF" w:themeColor="background1"/>
          <w:rtl/>
        </w:rPr>
        <w:t xml:space="preserve">الهدف التشغيلي (1.1): </w:t>
      </w:r>
      <w:r w:rsidRPr="00E767BD">
        <w:rPr>
          <w:rFonts w:ascii="Simplified Arabic" w:hAnsi="Simplified Arabic"/>
          <w:color w:val="FFFFFF" w:themeColor="background1"/>
          <w:rtl/>
          <w:lang w:val="en-US"/>
        </w:rPr>
        <w:t>تأمين الاحتياجات الفنية والإدارية المساعدة لتنفيذ أنشطة الوزارة</w:t>
      </w:r>
    </w:p>
    <w:p w14:paraId="6D2BBEEF" w14:textId="6EAC3B12" w:rsidR="29E8DBB4" w:rsidRDefault="29E8DBB4" w:rsidP="272C9D8A">
      <w:pPr>
        <w:pStyle w:val="HD2"/>
        <w:rPr>
          <w:color w:val="385623" w:themeColor="accent6" w:themeShade="80"/>
          <w:rtl/>
        </w:rPr>
      </w:pPr>
      <w:r>
        <w:rPr>
          <w:noProof/>
          <w:lang w:val="en-US" w:bidi="ar-SA"/>
        </w:rPr>
        <w:drawing>
          <wp:inline distT="0" distB="0" distL="0" distR="0" wp14:anchorId="713DE419" wp14:editId="032EC0EA">
            <wp:extent cx="1553759" cy="1362075"/>
            <wp:effectExtent l="0" t="0" r="8890" b="0"/>
            <wp:docPr id="12908422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63962" t="19306" r="17508" b="51816"/>
                    <a:stretch>
                      <a:fillRect/>
                    </a:stretch>
                  </pic:blipFill>
                  <pic:spPr bwMode="auto">
                    <a:xfrm>
                      <a:off x="0" y="0"/>
                      <a:ext cx="1553759" cy="1362075"/>
                    </a:xfrm>
                    <a:prstGeom prst="rect">
                      <a:avLst/>
                    </a:prstGeom>
                    <a:ln>
                      <a:noFill/>
                    </a:ln>
                    <a:extLst>
                      <a:ext uri="{53640926-AAD7-44D8-BBD7-CCE9431645EC}">
                        <a14:shadowObscured xmlns:a14="http://schemas.microsoft.com/office/drawing/2010/main"/>
                      </a:ext>
                    </a:extLst>
                  </pic:spPr>
                </pic:pic>
              </a:graphicData>
            </a:graphic>
          </wp:inline>
        </w:drawing>
      </w:r>
    </w:p>
    <w:p w14:paraId="03A2ABAB" w14:textId="77777777" w:rsidR="29E8DBB4" w:rsidRPr="00E767BD" w:rsidRDefault="29E8DBB4" w:rsidP="00E767BD">
      <w:pPr>
        <w:pStyle w:val="HD2"/>
        <w:shd w:val="clear" w:color="auto" w:fill="00B050"/>
        <w:rPr>
          <w:rFonts w:ascii="Simplified Arabic" w:hAnsi="Simplified Arabic"/>
          <w:color w:val="FFFFFF" w:themeColor="background1"/>
          <w:rtl/>
          <w:lang w:val="en-US"/>
        </w:rPr>
      </w:pPr>
      <w:r w:rsidRPr="00E767BD">
        <w:rPr>
          <w:color w:val="FFFFFF" w:themeColor="background1"/>
          <w:rtl/>
        </w:rPr>
        <w:t xml:space="preserve">الهدف التشغيلي (2.1): </w:t>
      </w:r>
      <w:r w:rsidRPr="00E767BD">
        <w:rPr>
          <w:rFonts w:ascii="Simplified Arabic" w:hAnsi="Simplified Arabic"/>
          <w:color w:val="FFFFFF" w:themeColor="background1"/>
          <w:rtl/>
          <w:lang w:val="en-US"/>
        </w:rPr>
        <w:t>إدارة الموارد البشرية بكفاءة وفاعلية بما ينعكس على تحسين الأداء الفردي</w:t>
      </w:r>
    </w:p>
    <w:p w14:paraId="2CC269DF" w14:textId="77777777" w:rsidR="29E8DBB4" w:rsidRDefault="29E8DBB4" w:rsidP="272C9D8A">
      <w:pPr>
        <w:pStyle w:val="HD2"/>
        <w:rPr>
          <w:color w:val="00B050"/>
          <w:rtl/>
        </w:rPr>
      </w:pPr>
      <w:r>
        <w:rPr>
          <w:noProof/>
          <w:lang w:val="en-US" w:bidi="ar-SA"/>
        </w:rPr>
        <w:drawing>
          <wp:inline distT="0" distB="0" distL="0" distR="0" wp14:anchorId="1BDE2E7D" wp14:editId="276728E6">
            <wp:extent cx="5145667" cy="1832015"/>
            <wp:effectExtent l="0" t="0" r="0" b="0"/>
            <wp:docPr id="1651991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17456" t="19306" r="36919" b="51816"/>
                    <a:stretch>
                      <a:fillRect/>
                    </a:stretch>
                  </pic:blipFill>
                  <pic:spPr bwMode="auto">
                    <a:xfrm>
                      <a:off x="0" y="0"/>
                      <a:ext cx="5145667" cy="1832015"/>
                    </a:xfrm>
                    <a:prstGeom prst="rect">
                      <a:avLst/>
                    </a:prstGeom>
                    <a:ln>
                      <a:noFill/>
                    </a:ln>
                    <a:extLst>
                      <a:ext uri="{53640926-AAD7-44D8-BBD7-CCE9431645EC}">
                        <a14:shadowObscured xmlns:a14="http://schemas.microsoft.com/office/drawing/2010/main"/>
                      </a:ext>
                    </a:extLst>
                  </pic:spPr>
                </pic:pic>
              </a:graphicData>
            </a:graphic>
          </wp:inline>
        </w:drawing>
      </w:r>
    </w:p>
    <w:p w14:paraId="378440DE" w14:textId="1A32E500" w:rsidR="29E8DBB4" w:rsidRPr="00E767BD" w:rsidRDefault="29E8DBB4" w:rsidP="00E767BD">
      <w:pPr>
        <w:pStyle w:val="HD2"/>
        <w:shd w:val="clear" w:color="auto" w:fill="00B050"/>
        <w:rPr>
          <w:rFonts w:ascii="Simplified Arabic" w:hAnsi="Simplified Arabic"/>
          <w:color w:val="FFFFFF" w:themeColor="background1"/>
          <w:sz w:val="22"/>
          <w:szCs w:val="22"/>
          <w:rtl/>
          <w:lang w:val="en-US"/>
        </w:rPr>
      </w:pPr>
      <w:r w:rsidRPr="00E767BD">
        <w:rPr>
          <w:color w:val="FFFFFF" w:themeColor="background1"/>
          <w:sz w:val="22"/>
          <w:szCs w:val="22"/>
          <w:rtl/>
        </w:rPr>
        <w:t>الهدف التشغيلي (3.1):</w:t>
      </w:r>
      <w:r w:rsidRPr="00E767BD">
        <w:rPr>
          <w:rFonts w:ascii="Simplified Arabic" w:hAnsi="Simplified Arabic"/>
          <w:color w:val="FFFFFF" w:themeColor="background1"/>
          <w:sz w:val="22"/>
          <w:szCs w:val="22"/>
          <w:rtl/>
          <w:lang w:val="en-US"/>
        </w:rPr>
        <w:t xml:space="preserve"> إدارة الموارد المالية والممتلكات بكفاءة وفاعلية بما يحقق استدامة أنشطة الوزارة وتحسين الأداء المؤسسي</w:t>
      </w:r>
    </w:p>
    <w:p w14:paraId="57B70386" w14:textId="33F5A7C5" w:rsidR="29E8DBB4" w:rsidRDefault="29E8DBB4" w:rsidP="272C9D8A">
      <w:pPr>
        <w:pStyle w:val="HD2"/>
        <w:rPr>
          <w:color w:val="385623" w:themeColor="accent6" w:themeShade="80"/>
          <w:rtl/>
        </w:rPr>
      </w:pPr>
      <w:r>
        <w:rPr>
          <w:noProof/>
          <w:lang w:val="en-US" w:bidi="ar-SA"/>
        </w:rPr>
        <w:lastRenderedPageBreak/>
        <w:drawing>
          <wp:inline distT="0" distB="0" distL="0" distR="0" wp14:anchorId="5C1B7EE1" wp14:editId="7C1DF9C0">
            <wp:extent cx="6063876" cy="1675466"/>
            <wp:effectExtent l="0" t="0" r="0" b="1270"/>
            <wp:docPr id="2010175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22356" t="51603" r="17508" b="18858"/>
                    <a:stretch>
                      <a:fillRect/>
                    </a:stretch>
                  </pic:blipFill>
                  <pic:spPr bwMode="auto">
                    <a:xfrm>
                      <a:off x="0" y="0"/>
                      <a:ext cx="6063876" cy="1675466"/>
                    </a:xfrm>
                    <a:prstGeom prst="rect">
                      <a:avLst/>
                    </a:prstGeom>
                    <a:ln>
                      <a:noFill/>
                    </a:ln>
                    <a:extLst>
                      <a:ext uri="{53640926-AAD7-44D8-BBD7-CCE9431645EC}">
                        <a14:shadowObscured xmlns:a14="http://schemas.microsoft.com/office/drawing/2010/main"/>
                      </a:ext>
                    </a:extLst>
                  </pic:spPr>
                </pic:pic>
              </a:graphicData>
            </a:graphic>
          </wp:inline>
        </w:drawing>
      </w:r>
    </w:p>
    <w:p w14:paraId="43F0F81E" w14:textId="506DD895" w:rsidR="272C9D8A" w:rsidRDefault="272C9D8A" w:rsidP="272C9D8A">
      <w:pPr>
        <w:pStyle w:val="HD2"/>
        <w:rPr>
          <w:color w:val="385623" w:themeColor="accent6" w:themeShade="80"/>
          <w:rtl/>
        </w:rPr>
      </w:pPr>
    </w:p>
    <w:p w14:paraId="5F5AD8DA" w14:textId="77777777" w:rsidR="00E767BD" w:rsidRPr="00E767BD" w:rsidRDefault="29E8DBB4" w:rsidP="00E767BD">
      <w:pPr>
        <w:pStyle w:val="HD2"/>
        <w:shd w:val="clear" w:color="auto" w:fill="00B050"/>
        <w:rPr>
          <w:rFonts w:ascii="Simplified Arabic" w:hAnsi="Simplified Arabic"/>
          <w:color w:val="FFFFFF" w:themeColor="background1"/>
          <w:rtl/>
          <w:lang w:val="en-US"/>
        </w:rPr>
      </w:pPr>
      <w:r w:rsidRPr="00E767BD">
        <w:rPr>
          <w:color w:val="FFFFFF" w:themeColor="background1"/>
          <w:rtl/>
        </w:rPr>
        <w:t xml:space="preserve">الهدف التشغيلي (4.1): </w:t>
      </w:r>
      <w:r w:rsidRPr="00E767BD">
        <w:rPr>
          <w:rFonts w:ascii="Simplified Arabic" w:hAnsi="Simplified Arabic"/>
          <w:color w:val="FFFFFF" w:themeColor="background1"/>
          <w:rtl/>
          <w:lang w:val="en-US"/>
        </w:rPr>
        <w:t>بناء الجاهزية الإلكترونية والشبكات والبنى التحتية الحاسوبية في الوزارة.</w:t>
      </w:r>
    </w:p>
    <w:p w14:paraId="650F1F95" w14:textId="2AB791A3" w:rsidR="29E8DBB4" w:rsidRDefault="29E8DBB4" w:rsidP="00725C61">
      <w:pPr>
        <w:pStyle w:val="HD2"/>
        <w:rPr>
          <w:color w:val="385623" w:themeColor="accent6" w:themeShade="80"/>
          <w:rtl/>
        </w:rPr>
      </w:pPr>
      <w:r>
        <w:rPr>
          <w:noProof/>
          <w:lang w:val="en-US" w:bidi="ar-SA"/>
        </w:rPr>
        <w:drawing>
          <wp:inline distT="0" distB="0" distL="0" distR="0" wp14:anchorId="203237EF" wp14:editId="451B8D8D">
            <wp:extent cx="6346896" cy="3594847"/>
            <wp:effectExtent l="0" t="0" r="0" b="5715"/>
            <wp:docPr id="9371009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17073" t="20915" r="17631" b="13337"/>
                    <a:stretch>
                      <a:fillRect/>
                    </a:stretch>
                  </pic:blipFill>
                  <pic:spPr bwMode="auto">
                    <a:xfrm>
                      <a:off x="0" y="0"/>
                      <a:ext cx="6346896" cy="3594847"/>
                    </a:xfrm>
                    <a:prstGeom prst="rect">
                      <a:avLst/>
                    </a:prstGeom>
                    <a:ln>
                      <a:noFill/>
                    </a:ln>
                    <a:extLst>
                      <a:ext uri="{53640926-AAD7-44D8-BBD7-CCE9431645EC}">
                        <a14:shadowObscured xmlns:a14="http://schemas.microsoft.com/office/drawing/2010/main"/>
                      </a:ext>
                    </a:extLst>
                  </pic:spPr>
                </pic:pic>
              </a:graphicData>
            </a:graphic>
          </wp:inline>
        </w:drawing>
      </w:r>
    </w:p>
    <w:p w14:paraId="59065B8E" w14:textId="77777777" w:rsidR="00E767BD" w:rsidRDefault="003D656F" w:rsidP="002032A4">
      <w:pPr>
        <w:pStyle w:val="HD2"/>
        <w:jc w:val="both"/>
        <w:rPr>
          <w:color w:val="auto"/>
          <w:u w:val="single"/>
          <w:rtl/>
        </w:rPr>
      </w:pPr>
      <w:r w:rsidRPr="002032A4">
        <w:rPr>
          <w:rFonts w:hint="eastAsia"/>
          <w:color w:val="auto"/>
          <w:u w:val="single"/>
          <w:rtl/>
        </w:rPr>
        <w:t>الهدف</w:t>
      </w:r>
      <w:r w:rsidRPr="002032A4">
        <w:rPr>
          <w:color w:val="auto"/>
          <w:u w:val="single"/>
          <w:rtl/>
        </w:rPr>
        <w:t xml:space="preserve"> </w:t>
      </w:r>
      <w:r w:rsidRPr="002032A4">
        <w:rPr>
          <w:rFonts w:hint="eastAsia"/>
          <w:color w:val="auto"/>
          <w:u w:val="single"/>
          <w:rtl/>
        </w:rPr>
        <w:t>المؤسسي</w:t>
      </w:r>
      <w:r w:rsidRPr="002032A4">
        <w:rPr>
          <w:color w:val="auto"/>
          <w:u w:val="single"/>
          <w:rtl/>
        </w:rPr>
        <w:t xml:space="preserve"> (</w:t>
      </w:r>
      <w:r w:rsidR="00751CEC" w:rsidRPr="002032A4">
        <w:rPr>
          <w:color w:val="auto"/>
          <w:u w:val="single"/>
          <w:rtl/>
        </w:rPr>
        <w:t>2)</w:t>
      </w:r>
      <w:r w:rsidR="009D2FA3" w:rsidRPr="002032A4">
        <w:rPr>
          <w:color w:val="auto"/>
          <w:u w:val="single"/>
          <w:rtl/>
        </w:rPr>
        <w:t>:</w:t>
      </w:r>
      <w:r w:rsidR="009F528E" w:rsidRPr="002032A4">
        <w:rPr>
          <w:color w:val="auto"/>
          <w:u w:val="single"/>
          <w:rtl/>
        </w:rPr>
        <w:t xml:space="preserve"> </w:t>
      </w:r>
      <w:r w:rsidR="009F528E" w:rsidRPr="002032A4">
        <w:rPr>
          <w:rFonts w:hint="eastAsia"/>
          <w:color w:val="auto"/>
          <w:u w:val="single"/>
          <w:rtl/>
        </w:rPr>
        <w:t>تحديث</w:t>
      </w:r>
      <w:r w:rsidR="009F528E" w:rsidRPr="002032A4">
        <w:rPr>
          <w:color w:val="auto"/>
          <w:u w:val="single"/>
          <w:rtl/>
        </w:rPr>
        <w:t xml:space="preserve"> </w:t>
      </w:r>
      <w:r w:rsidR="009F528E" w:rsidRPr="002032A4">
        <w:rPr>
          <w:rFonts w:hint="eastAsia"/>
          <w:color w:val="auto"/>
          <w:u w:val="single"/>
          <w:rtl/>
        </w:rPr>
        <w:t>وتطوير</w:t>
      </w:r>
      <w:r w:rsidR="009F528E" w:rsidRPr="002032A4">
        <w:rPr>
          <w:color w:val="auto"/>
          <w:u w:val="single"/>
          <w:rtl/>
        </w:rPr>
        <w:t xml:space="preserve"> </w:t>
      </w:r>
      <w:r w:rsidR="009F528E" w:rsidRPr="002032A4">
        <w:rPr>
          <w:rFonts w:hint="eastAsia"/>
          <w:color w:val="auto"/>
          <w:u w:val="single"/>
          <w:rtl/>
        </w:rPr>
        <w:t>التشريعات</w:t>
      </w:r>
      <w:r w:rsidR="009F528E" w:rsidRPr="002032A4">
        <w:rPr>
          <w:color w:val="auto"/>
          <w:u w:val="single"/>
          <w:rtl/>
        </w:rPr>
        <w:t xml:space="preserve"> </w:t>
      </w:r>
      <w:r w:rsidR="009F528E" w:rsidRPr="002032A4">
        <w:rPr>
          <w:rFonts w:hint="eastAsia"/>
          <w:color w:val="auto"/>
          <w:u w:val="single"/>
          <w:rtl/>
        </w:rPr>
        <w:t>وأدلة</w:t>
      </w:r>
      <w:r w:rsidR="009F528E" w:rsidRPr="002032A4">
        <w:rPr>
          <w:color w:val="auto"/>
          <w:u w:val="single"/>
          <w:rtl/>
        </w:rPr>
        <w:t xml:space="preserve"> </w:t>
      </w:r>
      <w:r w:rsidR="009F528E" w:rsidRPr="002032A4">
        <w:rPr>
          <w:rFonts w:hint="eastAsia"/>
          <w:color w:val="auto"/>
          <w:u w:val="single"/>
          <w:rtl/>
        </w:rPr>
        <w:t>العمل</w:t>
      </w:r>
      <w:r w:rsidR="009F528E" w:rsidRPr="002032A4">
        <w:rPr>
          <w:color w:val="auto"/>
          <w:u w:val="single"/>
          <w:rtl/>
        </w:rPr>
        <w:t xml:space="preserve"> </w:t>
      </w:r>
      <w:r w:rsidR="009F528E" w:rsidRPr="002032A4">
        <w:rPr>
          <w:rFonts w:hint="eastAsia"/>
          <w:color w:val="auto"/>
          <w:u w:val="single"/>
          <w:rtl/>
        </w:rPr>
        <w:t>المعمول</w:t>
      </w:r>
      <w:r w:rsidR="009F528E" w:rsidRPr="002032A4">
        <w:rPr>
          <w:color w:val="auto"/>
          <w:u w:val="single"/>
          <w:rtl/>
        </w:rPr>
        <w:t xml:space="preserve"> </w:t>
      </w:r>
      <w:r w:rsidR="009F528E" w:rsidRPr="002032A4">
        <w:rPr>
          <w:rFonts w:hint="eastAsia"/>
          <w:color w:val="auto"/>
          <w:u w:val="single"/>
          <w:rtl/>
        </w:rPr>
        <w:t>بها</w:t>
      </w:r>
      <w:r w:rsidR="009F528E" w:rsidRPr="002032A4">
        <w:rPr>
          <w:color w:val="auto"/>
          <w:u w:val="single"/>
          <w:rtl/>
        </w:rPr>
        <w:t xml:space="preserve"> </w:t>
      </w:r>
      <w:r w:rsidR="009F528E" w:rsidRPr="002032A4">
        <w:rPr>
          <w:rFonts w:hint="eastAsia"/>
          <w:color w:val="auto"/>
          <w:u w:val="single"/>
          <w:rtl/>
        </w:rPr>
        <w:t>في</w:t>
      </w:r>
      <w:r w:rsidR="009F528E" w:rsidRPr="002032A4">
        <w:rPr>
          <w:color w:val="auto"/>
          <w:u w:val="single"/>
          <w:rtl/>
        </w:rPr>
        <w:t xml:space="preserve"> </w:t>
      </w:r>
      <w:r w:rsidR="009F528E" w:rsidRPr="002032A4">
        <w:rPr>
          <w:rFonts w:hint="eastAsia"/>
          <w:color w:val="auto"/>
          <w:u w:val="single"/>
          <w:rtl/>
        </w:rPr>
        <w:t>الوزارة</w:t>
      </w:r>
      <w:r w:rsidR="009F528E" w:rsidRPr="002032A4">
        <w:rPr>
          <w:color w:val="auto"/>
          <w:u w:val="single"/>
          <w:rtl/>
        </w:rPr>
        <w:t xml:space="preserve"> </w:t>
      </w:r>
      <w:r w:rsidR="009F528E" w:rsidRPr="002032A4">
        <w:rPr>
          <w:rFonts w:hint="eastAsia"/>
          <w:color w:val="auto"/>
          <w:u w:val="single"/>
          <w:rtl/>
        </w:rPr>
        <w:t>بما</w:t>
      </w:r>
      <w:r w:rsidR="009F528E" w:rsidRPr="002032A4">
        <w:rPr>
          <w:color w:val="auto"/>
          <w:u w:val="single"/>
          <w:rtl/>
        </w:rPr>
        <w:t xml:space="preserve"> </w:t>
      </w:r>
      <w:r w:rsidR="009F528E" w:rsidRPr="002032A4">
        <w:rPr>
          <w:rFonts w:hint="eastAsia"/>
          <w:color w:val="auto"/>
          <w:u w:val="single"/>
          <w:rtl/>
        </w:rPr>
        <w:t>يحقق</w:t>
      </w:r>
      <w:r w:rsidR="009F528E" w:rsidRPr="002032A4">
        <w:rPr>
          <w:color w:val="auto"/>
          <w:u w:val="single"/>
          <w:rtl/>
        </w:rPr>
        <w:t xml:space="preserve"> </w:t>
      </w:r>
      <w:r w:rsidR="009F528E" w:rsidRPr="002032A4">
        <w:rPr>
          <w:rFonts w:hint="eastAsia"/>
          <w:color w:val="auto"/>
          <w:u w:val="single"/>
          <w:rtl/>
        </w:rPr>
        <w:t>المؤسسية</w:t>
      </w:r>
      <w:r w:rsidR="009F528E" w:rsidRPr="002032A4">
        <w:rPr>
          <w:color w:val="auto"/>
          <w:u w:val="single"/>
          <w:rtl/>
        </w:rPr>
        <w:t xml:space="preserve"> </w:t>
      </w:r>
      <w:r w:rsidR="009F528E" w:rsidRPr="002032A4">
        <w:rPr>
          <w:rFonts w:hint="eastAsia"/>
          <w:color w:val="auto"/>
          <w:u w:val="single"/>
          <w:rtl/>
        </w:rPr>
        <w:t>والمرجعية</w:t>
      </w:r>
      <w:r w:rsidR="009F528E" w:rsidRPr="002032A4">
        <w:rPr>
          <w:color w:val="auto"/>
          <w:u w:val="single"/>
          <w:rtl/>
        </w:rPr>
        <w:t xml:space="preserve"> </w:t>
      </w:r>
      <w:r w:rsidR="009F528E" w:rsidRPr="002032A4">
        <w:rPr>
          <w:rFonts w:hint="eastAsia"/>
          <w:color w:val="auto"/>
          <w:u w:val="single"/>
          <w:rtl/>
        </w:rPr>
        <w:t>في</w:t>
      </w:r>
      <w:r w:rsidR="009F528E" w:rsidRPr="002032A4">
        <w:rPr>
          <w:color w:val="auto"/>
          <w:u w:val="single"/>
          <w:rtl/>
        </w:rPr>
        <w:t xml:space="preserve"> </w:t>
      </w:r>
      <w:r w:rsidR="009F528E" w:rsidRPr="002032A4">
        <w:rPr>
          <w:rFonts w:hint="eastAsia"/>
          <w:color w:val="auto"/>
          <w:u w:val="single"/>
          <w:rtl/>
        </w:rPr>
        <w:t>العمل</w:t>
      </w:r>
      <w:r w:rsidR="009F528E" w:rsidRPr="002032A4">
        <w:rPr>
          <w:color w:val="auto"/>
          <w:u w:val="single"/>
          <w:rtl/>
        </w:rPr>
        <w:t xml:space="preserve"> </w:t>
      </w:r>
      <w:r w:rsidR="009F528E" w:rsidRPr="002032A4">
        <w:rPr>
          <w:rFonts w:hint="eastAsia"/>
          <w:color w:val="auto"/>
          <w:u w:val="single"/>
          <w:rtl/>
        </w:rPr>
        <w:t>الشبابي</w:t>
      </w:r>
      <w:r w:rsidR="009F528E" w:rsidRPr="002032A4">
        <w:rPr>
          <w:color w:val="auto"/>
          <w:u w:val="single"/>
          <w:rtl/>
        </w:rPr>
        <w:t xml:space="preserve"> </w:t>
      </w:r>
      <w:r w:rsidR="009F528E" w:rsidRPr="002032A4">
        <w:rPr>
          <w:rFonts w:hint="eastAsia"/>
          <w:color w:val="auto"/>
          <w:u w:val="single"/>
          <w:rtl/>
        </w:rPr>
        <w:t>ويوفر</w:t>
      </w:r>
      <w:r w:rsidR="009F528E" w:rsidRPr="002032A4">
        <w:rPr>
          <w:color w:val="auto"/>
          <w:u w:val="single"/>
          <w:rtl/>
        </w:rPr>
        <w:t xml:space="preserve"> </w:t>
      </w:r>
      <w:r w:rsidR="009F528E" w:rsidRPr="002032A4">
        <w:rPr>
          <w:rFonts w:hint="eastAsia"/>
          <w:color w:val="auto"/>
          <w:u w:val="single"/>
          <w:rtl/>
        </w:rPr>
        <w:t>المرونة</w:t>
      </w:r>
      <w:r w:rsidR="009F528E" w:rsidRPr="002032A4">
        <w:rPr>
          <w:color w:val="auto"/>
          <w:u w:val="single"/>
          <w:rtl/>
        </w:rPr>
        <w:t xml:space="preserve"> </w:t>
      </w:r>
      <w:r w:rsidR="009F528E" w:rsidRPr="002032A4">
        <w:rPr>
          <w:rFonts w:hint="eastAsia"/>
          <w:color w:val="auto"/>
          <w:u w:val="single"/>
          <w:rtl/>
        </w:rPr>
        <w:t>واللامركزية</w:t>
      </w:r>
      <w:r w:rsidR="009F528E" w:rsidRPr="002032A4">
        <w:rPr>
          <w:color w:val="auto"/>
          <w:u w:val="single"/>
          <w:rtl/>
        </w:rPr>
        <w:t xml:space="preserve"> </w:t>
      </w:r>
      <w:r w:rsidR="009F528E" w:rsidRPr="002032A4">
        <w:rPr>
          <w:rFonts w:hint="eastAsia"/>
          <w:color w:val="auto"/>
          <w:u w:val="single"/>
          <w:rtl/>
        </w:rPr>
        <w:t>ويسهم</w:t>
      </w:r>
      <w:r w:rsidR="009F528E" w:rsidRPr="002032A4">
        <w:rPr>
          <w:color w:val="auto"/>
          <w:u w:val="single"/>
          <w:rtl/>
        </w:rPr>
        <w:t xml:space="preserve"> </w:t>
      </w:r>
      <w:r w:rsidR="009F528E" w:rsidRPr="002032A4">
        <w:rPr>
          <w:rFonts w:hint="eastAsia"/>
          <w:color w:val="auto"/>
          <w:u w:val="single"/>
          <w:rtl/>
        </w:rPr>
        <w:t>في</w:t>
      </w:r>
      <w:r w:rsidR="009F528E" w:rsidRPr="002032A4">
        <w:rPr>
          <w:color w:val="auto"/>
          <w:u w:val="single"/>
          <w:rtl/>
        </w:rPr>
        <w:t xml:space="preserve"> </w:t>
      </w:r>
      <w:r w:rsidR="009F528E" w:rsidRPr="002032A4">
        <w:rPr>
          <w:rFonts w:hint="eastAsia"/>
          <w:color w:val="auto"/>
          <w:u w:val="single"/>
          <w:rtl/>
        </w:rPr>
        <w:t>تبسيط</w:t>
      </w:r>
      <w:r w:rsidR="009F528E" w:rsidRPr="002032A4">
        <w:rPr>
          <w:color w:val="auto"/>
          <w:u w:val="single"/>
          <w:rtl/>
        </w:rPr>
        <w:t xml:space="preserve"> </w:t>
      </w:r>
      <w:r w:rsidR="009F528E" w:rsidRPr="002032A4">
        <w:rPr>
          <w:rFonts w:hint="eastAsia"/>
          <w:color w:val="auto"/>
          <w:u w:val="single"/>
          <w:rtl/>
        </w:rPr>
        <w:t>الإجراءات</w:t>
      </w:r>
      <w:r w:rsidR="000D625B">
        <w:rPr>
          <w:rFonts w:hint="cs"/>
          <w:color w:val="auto"/>
          <w:u w:val="single"/>
          <w:rtl/>
        </w:rPr>
        <w:t>،</w:t>
      </w:r>
      <w:r w:rsidR="000D625B" w:rsidRPr="002032A4">
        <w:rPr>
          <w:color w:val="auto"/>
          <w:u w:val="single"/>
          <w:rtl/>
        </w:rPr>
        <w:t xml:space="preserve"> </w:t>
      </w:r>
    </w:p>
    <w:p w14:paraId="2E871C64" w14:textId="3B3E1DB4" w:rsidR="000D625B" w:rsidRPr="00637968" w:rsidRDefault="000D625B" w:rsidP="00637968">
      <w:pPr>
        <w:pStyle w:val="HD2"/>
        <w:shd w:val="clear" w:color="auto" w:fill="00B050"/>
        <w:jc w:val="both"/>
        <w:rPr>
          <w:color w:val="FFFFFF" w:themeColor="background1"/>
          <w:rtl/>
        </w:rPr>
      </w:pPr>
      <w:r w:rsidRPr="00637968">
        <w:rPr>
          <w:rFonts w:hint="cs"/>
          <w:color w:val="FFFFFF" w:themeColor="background1"/>
          <w:u w:val="single"/>
          <w:rtl/>
        </w:rPr>
        <w:t xml:space="preserve">وهدفه التشغيلي </w:t>
      </w:r>
      <w:r w:rsidRPr="00637968">
        <w:rPr>
          <w:color w:val="FFFFFF" w:themeColor="background1"/>
          <w:rtl/>
        </w:rPr>
        <w:t xml:space="preserve">(1.2): </w:t>
      </w:r>
      <w:r w:rsidRPr="00637968">
        <w:rPr>
          <w:rFonts w:ascii="Simplified Arabic" w:hAnsi="Simplified Arabic"/>
          <w:color w:val="FFFFFF" w:themeColor="background1"/>
          <w:rtl/>
          <w:lang w:val="en-US"/>
        </w:rPr>
        <w:t>إجراء التعديلات اللازمة على الأنظمة والتعليمات الصادرة بمقتضى هذه الأنظمة.</w:t>
      </w:r>
    </w:p>
    <w:p w14:paraId="625F2C5C" w14:textId="1058FF2C" w:rsidR="00751CEC" w:rsidRPr="002032A4" w:rsidRDefault="00751CEC" w:rsidP="00751CEC">
      <w:pPr>
        <w:pStyle w:val="HD2"/>
        <w:rPr>
          <w:color w:val="auto"/>
          <w:u w:val="single"/>
          <w:rtl/>
        </w:rPr>
      </w:pPr>
    </w:p>
    <w:p w14:paraId="2AC10883" w14:textId="3FC03229" w:rsidR="494556EE" w:rsidRDefault="00F5667B" w:rsidP="09656E4E">
      <w:pPr>
        <w:pStyle w:val="HD2"/>
        <w:rPr>
          <w:b w:val="0"/>
          <w:bCs w:val="0"/>
          <w:color w:val="auto"/>
        </w:rPr>
      </w:pPr>
      <w:r>
        <w:rPr>
          <w:b w:val="0"/>
          <w:bCs w:val="0"/>
          <w:noProof/>
          <w:lang w:val="en-US" w:bidi="ar-SA"/>
        </w:rPr>
        <w:drawing>
          <wp:anchor distT="0" distB="0" distL="114300" distR="114300" simplePos="0" relativeHeight="251653120" behindDoc="1" locked="0" layoutInCell="1" allowOverlap="1" wp14:anchorId="3343C090" wp14:editId="53E2E68D">
            <wp:simplePos x="0" y="0"/>
            <wp:positionH relativeFrom="column">
              <wp:posOffset>-60960</wp:posOffset>
            </wp:positionH>
            <wp:positionV relativeFrom="paragraph">
              <wp:posOffset>133350</wp:posOffset>
            </wp:positionV>
            <wp:extent cx="1946708" cy="868031"/>
            <wp:effectExtent l="0" t="0" r="0" b="8890"/>
            <wp:wrapTight wrapText="bothSides">
              <wp:wrapPolygon edited="0">
                <wp:start x="0" y="0"/>
                <wp:lineTo x="0" y="21347"/>
                <wp:lineTo x="21353" y="21347"/>
                <wp:lineTo x="21353" y="0"/>
                <wp:lineTo x="0" y="0"/>
              </wp:wrapPolygon>
            </wp:wrapTight>
            <wp:docPr id="63417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rcRect l="61448" t="55282" r="18656" b="27996"/>
                    <a:stretch>
                      <a:fillRect/>
                    </a:stretch>
                  </pic:blipFill>
                  <pic:spPr bwMode="auto">
                    <a:xfrm>
                      <a:off x="0" y="0"/>
                      <a:ext cx="1946708" cy="868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94556EE" w:rsidRPr="002032A4">
        <w:rPr>
          <w:rFonts w:hint="eastAsia"/>
          <w:b w:val="0"/>
          <w:bCs w:val="0"/>
          <w:color w:val="auto"/>
          <w:rtl/>
        </w:rPr>
        <w:t>تهدف</w:t>
      </w:r>
      <w:r w:rsidR="494556EE" w:rsidRPr="002032A4">
        <w:rPr>
          <w:b w:val="0"/>
          <w:bCs w:val="0"/>
          <w:color w:val="auto"/>
          <w:rtl/>
        </w:rPr>
        <w:t xml:space="preserve"> </w:t>
      </w:r>
      <w:r w:rsidR="494556EE" w:rsidRPr="002032A4">
        <w:rPr>
          <w:rFonts w:hint="eastAsia"/>
          <w:b w:val="0"/>
          <w:bCs w:val="0"/>
          <w:color w:val="auto"/>
          <w:rtl/>
        </w:rPr>
        <w:t>عمليات</w:t>
      </w:r>
      <w:r w:rsidR="494556EE" w:rsidRPr="002032A4">
        <w:rPr>
          <w:b w:val="0"/>
          <w:bCs w:val="0"/>
          <w:color w:val="auto"/>
          <w:rtl/>
        </w:rPr>
        <w:t xml:space="preserve"> </w:t>
      </w:r>
      <w:r w:rsidR="494556EE" w:rsidRPr="002032A4">
        <w:rPr>
          <w:rFonts w:hint="eastAsia"/>
          <w:b w:val="0"/>
          <w:bCs w:val="0"/>
          <w:color w:val="auto"/>
          <w:rtl/>
        </w:rPr>
        <w:t>تحديث</w:t>
      </w:r>
      <w:r w:rsidR="494556EE" w:rsidRPr="002032A4">
        <w:rPr>
          <w:b w:val="0"/>
          <w:bCs w:val="0"/>
          <w:color w:val="auto"/>
          <w:rtl/>
        </w:rPr>
        <w:t xml:space="preserve"> </w:t>
      </w:r>
      <w:r w:rsidR="494556EE" w:rsidRPr="002032A4">
        <w:rPr>
          <w:rFonts w:hint="eastAsia"/>
          <w:b w:val="0"/>
          <w:bCs w:val="0"/>
          <w:color w:val="auto"/>
          <w:rtl/>
        </w:rPr>
        <w:t>وتطوير</w:t>
      </w:r>
      <w:r w:rsidR="494556EE" w:rsidRPr="002032A4">
        <w:rPr>
          <w:b w:val="0"/>
          <w:bCs w:val="0"/>
          <w:color w:val="auto"/>
          <w:rtl/>
        </w:rPr>
        <w:t xml:space="preserve"> </w:t>
      </w:r>
      <w:r w:rsidR="494556EE" w:rsidRPr="002032A4">
        <w:rPr>
          <w:rFonts w:hint="eastAsia"/>
          <w:b w:val="0"/>
          <w:bCs w:val="0"/>
          <w:color w:val="auto"/>
          <w:rtl/>
        </w:rPr>
        <w:t>التشريعات</w:t>
      </w:r>
      <w:r w:rsidR="494556EE" w:rsidRPr="002032A4">
        <w:rPr>
          <w:b w:val="0"/>
          <w:bCs w:val="0"/>
          <w:color w:val="auto"/>
          <w:rtl/>
        </w:rPr>
        <w:t xml:space="preserve"> </w:t>
      </w:r>
      <w:r w:rsidR="494556EE" w:rsidRPr="002032A4">
        <w:rPr>
          <w:rFonts w:hint="eastAsia"/>
          <w:b w:val="0"/>
          <w:bCs w:val="0"/>
          <w:color w:val="auto"/>
          <w:rtl/>
        </w:rPr>
        <w:t>وأدلة</w:t>
      </w:r>
      <w:r w:rsidR="494556EE" w:rsidRPr="002032A4">
        <w:rPr>
          <w:b w:val="0"/>
          <w:bCs w:val="0"/>
          <w:color w:val="auto"/>
          <w:rtl/>
        </w:rPr>
        <w:t xml:space="preserve"> </w:t>
      </w:r>
      <w:r w:rsidR="494556EE" w:rsidRPr="002032A4">
        <w:rPr>
          <w:rFonts w:hint="eastAsia"/>
          <w:b w:val="0"/>
          <w:bCs w:val="0"/>
          <w:color w:val="auto"/>
          <w:rtl/>
        </w:rPr>
        <w:t>العمل</w:t>
      </w:r>
      <w:r w:rsidR="494556EE" w:rsidRPr="002032A4">
        <w:rPr>
          <w:b w:val="0"/>
          <w:bCs w:val="0"/>
          <w:color w:val="auto"/>
          <w:rtl/>
        </w:rPr>
        <w:t xml:space="preserve"> </w:t>
      </w:r>
      <w:r w:rsidR="494556EE" w:rsidRPr="002032A4">
        <w:rPr>
          <w:rFonts w:hint="eastAsia"/>
          <w:b w:val="0"/>
          <w:bCs w:val="0"/>
          <w:color w:val="auto"/>
          <w:rtl/>
        </w:rPr>
        <w:t>في</w:t>
      </w:r>
      <w:r w:rsidR="494556EE" w:rsidRPr="002032A4">
        <w:rPr>
          <w:b w:val="0"/>
          <w:bCs w:val="0"/>
          <w:color w:val="auto"/>
          <w:rtl/>
        </w:rPr>
        <w:t xml:space="preserve"> </w:t>
      </w:r>
      <w:r w:rsidR="6044A20B" w:rsidRPr="002032A4">
        <w:rPr>
          <w:rFonts w:hint="eastAsia"/>
          <w:b w:val="0"/>
          <w:bCs w:val="0"/>
          <w:color w:val="auto"/>
          <w:rtl/>
        </w:rPr>
        <w:t>ال</w:t>
      </w:r>
      <w:r w:rsidR="494556EE" w:rsidRPr="002032A4">
        <w:rPr>
          <w:rFonts w:hint="eastAsia"/>
          <w:b w:val="0"/>
          <w:bCs w:val="0"/>
          <w:color w:val="auto"/>
          <w:rtl/>
        </w:rPr>
        <w:t>وزارة</w:t>
      </w:r>
      <w:r w:rsidR="68A0E71F" w:rsidRPr="002032A4">
        <w:rPr>
          <w:b w:val="0"/>
          <w:bCs w:val="0"/>
          <w:color w:val="auto"/>
          <w:rtl/>
        </w:rPr>
        <w:t xml:space="preserve"> </w:t>
      </w:r>
      <w:r w:rsidR="68A0E71F" w:rsidRPr="002032A4">
        <w:rPr>
          <w:rFonts w:hint="eastAsia"/>
          <w:b w:val="0"/>
          <w:bCs w:val="0"/>
          <w:color w:val="auto"/>
          <w:rtl/>
        </w:rPr>
        <w:t>إلى</w:t>
      </w:r>
      <w:r w:rsidR="68A0E71F" w:rsidRPr="002032A4">
        <w:rPr>
          <w:b w:val="0"/>
          <w:bCs w:val="0"/>
          <w:color w:val="auto"/>
          <w:rtl/>
        </w:rPr>
        <w:t xml:space="preserve"> </w:t>
      </w:r>
      <w:r w:rsidR="68A0E71F" w:rsidRPr="002032A4">
        <w:rPr>
          <w:rFonts w:hint="eastAsia"/>
          <w:b w:val="0"/>
          <w:bCs w:val="0"/>
          <w:color w:val="auto"/>
          <w:rtl/>
        </w:rPr>
        <w:t>توفير</w:t>
      </w:r>
      <w:r w:rsidR="68A0E71F" w:rsidRPr="002032A4">
        <w:rPr>
          <w:b w:val="0"/>
          <w:bCs w:val="0"/>
          <w:color w:val="auto"/>
          <w:rtl/>
        </w:rPr>
        <w:t xml:space="preserve"> </w:t>
      </w:r>
      <w:r w:rsidR="68A0E71F" w:rsidRPr="002032A4">
        <w:rPr>
          <w:rFonts w:hint="eastAsia"/>
          <w:b w:val="0"/>
          <w:bCs w:val="0"/>
          <w:color w:val="auto"/>
          <w:rtl/>
        </w:rPr>
        <w:t>المرجعيات</w:t>
      </w:r>
      <w:r w:rsidR="68A0E71F" w:rsidRPr="002032A4">
        <w:rPr>
          <w:b w:val="0"/>
          <w:bCs w:val="0"/>
          <w:color w:val="auto"/>
          <w:rtl/>
        </w:rPr>
        <w:t xml:space="preserve"> </w:t>
      </w:r>
      <w:r w:rsidR="68A0E71F" w:rsidRPr="002032A4">
        <w:rPr>
          <w:rFonts w:hint="eastAsia"/>
          <w:b w:val="0"/>
          <w:bCs w:val="0"/>
          <w:color w:val="auto"/>
          <w:rtl/>
        </w:rPr>
        <w:t>اللازمة</w:t>
      </w:r>
      <w:r w:rsidR="68A0E71F" w:rsidRPr="002032A4">
        <w:rPr>
          <w:b w:val="0"/>
          <w:bCs w:val="0"/>
          <w:color w:val="auto"/>
          <w:rtl/>
        </w:rPr>
        <w:t xml:space="preserve"> </w:t>
      </w:r>
      <w:r w:rsidR="3B7F1B91" w:rsidRPr="002032A4">
        <w:rPr>
          <w:rFonts w:hint="eastAsia"/>
          <w:b w:val="0"/>
          <w:bCs w:val="0"/>
          <w:color w:val="auto"/>
          <w:rtl/>
        </w:rPr>
        <w:t>لمأسسة</w:t>
      </w:r>
      <w:r w:rsidR="3B7F1B91" w:rsidRPr="002032A4">
        <w:rPr>
          <w:b w:val="0"/>
          <w:bCs w:val="0"/>
          <w:color w:val="auto"/>
          <w:rtl/>
        </w:rPr>
        <w:t xml:space="preserve"> </w:t>
      </w:r>
      <w:r w:rsidR="3B7F1B91" w:rsidRPr="002032A4">
        <w:rPr>
          <w:rFonts w:hint="eastAsia"/>
          <w:b w:val="0"/>
          <w:bCs w:val="0"/>
          <w:color w:val="auto"/>
          <w:rtl/>
        </w:rPr>
        <w:t>العمل</w:t>
      </w:r>
      <w:r w:rsidR="3B7F1B91" w:rsidRPr="002032A4">
        <w:rPr>
          <w:b w:val="0"/>
          <w:bCs w:val="0"/>
          <w:color w:val="auto"/>
          <w:rtl/>
        </w:rPr>
        <w:t xml:space="preserve"> </w:t>
      </w:r>
      <w:r w:rsidR="3B7F1B91" w:rsidRPr="002032A4">
        <w:rPr>
          <w:rFonts w:hint="eastAsia"/>
          <w:b w:val="0"/>
          <w:bCs w:val="0"/>
          <w:color w:val="auto"/>
          <w:rtl/>
        </w:rPr>
        <w:t>الشبابي</w:t>
      </w:r>
      <w:r w:rsidR="3B7F1B91" w:rsidRPr="002032A4">
        <w:rPr>
          <w:b w:val="0"/>
          <w:bCs w:val="0"/>
          <w:color w:val="auto"/>
          <w:rtl/>
        </w:rPr>
        <w:t xml:space="preserve"> </w:t>
      </w:r>
      <w:r w:rsidR="3B7F1B91" w:rsidRPr="002032A4">
        <w:rPr>
          <w:rFonts w:hint="eastAsia"/>
          <w:b w:val="0"/>
          <w:bCs w:val="0"/>
          <w:color w:val="auto"/>
          <w:rtl/>
        </w:rPr>
        <w:t>و</w:t>
      </w:r>
      <w:r w:rsidR="167D404C" w:rsidRPr="002032A4">
        <w:rPr>
          <w:rFonts w:hint="eastAsia"/>
          <w:b w:val="0"/>
          <w:bCs w:val="0"/>
          <w:color w:val="auto"/>
          <w:rtl/>
        </w:rPr>
        <w:t>قوننة</w:t>
      </w:r>
      <w:r w:rsidR="167D404C" w:rsidRPr="002032A4">
        <w:rPr>
          <w:b w:val="0"/>
          <w:bCs w:val="0"/>
          <w:color w:val="auto"/>
          <w:rtl/>
        </w:rPr>
        <w:t xml:space="preserve"> </w:t>
      </w:r>
      <w:r w:rsidR="167D404C" w:rsidRPr="002032A4">
        <w:rPr>
          <w:rFonts w:hint="eastAsia"/>
          <w:b w:val="0"/>
          <w:bCs w:val="0"/>
          <w:color w:val="auto"/>
          <w:rtl/>
        </w:rPr>
        <w:t>العمل</w:t>
      </w:r>
      <w:r w:rsidR="167D404C" w:rsidRPr="002032A4">
        <w:rPr>
          <w:b w:val="0"/>
          <w:bCs w:val="0"/>
          <w:color w:val="auto"/>
          <w:rtl/>
        </w:rPr>
        <w:t xml:space="preserve">. </w:t>
      </w:r>
      <w:r w:rsidR="167D404C" w:rsidRPr="002032A4">
        <w:rPr>
          <w:rFonts w:hint="eastAsia"/>
          <w:b w:val="0"/>
          <w:bCs w:val="0"/>
          <w:color w:val="auto"/>
          <w:rtl/>
        </w:rPr>
        <w:t>حيث</w:t>
      </w:r>
      <w:r w:rsidR="167D404C" w:rsidRPr="002032A4">
        <w:rPr>
          <w:b w:val="0"/>
          <w:bCs w:val="0"/>
          <w:color w:val="auto"/>
          <w:rtl/>
        </w:rPr>
        <w:t xml:space="preserve"> </w:t>
      </w:r>
      <w:r w:rsidR="167D404C" w:rsidRPr="002032A4">
        <w:rPr>
          <w:rFonts w:hint="eastAsia"/>
          <w:b w:val="0"/>
          <w:bCs w:val="0"/>
          <w:color w:val="auto"/>
          <w:rtl/>
        </w:rPr>
        <w:t>تم</w:t>
      </w:r>
      <w:r w:rsidR="167D404C" w:rsidRPr="002032A4">
        <w:rPr>
          <w:b w:val="0"/>
          <w:bCs w:val="0"/>
          <w:color w:val="auto"/>
          <w:rtl/>
        </w:rPr>
        <w:t xml:space="preserve"> </w:t>
      </w:r>
      <w:r w:rsidR="167D404C" w:rsidRPr="002032A4">
        <w:rPr>
          <w:rFonts w:hint="eastAsia"/>
          <w:b w:val="0"/>
          <w:bCs w:val="0"/>
          <w:color w:val="auto"/>
          <w:rtl/>
        </w:rPr>
        <w:t>تطوير</w:t>
      </w:r>
      <w:r w:rsidR="167D404C" w:rsidRPr="002032A4">
        <w:rPr>
          <w:b w:val="0"/>
          <w:bCs w:val="0"/>
          <w:color w:val="auto"/>
          <w:rtl/>
        </w:rPr>
        <w:t xml:space="preserve"> </w:t>
      </w:r>
      <w:r w:rsidR="6CB87378" w:rsidRPr="002032A4">
        <w:rPr>
          <w:rFonts w:hint="eastAsia"/>
          <w:b w:val="0"/>
          <w:bCs w:val="0"/>
          <w:color w:val="auto"/>
          <w:rtl/>
        </w:rPr>
        <w:t>ال</w:t>
      </w:r>
      <w:r w:rsidR="4872F80F" w:rsidRPr="002032A4">
        <w:rPr>
          <w:rFonts w:hint="eastAsia"/>
          <w:b w:val="0"/>
          <w:bCs w:val="0"/>
          <w:color w:val="auto"/>
          <w:rtl/>
        </w:rPr>
        <w:t>تشريعان</w:t>
      </w:r>
      <w:r w:rsidR="1CDA4424" w:rsidRPr="002032A4">
        <w:rPr>
          <w:b w:val="0"/>
          <w:bCs w:val="0"/>
          <w:color w:val="auto"/>
          <w:rtl/>
        </w:rPr>
        <w:t xml:space="preserve"> </w:t>
      </w:r>
      <w:r w:rsidR="1CDA4424" w:rsidRPr="002032A4">
        <w:rPr>
          <w:rFonts w:hint="eastAsia"/>
          <w:b w:val="0"/>
          <w:bCs w:val="0"/>
          <w:color w:val="auto"/>
          <w:rtl/>
        </w:rPr>
        <w:t>التاليين</w:t>
      </w:r>
      <w:r w:rsidR="4872F80F" w:rsidRPr="002032A4">
        <w:rPr>
          <w:b w:val="0"/>
          <w:bCs w:val="0"/>
          <w:color w:val="auto"/>
          <w:rtl/>
        </w:rPr>
        <w:t xml:space="preserve"> </w:t>
      </w:r>
      <w:r w:rsidR="4872F80F" w:rsidRPr="002032A4">
        <w:rPr>
          <w:rFonts w:hint="eastAsia"/>
          <w:b w:val="0"/>
          <w:bCs w:val="0"/>
          <w:color w:val="auto"/>
          <w:rtl/>
        </w:rPr>
        <w:t>خلال</w:t>
      </w:r>
      <w:r w:rsidR="4872F80F" w:rsidRPr="002032A4">
        <w:rPr>
          <w:b w:val="0"/>
          <w:bCs w:val="0"/>
          <w:color w:val="auto"/>
          <w:rtl/>
        </w:rPr>
        <w:t xml:space="preserve"> </w:t>
      </w:r>
      <w:r w:rsidR="4872F80F" w:rsidRPr="002032A4">
        <w:rPr>
          <w:rFonts w:hint="eastAsia"/>
          <w:b w:val="0"/>
          <w:bCs w:val="0"/>
          <w:color w:val="auto"/>
          <w:rtl/>
        </w:rPr>
        <w:t>عام</w:t>
      </w:r>
      <w:r w:rsidR="4872F80F" w:rsidRPr="002032A4">
        <w:rPr>
          <w:b w:val="0"/>
          <w:bCs w:val="0"/>
          <w:color w:val="auto"/>
          <w:rtl/>
        </w:rPr>
        <w:t xml:space="preserve"> 2023</w:t>
      </w:r>
      <w:r w:rsidR="79C1D011" w:rsidRPr="002032A4">
        <w:rPr>
          <w:b w:val="0"/>
          <w:bCs w:val="0"/>
          <w:color w:val="auto"/>
        </w:rPr>
        <w:t xml:space="preserve"> </w:t>
      </w:r>
      <w:r w:rsidR="00862AF2">
        <w:rPr>
          <w:b w:val="0"/>
          <w:bCs w:val="0"/>
          <w:color w:val="auto"/>
        </w:rPr>
        <w:t>:</w:t>
      </w:r>
    </w:p>
    <w:p w14:paraId="05C22CE2" w14:textId="3B61D424" w:rsidR="00862AF2" w:rsidRDefault="00862AF2" w:rsidP="00862AF2">
      <w:pPr>
        <w:pStyle w:val="HD2"/>
        <w:numPr>
          <w:ilvl w:val="0"/>
          <w:numId w:val="20"/>
        </w:numPr>
        <w:rPr>
          <w:b w:val="0"/>
          <w:bCs w:val="0"/>
          <w:color w:val="auto"/>
        </w:rPr>
      </w:pPr>
      <w:r>
        <w:rPr>
          <w:rFonts w:hint="cs"/>
          <w:b w:val="0"/>
          <w:bCs w:val="0"/>
          <w:color w:val="auto"/>
          <w:rtl/>
        </w:rPr>
        <w:t xml:space="preserve">نظام تسجيل و ترخيص الأندية </w:t>
      </w:r>
    </w:p>
    <w:p w14:paraId="2AEF17CD" w14:textId="1950D0E9" w:rsidR="00862AF2" w:rsidRPr="002032A4" w:rsidRDefault="00862AF2" w:rsidP="00862AF2">
      <w:pPr>
        <w:pStyle w:val="HD2"/>
        <w:numPr>
          <w:ilvl w:val="0"/>
          <w:numId w:val="20"/>
        </w:numPr>
        <w:rPr>
          <w:b w:val="0"/>
          <w:bCs w:val="0"/>
          <w:color w:val="auto"/>
          <w:rtl/>
        </w:rPr>
      </w:pPr>
      <w:r>
        <w:rPr>
          <w:rFonts w:hint="cs"/>
          <w:b w:val="0"/>
          <w:bCs w:val="0"/>
          <w:color w:val="auto"/>
          <w:rtl/>
        </w:rPr>
        <w:t>نظام التقييم الإدار</w:t>
      </w:r>
      <w:r w:rsidR="005E5FF9">
        <w:rPr>
          <w:rFonts w:hint="cs"/>
          <w:b w:val="0"/>
          <w:bCs w:val="0"/>
          <w:color w:val="auto"/>
          <w:rtl/>
        </w:rPr>
        <w:t>ي</w:t>
      </w:r>
    </w:p>
    <w:p w14:paraId="1A70DF3C" w14:textId="30C96083" w:rsidR="2536D9B4" w:rsidRPr="002032A4" w:rsidRDefault="2536D9B4" w:rsidP="002032A4">
      <w:pPr>
        <w:pStyle w:val="HD2"/>
        <w:jc w:val="both"/>
        <w:rPr>
          <w:color w:val="auto"/>
          <w:u w:val="single"/>
          <w:rtl/>
          <w:lang w:val="en-US"/>
        </w:rPr>
      </w:pPr>
      <w:r w:rsidRPr="002032A4">
        <w:rPr>
          <w:rFonts w:hint="eastAsia"/>
          <w:color w:val="auto"/>
          <w:u w:val="single"/>
          <w:rtl/>
        </w:rPr>
        <w:lastRenderedPageBreak/>
        <w:t>الهدف</w:t>
      </w:r>
      <w:r w:rsidRPr="002032A4">
        <w:rPr>
          <w:color w:val="auto"/>
          <w:u w:val="single"/>
          <w:rtl/>
        </w:rPr>
        <w:t xml:space="preserve"> </w:t>
      </w:r>
      <w:r w:rsidRPr="002032A4">
        <w:rPr>
          <w:rFonts w:hint="eastAsia"/>
          <w:color w:val="auto"/>
          <w:u w:val="single"/>
          <w:rtl/>
        </w:rPr>
        <w:t>المؤسسي</w:t>
      </w:r>
      <w:r w:rsidRPr="002032A4">
        <w:rPr>
          <w:color w:val="auto"/>
          <w:u w:val="single"/>
          <w:rtl/>
        </w:rPr>
        <w:t xml:space="preserve"> (3): </w:t>
      </w:r>
      <w:r w:rsidRPr="002032A4">
        <w:rPr>
          <w:rFonts w:hint="eastAsia"/>
          <w:color w:val="auto"/>
          <w:u w:val="single"/>
          <w:rtl/>
        </w:rPr>
        <w:t>إنشاء</w:t>
      </w:r>
      <w:r w:rsidRPr="002032A4">
        <w:rPr>
          <w:color w:val="auto"/>
          <w:u w:val="single"/>
          <w:rtl/>
        </w:rPr>
        <w:t xml:space="preserve"> </w:t>
      </w:r>
      <w:r w:rsidRPr="002032A4">
        <w:rPr>
          <w:rFonts w:hint="eastAsia"/>
          <w:color w:val="auto"/>
          <w:u w:val="single"/>
          <w:rtl/>
        </w:rPr>
        <w:t>وتحديث</w:t>
      </w:r>
      <w:r w:rsidRPr="002032A4">
        <w:rPr>
          <w:color w:val="auto"/>
          <w:u w:val="single"/>
          <w:rtl/>
        </w:rPr>
        <w:t xml:space="preserve"> </w:t>
      </w:r>
      <w:r w:rsidRPr="002032A4">
        <w:rPr>
          <w:rFonts w:hint="eastAsia"/>
          <w:color w:val="auto"/>
          <w:u w:val="single"/>
          <w:rtl/>
        </w:rPr>
        <w:t>وإدامة</w:t>
      </w:r>
      <w:r w:rsidRPr="002032A4">
        <w:rPr>
          <w:color w:val="auto"/>
          <w:u w:val="single"/>
          <w:rtl/>
        </w:rPr>
        <w:t xml:space="preserve"> </w:t>
      </w:r>
      <w:r w:rsidRPr="002032A4">
        <w:rPr>
          <w:rFonts w:hint="eastAsia"/>
          <w:color w:val="auto"/>
          <w:u w:val="single"/>
          <w:rtl/>
        </w:rPr>
        <w:t>المؤسسات</w:t>
      </w:r>
      <w:r w:rsidRPr="002032A4">
        <w:rPr>
          <w:color w:val="auto"/>
          <w:u w:val="single"/>
          <w:rtl/>
        </w:rPr>
        <w:t xml:space="preserve"> </w:t>
      </w:r>
      <w:r w:rsidRPr="002032A4">
        <w:rPr>
          <w:rFonts w:hint="eastAsia"/>
          <w:color w:val="auto"/>
          <w:u w:val="single"/>
          <w:rtl/>
        </w:rPr>
        <w:t>والمرافق</w:t>
      </w:r>
      <w:r w:rsidRPr="002032A4">
        <w:rPr>
          <w:color w:val="auto"/>
          <w:u w:val="single"/>
          <w:rtl/>
        </w:rPr>
        <w:t xml:space="preserve"> </w:t>
      </w:r>
      <w:r w:rsidRPr="002032A4">
        <w:rPr>
          <w:rFonts w:hint="eastAsia"/>
          <w:color w:val="auto"/>
          <w:u w:val="single"/>
          <w:rtl/>
        </w:rPr>
        <w:t>الشبابية</w:t>
      </w:r>
      <w:r w:rsidRPr="002032A4">
        <w:rPr>
          <w:color w:val="auto"/>
          <w:u w:val="single"/>
          <w:rtl/>
        </w:rPr>
        <w:t xml:space="preserve"> </w:t>
      </w:r>
      <w:r w:rsidRPr="002032A4">
        <w:rPr>
          <w:rFonts w:hint="eastAsia"/>
          <w:color w:val="auto"/>
          <w:u w:val="single"/>
          <w:rtl/>
        </w:rPr>
        <w:t>والرياضية</w:t>
      </w:r>
      <w:r w:rsidRPr="002032A4">
        <w:rPr>
          <w:color w:val="auto"/>
          <w:u w:val="single"/>
          <w:rtl/>
        </w:rPr>
        <w:t xml:space="preserve"> </w:t>
      </w:r>
      <w:r w:rsidRPr="002032A4">
        <w:rPr>
          <w:rFonts w:hint="eastAsia"/>
          <w:color w:val="auto"/>
          <w:u w:val="single"/>
          <w:rtl/>
        </w:rPr>
        <w:t>بالمملكة</w:t>
      </w:r>
      <w:r w:rsidRPr="002032A4">
        <w:rPr>
          <w:color w:val="auto"/>
          <w:u w:val="single"/>
          <w:rtl/>
        </w:rPr>
        <w:t xml:space="preserve"> </w:t>
      </w:r>
      <w:r w:rsidRPr="002032A4">
        <w:rPr>
          <w:rFonts w:hint="eastAsia"/>
          <w:color w:val="auto"/>
          <w:u w:val="single"/>
          <w:rtl/>
        </w:rPr>
        <w:t>لتوفير</w:t>
      </w:r>
      <w:r w:rsidRPr="002032A4">
        <w:rPr>
          <w:color w:val="auto"/>
          <w:u w:val="single"/>
          <w:rtl/>
        </w:rPr>
        <w:t xml:space="preserve"> </w:t>
      </w:r>
      <w:r w:rsidRPr="002032A4">
        <w:rPr>
          <w:rFonts w:hint="eastAsia"/>
          <w:color w:val="auto"/>
          <w:u w:val="single"/>
          <w:rtl/>
        </w:rPr>
        <w:t>البيئة</w:t>
      </w:r>
      <w:r w:rsidRPr="002032A4">
        <w:rPr>
          <w:color w:val="auto"/>
          <w:u w:val="single"/>
          <w:rtl/>
        </w:rPr>
        <w:t xml:space="preserve"> </w:t>
      </w:r>
      <w:r w:rsidRPr="002032A4">
        <w:rPr>
          <w:rFonts w:hint="eastAsia"/>
          <w:color w:val="auto"/>
          <w:u w:val="single"/>
          <w:rtl/>
        </w:rPr>
        <w:t>الآمنة</w:t>
      </w:r>
      <w:r w:rsidRPr="002032A4">
        <w:rPr>
          <w:color w:val="auto"/>
          <w:u w:val="single"/>
          <w:rtl/>
        </w:rPr>
        <w:t xml:space="preserve"> </w:t>
      </w:r>
      <w:r w:rsidRPr="002032A4">
        <w:rPr>
          <w:rFonts w:hint="eastAsia"/>
          <w:color w:val="auto"/>
          <w:u w:val="single"/>
          <w:rtl/>
        </w:rPr>
        <w:t>والداعمة</w:t>
      </w:r>
      <w:r w:rsidRPr="002032A4">
        <w:rPr>
          <w:color w:val="auto"/>
          <w:u w:val="single"/>
          <w:rtl/>
        </w:rPr>
        <w:t xml:space="preserve"> </w:t>
      </w:r>
      <w:r w:rsidRPr="002032A4">
        <w:rPr>
          <w:rFonts w:hint="eastAsia"/>
          <w:color w:val="auto"/>
          <w:u w:val="single"/>
          <w:rtl/>
        </w:rPr>
        <w:t>للشباب</w:t>
      </w:r>
      <w:r w:rsidRPr="002032A4">
        <w:rPr>
          <w:color w:val="auto"/>
          <w:u w:val="single"/>
          <w:rtl/>
        </w:rPr>
        <w:t xml:space="preserve"> </w:t>
      </w:r>
      <w:r w:rsidRPr="002032A4">
        <w:rPr>
          <w:rFonts w:hint="eastAsia"/>
          <w:color w:val="auto"/>
          <w:u w:val="single"/>
          <w:rtl/>
        </w:rPr>
        <w:t>في</w:t>
      </w:r>
      <w:r w:rsidRPr="002032A4">
        <w:rPr>
          <w:color w:val="auto"/>
          <w:u w:val="single"/>
          <w:rtl/>
        </w:rPr>
        <w:t xml:space="preserve"> </w:t>
      </w:r>
      <w:r w:rsidRPr="002032A4">
        <w:rPr>
          <w:rFonts w:hint="eastAsia"/>
          <w:color w:val="auto"/>
          <w:u w:val="single"/>
          <w:rtl/>
        </w:rPr>
        <w:t>مختلف</w:t>
      </w:r>
      <w:r w:rsidRPr="002032A4">
        <w:rPr>
          <w:color w:val="auto"/>
          <w:u w:val="single"/>
          <w:rtl/>
        </w:rPr>
        <w:t xml:space="preserve"> </w:t>
      </w:r>
      <w:r w:rsidRPr="002032A4">
        <w:rPr>
          <w:rFonts w:hint="eastAsia"/>
          <w:color w:val="auto"/>
          <w:u w:val="single"/>
          <w:rtl/>
        </w:rPr>
        <w:t>مناطقهم</w:t>
      </w:r>
      <w:r w:rsidRPr="002032A4">
        <w:rPr>
          <w:color w:val="auto"/>
          <w:u w:val="single"/>
        </w:rPr>
        <w:t>.</w:t>
      </w:r>
    </w:p>
    <w:p w14:paraId="7319178C" w14:textId="4B2878A0" w:rsidR="2536D9B4" w:rsidRPr="002032A4" w:rsidRDefault="00DA4ED4" w:rsidP="002032A4">
      <w:pPr>
        <w:pStyle w:val="HD2"/>
        <w:jc w:val="both"/>
        <w:rPr>
          <w:b w:val="0"/>
          <w:bCs w:val="0"/>
          <w:color w:val="auto"/>
          <w:rtl/>
        </w:rPr>
      </w:pPr>
      <w:r w:rsidRPr="00A4219D">
        <w:rPr>
          <w:noProof/>
          <w:color w:val="00B050"/>
          <w:lang w:val="en-US" w:bidi="ar-SA"/>
        </w:rPr>
        <w:drawing>
          <wp:anchor distT="0" distB="0" distL="114300" distR="114300" simplePos="0" relativeHeight="251639808" behindDoc="1" locked="0" layoutInCell="1" allowOverlap="1" wp14:anchorId="6530BCD8" wp14:editId="1366D5B1">
            <wp:simplePos x="0" y="0"/>
            <wp:positionH relativeFrom="column">
              <wp:posOffset>-523240</wp:posOffset>
            </wp:positionH>
            <wp:positionV relativeFrom="paragraph">
              <wp:posOffset>908050</wp:posOffset>
            </wp:positionV>
            <wp:extent cx="6345555" cy="1371600"/>
            <wp:effectExtent l="0" t="0" r="0" b="0"/>
            <wp:wrapTight wrapText="bothSides">
              <wp:wrapPolygon edited="0">
                <wp:start x="0" y="0"/>
                <wp:lineTo x="0" y="21300"/>
                <wp:lineTo x="21529" y="21300"/>
                <wp:lineTo x="21529" y="0"/>
                <wp:lineTo x="0" y="0"/>
              </wp:wrapPolygon>
            </wp:wrapTight>
            <wp:docPr id="1023313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3568" name="Picture 1" descr="A screenshot of a computer&#10;&#10;Description automatically generated"/>
                    <pic:cNvPicPr/>
                  </pic:nvPicPr>
                  <pic:blipFill rotWithShape="1">
                    <a:blip r:embed="rId33">
                      <a:extLst>
                        <a:ext uri="{28A0092B-C50C-407E-A947-70E740481C1C}">
                          <a14:useLocalDpi xmlns:a14="http://schemas.microsoft.com/office/drawing/2010/main" val="0"/>
                        </a:ext>
                      </a:extLst>
                    </a:blip>
                    <a:srcRect l="24741" t="70878" r="18656" b="13052"/>
                    <a:stretch/>
                  </pic:blipFill>
                  <pic:spPr bwMode="auto">
                    <a:xfrm>
                      <a:off x="0" y="0"/>
                      <a:ext cx="634555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536D9B4" w:rsidRPr="002032A4">
        <w:rPr>
          <w:rFonts w:hint="eastAsia"/>
          <w:b w:val="0"/>
          <w:bCs w:val="0"/>
          <w:color w:val="auto"/>
          <w:rtl/>
        </w:rPr>
        <w:t>لتحديث</w:t>
      </w:r>
      <w:r w:rsidR="2536D9B4" w:rsidRPr="002032A4">
        <w:rPr>
          <w:b w:val="0"/>
          <w:bCs w:val="0"/>
          <w:color w:val="auto"/>
          <w:rtl/>
        </w:rPr>
        <w:t xml:space="preserve"> </w:t>
      </w:r>
      <w:r w:rsidR="2536D9B4" w:rsidRPr="002032A4">
        <w:rPr>
          <w:rFonts w:hint="eastAsia"/>
          <w:b w:val="0"/>
          <w:bCs w:val="0"/>
          <w:color w:val="auto"/>
          <w:rtl/>
        </w:rPr>
        <w:t>و</w:t>
      </w:r>
      <w:r w:rsidR="2536D9B4" w:rsidRPr="002032A4">
        <w:rPr>
          <w:b w:val="0"/>
          <w:bCs w:val="0"/>
          <w:color w:val="auto"/>
          <w:rtl/>
        </w:rPr>
        <w:t xml:space="preserve"> </w:t>
      </w:r>
      <w:r w:rsidR="2536D9B4" w:rsidRPr="002032A4">
        <w:rPr>
          <w:rFonts w:hint="eastAsia"/>
          <w:b w:val="0"/>
          <w:bCs w:val="0"/>
          <w:color w:val="auto"/>
          <w:rtl/>
        </w:rPr>
        <w:t>ادامة</w:t>
      </w:r>
      <w:r w:rsidR="2536D9B4" w:rsidRPr="002032A4">
        <w:rPr>
          <w:b w:val="0"/>
          <w:bCs w:val="0"/>
          <w:color w:val="auto"/>
          <w:rtl/>
        </w:rPr>
        <w:t xml:space="preserve"> </w:t>
      </w:r>
      <w:r w:rsidR="2536D9B4" w:rsidRPr="002032A4">
        <w:rPr>
          <w:rFonts w:hint="eastAsia"/>
          <w:b w:val="0"/>
          <w:bCs w:val="0"/>
          <w:color w:val="auto"/>
          <w:rtl/>
        </w:rPr>
        <w:t>المؤسسات</w:t>
      </w:r>
      <w:r w:rsidR="2536D9B4" w:rsidRPr="002032A4">
        <w:rPr>
          <w:b w:val="0"/>
          <w:bCs w:val="0"/>
          <w:color w:val="auto"/>
          <w:rtl/>
        </w:rPr>
        <w:t xml:space="preserve"> </w:t>
      </w:r>
      <w:r w:rsidR="2536D9B4" w:rsidRPr="002032A4">
        <w:rPr>
          <w:rFonts w:hint="eastAsia"/>
          <w:b w:val="0"/>
          <w:bCs w:val="0"/>
          <w:color w:val="auto"/>
          <w:rtl/>
        </w:rPr>
        <w:t>و</w:t>
      </w:r>
      <w:r w:rsidR="2536D9B4" w:rsidRPr="002032A4">
        <w:rPr>
          <w:b w:val="0"/>
          <w:bCs w:val="0"/>
          <w:color w:val="auto"/>
          <w:rtl/>
        </w:rPr>
        <w:t xml:space="preserve"> </w:t>
      </w:r>
      <w:r w:rsidR="2536D9B4" w:rsidRPr="002032A4">
        <w:rPr>
          <w:rFonts w:hint="eastAsia"/>
          <w:b w:val="0"/>
          <w:bCs w:val="0"/>
          <w:color w:val="auto"/>
          <w:rtl/>
        </w:rPr>
        <w:t>المرافق</w:t>
      </w:r>
      <w:r w:rsidR="2536D9B4" w:rsidRPr="002032A4">
        <w:rPr>
          <w:b w:val="0"/>
          <w:bCs w:val="0"/>
          <w:color w:val="auto"/>
          <w:rtl/>
        </w:rPr>
        <w:t xml:space="preserve"> </w:t>
      </w:r>
      <w:r w:rsidR="2536D9B4" w:rsidRPr="002032A4">
        <w:rPr>
          <w:rFonts w:hint="eastAsia"/>
          <w:b w:val="0"/>
          <w:bCs w:val="0"/>
          <w:color w:val="auto"/>
          <w:rtl/>
        </w:rPr>
        <w:t>الشبابية</w:t>
      </w:r>
      <w:r w:rsidR="2536D9B4" w:rsidRPr="002032A4">
        <w:rPr>
          <w:b w:val="0"/>
          <w:bCs w:val="0"/>
          <w:color w:val="auto"/>
          <w:rtl/>
        </w:rPr>
        <w:t xml:space="preserve"> </w:t>
      </w:r>
      <w:r w:rsidR="2536D9B4" w:rsidRPr="002032A4">
        <w:rPr>
          <w:rFonts w:hint="eastAsia"/>
          <w:b w:val="0"/>
          <w:bCs w:val="0"/>
          <w:color w:val="auto"/>
          <w:rtl/>
        </w:rPr>
        <w:t>و</w:t>
      </w:r>
      <w:r w:rsidR="2536D9B4" w:rsidRPr="002032A4">
        <w:rPr>
          <w:b w:val="0"/>
          <w:bCs w:val="0"/>
          <w:color w:val="auto"/>
          <w:rtl/>
        </w:rPr>
        <w:t xml:space="preserve"> </w:t>
      </w:r>
      <w:r w:rsidR="2536D9B4" w:rsidRPr="002032A4">
        <w:rPr>
          <w:rFonts w:hint="eastAsia"/>
          <w:b w:val="0"/>
          <w:bCs w:val="0"/>
          <w:color w:val="auto"/>
          <w:rtl/>
        </w:rPr>
        <w:t>الرياضية</w:t>
      </w:r>
      <w:r w:rsidR="2536D9B4" w:rsidRPr="002032A4">
        <w:rPr>
          <w:b w:val="0"/>
          <w:bCs w:val="0"/>
          <w:color w:val="auto"/>
          <w:rtl/>
        </w:rPr>
        <w:t xml:space="preserve"> </w:t>
      </w:r>
      <w:r w:rsidR="2536D9B4" w:rsidRPr="002032A4">
        <w:rPr>
          <w:rFonts w:hint="eastAsia"/>
          <w:b w:val="0"/>
          <w:bCs w:val="0"/>
          <w:color w:val="auto"/>
          <w:rtl/>
        </w:rPr>
        <w:t>في</w:t>
      </w:r>
      <w:r w:rsidR="2536D9B4" w:rsidRPr="002032A4">
        <w:rPr>
          <w:b w:val="0"/>
          <w:bCs w:val="0"/>
          <w:color w:val="auto"/>
          <w:rtl/>
        </w:rPr>
        <w:t xml:space="preserve"> </w:t>
      </w:r>
      <w:r w:rsidR="2536D9B4" w:rsidRPr="002032A4">
        <w:rPr>
          <w:rFonts w:hint="eastAsia"/>
          <w:b w:val="0"/>
          <w:bCs w:val="0"/>
          <w:color w:val="auto"/>
          <w:rtl/>
        </w:rPr>
        <w:t>الوزارة</w:t>
      </w:r>
      <w:r w:rsidR="2536D9B4" w:rsidRPr="002032A4">
        <w:rPr>
          <w:b w:val="0"/>
          <w:bCs w:val="0"/>
          <w:color w:val="auto"/>
          <w:rtl/>
        </w:rPr>
        <w:t xml:space="preserve"> </w:t>
      </w:r>
      <w:r w:rsidR="2536D9B4" w:rsidRPr="002032A4">
        <w:rPr>
          <w:rFonts w:hint="eastAsia"/>
          <w:b w:val="0"/>
          <w:bCs w:val="0"/>
          <w:color w:val="auto"/>
          <w:rtl/>
        </w:rPr>
        <w:t>تم</w:t>
      </w:r>
      <w:r w:rsidR="2536D9B4" w:rsidRPr="002032A4">
        <w:rPr>
          <w:b w:val="0"/>
          <w:bCs w:val="0"/>
          <w:color w:val="auto"/>
          <w:rtl/>
        </w:rPr>
        <w:t xml:space="preserve"> </w:t>
      </w:r>
      <w:r w:rsidR="005E5FF9">
        <w:rPr>
          <w:rFonts w:hint="cs"/>
          <w:b w:val="0"/>
          <w:bCs w:val="0"/>
          <w:color w:val="auto"/>
          <w:rtl/>
        </w:rPr>
        <w:t xml:space="preserve">العمل على توفير بيئة آمنة و داعمة للشباب في </w:t>
      </w:r>
      <w:r w:rsidR="21FC71F5" w:rsidRPr="002032A4">
        <w:rPr>
          <w:b w:val="0"/>
          <w:bCs w:val="0"/>
          <w:color w:val="auto"/>
          <w:rtl/>
        </w:rPr>
        <w:t xml:space="preserve"> </w:t>
      </w:r>
      <w:r w:rsidR="21FC71F5" w:rsidRPr="002032A4">
        <w:rPr>
          <w:rFonts w:hint="eastAsia"/>
          <w:b w:val="0"/>
          <w:bCs w:val="0"/>
          <w:color w:val="auto"/>
          <w:rtl/>
        </w:rPr>
        <w:t>خمسة</w:t>
      </w:r>
      <w:r w:rsidR="21FC71F5" w:rsidRPr="002032A4">
        <w:rPr>
          <w:b w:val="0"/>
          <w:bCs w:val="0"/>
          <w:color w:val="auto"/>
          <w:rtl/>
        </w:rPr>
        <w:t xml:space="preserve"> </w:t>
      </w:r>
      <w:r w:rsidR="21FC71F5" w:rsidRPr="002032A4">
        <w:rPr>
          <w:rFonts w:hint="eastAsia"/>
          <w:b w:val="0"/>
          <w:bCs w:val="0"/>
          <w:color w:val="auto"/>
          <w:rtl/>
        </w:rPr>
        <w:t>مراكز</w:t>
      </w:r>
      <w:r w:rsidR="21FC71F5" w:rsidRPr="002032A4">
        <w:rPr>
          <w:b w:val="0"/>
          <w:bCs w:val="0"/>
          <w:color w:val="auto"/>
          <w:rtl/>
        </w:rPr>
        <w:t xml:space="preserve"> </w:t>
      </w:r>
      <w:r w:rsidR="21FC71F5" w:rsidRPr="002032A4">
        <w:rPr>
          <w:rFonts w:hint="eastAsia"/>
          <w:b w:val="0"/>
          <w:bCs w:val="0"/>
          <w:color w:val="auto"/>
          <w:rtl/>
        </w:rPr>
        <w:t>شبابية</w:t>
      </w:r>
      <w:r w:rsidR="62AD28A4" w:rsidRPr="002032A4">
        <w:rPr>
          <w:b w:val="0"/>
          <w:bCs w:val="0"/>
          <w:color w:val="auto"/>
          <w:rtl/>
        </w:rPr>
        <w:t xml:space="preserve"> </w:t>
      </w:r>
      <w:r w:rsidR="62AD28A4" w:rsidRPr="002032A4">
        <w:rPr>
          <w:rFonts w:hint="eastAsia"/>
          <w:b w:val="0"/>
          <w:bCs w:val="0"/>
          <w:color w:val="auto"/>
          <w:rtl/>
        </w:rPr>
        <w:t>و</w:t>
      </w:r>
      <w:r w:rsidR="62AD28A4" w:rsidRPr="002032A4">
        <w:rPr>
          <w:b w:val="0"/>
          <w:bCs w:val="0"/>
          <w:color w:val="auto"/>
          <w:rtl/>
        </w:rPr>
        <w:t xml:space="preserve"> </w:t>
      </w:r>
      <w:r w:rsidR="62AD28A4" w:rsidRPr="002032A4">
        <w:rPr>
          <w:rFonts w:hint="eastAsia"/>
          <w:b w:val="0"/>
          <w:bCs w:val="0"/>
          <w:color w:val="auto"/>
          <w:rtl/>
        </w:rPr>
        <w:t>ثلاثة</w:t>
      </w:r>
      <w:r w:rsidR="21FC71F5" w:rsidRPr="002032A4">
        <w:rPr>
          <w:b w:val="0"/>
          <w:bCs w:val="0"/>
          <w:color w:val="auto"/>
          <w:rtl/>
        </w:rPr>
        <w:t xml:space="preserve"> </w:t>
      </w:r>
      <w:r w:rsidR="62AD28A4" w:rsidRPr="002032A4">
        <w:rPr>
          <w:rFonts w:hint="eastAsia"/>
          <w:b w:val="0"/>
          <w:bCs w:val="0"/>
          <w:color w:val="auto"/>
          <w:rtl/>
        </w:rPr>
        <w:t>عشر</w:t>
      </w:r>
      <w:r w:rsidR="21FC71F5" w:rsidRPr="002032A4">
        <w:rPr>
          <w:b w:val="0"/>
          <w:bCs w:val="0"/>
          <w:color w:val="auto"/>
          <w:rtl/>
        </w:rPr>
        <w:t xml:space="preserve"> </w:t>
      </w:r>
      <w:r w:rsidR="21FC71F5" w:rsidRPr="002032A4">
        <w:rPr>
          <w:rFonts w:hint="eastAsia"/>
          <w:b w:val="0"/>
          <w:bCs w:val="0"/>
          <w:color w:val="auto"/>
          <w:rtl/>
        </w:rPr>
        <w:t>ملعب</w:t>
      </w:r>
      <w:r w:rsidR="21FC71F5" w:rsidRPr="002032A4">
        <w:rPr>
          <w:b w:val="0"/>
          <w:bCs w:val="0"/>
          <w:color w:val="auto"/>
          <w:rtl/>
        </w:rPr>
        <w:t xml:space="preserve"> </w:t>
      </w:r>
      <w:r w:rsidR="21FC71F5" w:rsidRPr="002032A4">
        <w:rPr>
          <w:rFonts w:hint="eastAsia"/>
          <w:b w:val="0"/>
          <w:bCs w:val="0"/>
          <w:color w:val="auto"/>
          <w:rtl/>
        </w:rPr>
        <w:t>رياضي</w:t>
      </w:r>
      <w:r w:rsidR="21FC71F5" w:rsidRPr="002032A4">
        <w:rPr>
          <w:b w:val="0"/>
          <w:bCs w:val="0"/>
          <w:color w:val="auto"/>
          <w:rtl/>
        </w:rPr>
        <w:t xml:space="preserve"> </w:t>
      </w:r>
      <w:r w:rsidR="21FC71F5" w:rsidRPr="002032A4">
        <w:rPr>
          <w:rFonts w:hint="eastAsia"/>
          <w:b w:val="0"/>
          <w:bCs w:val="0"/>
          <w:color w:val="auto"/>
          <w:rtl/>
        </w:rPr>
        <w:t>حيث</w:t>
      </w:r>
      <w:r w:rsidR="21FC71F5" w:rsidRPr="002032A4">
        <w:rPr>
          <w:b w:val="0"/>
          <w:bCs w:val="0"/>
          <w:color w:val="auto"/>
          <w:rtl/>
        </w:rPr>
        <w:t xml:space="preserve"> </w:t>
      </w:r>
      <w:r w:rsidR="21FC71F5" w:rsidRPr="002032A4">
        <w:rPr>
          <w:rFonts w:hint="eastAsia"/>
          <w:b w:val="0"/>
          <w:bCs w:val="0"/>
          <w:color w:val="auto"/>
          <w:rtl/>
        </w:rPr>
        <w:t>بلغ</w:t>
      </w:r>
      <w:r w:rsidR="21FC71F5" w:rsidRPr="002032A4">
        <w:rPr>
          <w:b w:val="0"/>
          <w:bCs w:val="0"/>
          <w:color w:val="auto"/>
          <w:rtl/>
        </w:rPr>
        <w:t xml:space="preserve"> </w:t>
      </w:r>
      <w:r w:rsidR="21FC71F5" w:rsidRPr="002032A4">
        <w:rPr>
          <w:rFonts w:hint="eastAsia"/>
          <w:b w:val="0"/>
          <w:bCs w:val="0"/>
          <w:color w:val="auto"/>
          <w:rtl/>
        </w:rPr>
        <w:t>عدد</w:t>
      </w:r>
      <w:r w:rsidR="21FC71F5" w:rsidRPr="002032A4">
        <w:rPr>
          <w:b w:val="0"/>
          <w:bCs w:val="0"/>
          <w:color w:val="auto"/>
          <w:rtl/>
        </w:rPr>
        <w:t xml:space="preserve"> </w:t>
      </w:r>
      <w:r w:rsidR="21FC71F5" w:rsidRPr="002032A4">
        <w:rPr>
          <w:rFonts w:hint="eastAsia"/>
          <w:b w:val="0"/>
          <w:bCs w:val="0"/>
          <w:color w:val="auto"/>
          <w:rtl/>
        </w:rPr>
        <w:t>الاندية</w:t>
      </w:r>
      <w:r w:rsidR="21FC71F5" w:rsidRPr="002032A4">
        <w:rPr>
          <w:b w:val="0"/>
          <w:bCs w:val="0"/>
          <w:color w:val="auto"/>
          <w:rtl/>
        </w:rPr>
        <w:t xml:space="preserve"> </w:t>
      </w:r>
      <w:r w:rsidR="21FC71F5" w:rsidRPr="002032A4">
        <w:rPr>
          <w:rFonts w:hint="eastAsia"/>
          <w:b w:val="0"/>
          <w:bCs w:val="0"/>
          <w:color w:val="auto"/>
          <w:rtl/>
        </w:rPr>
        <w:t>و</w:t>
      </w:r>
      <w:r w:rsidR="21FC71F5" w:rsidRPr="002032A4">
        <w:rPr>
          <w:b w:val="0"/>
          <w:bCs w:val="0"/>
          <w:color w:val="auto"/>
          <w:rtl/>
        </w:rPr>
        <w:t xml:space="preserve"> </w:t>
      </w:r>
      <w:r w:rsidR="21FC71F5" w:rsidRPr="002032A4">
        <w:rPr>
          <w:rFonts w:hint="eastAsia"/>
          <w:b w:val="0"/>
          <w:bCs w:val="0"/>
          <w:color w:val="auto"/>
          <w:rtl/>
        </w:rPr>
        <w:t>الهيئات</w:t>
      </w:r>
      <w:r w:rsidR="21FC71F5" w:rsidRPr="002032A4">
        <w:rPr>
          <w:b w:val="0"/>
          <w:bCs w:val="0"/>
          <w:color w:val="auto"/>
          <w:rtl/>
        </w:rPr>
        <w:t xml:space="preserve"> </w:t>
      </w:r>
      <w:r w:rsidR="21FC71F5" w:rsidRPr="002032A4">
        <w:rPr>
          <w:rFonts w:hint="eastAsia"/>
          <w:b w:val="0"/>
          <w:bCs w:val="0"/>
          <w:color w:val="auto"/>
          <w:rtl/>
        </w:rPr>
        <w:t>الشبا</w:t>
      </w:r>
      <w:r w:rsidR="4DFC7AD8" w:rsidRPr="002032A4">
        <w:rPr>
          <w:rFonts w:hint="eastAsia"/>
          <w:b w:val="0"/>
          <w:bCs w:val="0"/>
          <w:color w:val="auto"/>
          <w:rtl/>
        </w:rPr>
        <w:t>بية</w:t>
      </w:r>
      <w:r w:rsidR="4DFC7AD8" w:rsidRPr="002032A4">
        <w:rPr>
          <w:b w:val="0"/>
          <w:bCs w:val="0"/>
          <w:color w:val="auto"/>
          <w:rtl/>
        </w:rPr>
        <w:t xml:space="preserve"> </w:t>
      </w:r>
      <w:r w:rsidR="4DFC7AD8" w:rsidRPr="002032A4">
        <w:rPr>
          <w:rFonts w:hint="eastAsia"/>
          <w:b w:val="0"/>
          <w:bCs w:val="0"/>
          <w:color w:val="auto"/>
          <w:rtl/>
        </w:rPr>
        <w:t>خلال</w:t>
      </w:r>
      <w:r w:rsidR="4DFC7AD8" w:rsidRPr="002032A4">
        <w:rPr>
          <w:b w:val="0"/>
          <w:bCs w:val="0"/>
          <w:color w:val="auto"/>
          <w:rtl/>
        </w:rPr>
        <w:t xml:space="preserve"> </w:t>
      </w:r>
      <w:r w:rsidR="4DFC7AD8" w:rsidRPr="002032A4">
        <w:rPr>
          <w:rFonts w:hint="eastAsia"/>
          <w:b w:val="0"/>
          <w:bCs w:val="0"/>
          <w:color w:val="auto"/>
          <w:rtl/>
        </w:rPr>
        <w:t>عام</w:t>
      </w:r>
      <w:r w:rsidR="4DFC7AD8" w:rsidRPr="002032A4">
        <w:rPr>
          <w:b w:val="0"/>
          <w:bCs w:val="0"/>
          <w:color w:val="auto"/>
          <w:rtl/>
        </w:rPr>
        <w:t xml:space="preserve"> 2023 </w:t>
      </w:r>
      <w:r>
        <w:rPr>
          <w:rFonts w:hint="cs"/>
          <w:b w:val="0"/>
          <w:bCs w:val="0"/>
          <w:color w:val="auto"/>
          <w:rtl/>
        </w:rPr>
        <w:t>(</w:t>
      </w:r>
      <w:r w:rsidR="4DFC7AD8" w:rsidRPr="002032A4">
        <w:rPr>
          <w:b w:val="0"/>
          <w:bCs w:val="0"/>
          <w:color w:val="auto"/>
          <w:rtl/>
        </w:rPr>
        <w:t xml:space="preserve">403 </w:t>
      </w:r>
      <w:r>
        <w:rPr>
          <w:rFonts w:hint="cs"/>
          <w:b w:val="0"/>
          <w:bCs w:val="0"/>
          <w:color w:val="auto"/>
          <w:rtl/>
        </w:rPr>
        <w:t xml:space="preserve">) </w:t>
      </w:r>
      <w:r w:rsidR="4DFC7AD8" w:rsidRPr="002032A4">
        <w:rPr>
          <w:rFonts w:hint="eastAsia"/>
          <w:b w:val="0"/>
          <w:bCs w:val="0"/>
          <w:color w:val="auto"/>
          <w:rtl/>
        </w:rPr>
        <w:t>نادي</w:t>
      </w:r>
      <w:r>
        <w:rPr>
          <w:rFonts w:hint="cs"/>
          <w:b w:val="0"/>
          <w:bCs w:val="0"/>
          <w:color w:val="auto"/>
          <w:rtl/>
        </w:rPr>
        <w:t>ً</w:t>
      </w:r>
      <w:r w:rsidR="5F45B4A1" w:rsidRPr="002032A4">
        <w:rPr>
          <w:rFonts w:hint="eastAsia"/>
          <w:b w:val="0"/>
          <w:bCs w:val="0"/>
          <w:color w:val="auto"/>
          <w:rtl/>
        </w:rPr>
        <w:t>ا</w:t>
      </w:r>
      <w:r w:rsidR="5F45B4A1" w:rsidRPr="002032A4">
        <w:rPr>
          <w:b w:val="0"/>
          <w:bCs w:val="0"/>
          <w:color w:val="auto"/>
          <w:rtl/>
        </w:rPr>
        <w:t xml:space="preserve"> </w:t>
      </w:r>
      <w:r w:rsidR="5F45B4A1" w:rsidRPr="002032A4">
        <w:rPr>
          <w:rFonts w:hint="eastAsia"/>
          <w:b w:val="0"/>
          <w:bCs w:val="0"/>
          <w:color w:val="auto"/>
          <w:rtl/>
        </w:rPr>
        <w:t>وهي</w:t>
      </w:r>
      <w:r w:rsidR="5D8C1F1F" w:rsidRPr="002032A4">
        <w:rPr>
          <w:rFonts w:hint="eastAsia"/>
          <w:b w:val="0"/>
          <w:bCs w:val="0"/>
          <w:color w:val="auto"/>
          <w:rtl/>
        </w:rPr>
        <w:t>ئ</w:t>
      </w:r>
      <w:r w:rsidR="5F45B4A1" w:rsidRPr="002032A4">
        <w:rPr>
          <w:rFonts w:hint="eastAsia"/>
          <w:b w:val="0"/>
          <w:bCs w:val="0"/>
          <w:color w:val="auto"/>
          <w:rtl/>
        </w:rPr>
        <w:t>ة</w:t>
      </w:r>
      <w:r w:rsidR="5F45B4A1" w:rsidRPr="002032A4">
        <w:rPr>
          <w:b w:val="0"/>
          <w:bCs w:val="0"/>
          <w:color w:val="auto"/>
          <w:rtl/>
        </w:rPr>
        <w:t xml:space="preserve"> </w:t>
      </w:r>
      <w:r w:rsidR="5F45B4A1" w:rsidRPr="002032A4">
        <w:rPr>
          <w:rFonts w:hint="eastAsia"/>
          <w:b w:val="0"/>
          <w:bCs w:val="0"/>
          <w:color w:val="auto"/>
          <w:rtl/>
        </w:rPr>
        <w:t>شبابية</w:t>
      </w:r>
      <w:r w:rsidR="5F45B4A1" w:rsidRPr="002032A4">
        <w:rPr>
          <w:b w:val="0"/>
          <w:bCs w:val="0"/>
          <w:color w:val="auto"/>
        </w:rPr>
        <w:t>.</w:t>
      </w:r>
    </w:p>
    <w:p w14:paraId="2414F876" w14:textId="55A8E365" w:rsidR="09656E4E" w:rsidRDefault="09656E4E" w:rsidP="09656E4E">
      <w:pPr>
        <w:pStyle w:val="HD2"/>
        <w:rPr>
          <w:color w:val="auto"/>
          <w:rtl/>
        </w:rPr>
      </w:pPr>
    </w:p>
    <w:p w14:paraId="51680588" w14:textId="1A243F45" w:rsidR="007011AD" w:rsidRPr="00741E20" w:rsidRDefault="242F62E2" w:rsidP="00741E20">
      <w:pPr>
        <w:pStyle w:val="HDTa"/>
        <w:bidi w:val="0"/>
        <w:rPr>
          <w:i/>
          <w:iCs/>
          <w:color w:val="00B050"/>
          <w:rtl/>
        </w:rPr>
      </w:pPr>
      <w:r w:rsidRPr="00741E20">
        <w:rPr>
          <w:color w:val="00B050"/>
          <w:rtl/>
        </w:rPr>
        <w:t>أداء أبرز المؤشرات التشغيلية للهدف المؤسسي الثالث لعام 2023</w:t>
      </w:r>
    </w:p>
    <w:p w14:paraId="40E2AEC7" w14:textId="77777777" w:rsidR="005E5FF9" w:rsidRPr="005E5FF9" w:rsidRDefault="005E5FF9" w:rsidP="005E5FF9">
      <w:pPr>
        <w:rPr>
          <w:lang w:val="en-GB"/>
        </w:rPr>
      </w:pPr>
    </w:p>
    <w:p w14:paraId="1B09B35C" w14:textId="7F078510" w:rsidR="5FED9D47" w:rsidRPr="00637968" w:rsidRDefault="5FED9D47" w:rsidP="00637968">
      <w:pPr>
        <w:pStyle w:val="HD2"/>
        <w:shd w:val="clear" w:color="auto" w:fill="00B050"/>
        <w:rPr>
          <w:color w:val="FFFFFF" w:themeColor="background1"/>
          <w:rtl/>
        </w:rPr>
      </w:pPr>
      <w:r w:rsidRPr="00637968">
        <w:rPr>
          <w:color w:val="FFFFFF" w:themeColor="background1"/>
          <w:rtl/>
        </w:rPr>
        <w:t xml:space="preserve">الهدف التشغيلي (1.3): </w:t>
      </w:r>
      <w:r w:rsidRPr="00637968">
        <w:rPr>
          <w:rFonts w:ascii="Simplified Arabic" w:hAnsi="Simplified Arabic"/>
          <w:color w:val="FFFFFF" w:themeColor="background1"/>
          <w:rtl/>
          <w:lang w:val="en-US"/>
        </w:rPr>
        <w:t>إدامة أعمال الصيانة للملاعب والصالات والمرافق الرياضية والشبابية.</w:t>
      </w:r>
    </w:p>
    <w:p w14:paraId="1A9A015E" w14:textId="0F5C87D1" w:rsidR="5FED9D47" w:rsidRDefault="5FED9D47" w:rsidP="272C9D8A">
      <w:pPr>
        <w:pStyle w:val="HD2"/>
        <w:rPr>
          <w:color w:val="385623" w:themeColor="accent6" w:themeShade="80"/>
          <w:rtl/>
        </w:rPr>
      </w:pPr>
      <w:r>
        <w:rPr>
          <w:noProof/>
          <w:lang w:val="en-US" w:bidi="ar-SA"/>
        </w:rPr>
        <w:drawing>
          <wp:inline distT="0" distB="0" distL="0" distR="0" wp14:anchorId="67AD4CF4" wp14:editId="2DF08D35">
            <wp:extent cx="6637644" cy="1864659"/>
            <wp:effectExtent l="0" t="0" r="0" b="2540"/>
            <wp:docPr id="602626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26638" t="23682" r="17647" b="48493"/>
                    <a:stretch>
                      <a:fillRect/>
                    </a:stretch>
                  </pic:blipFill>
                  <pic:spPr bwMode="auto">
                    <a:xfrm>
                      <a:off x="0" y="0"/>
                      <a:ext cx="6637644" cy="1864659"/>
                    </a:xfrm>
                    <a:prstGeom prst="rect">
                      <a:avLst/>
                    </a:prstGeom>
                    <a:ln>
                      <a:noFill/>
                    </a:ln>
                    <a:extLst>
                      <a:ext uri="{53640926-AAD7-44D8-BBD7-CCE9431645EC}">
                        <a14:shadowObscured xmlns:a14="http://schemas.microsoft.com/office/drawing/2010/main"/>
                      </a:ext>
                    </a:extLst>
                  </pic:spPr>
                </pic:pic>
              </a:graphicData>
            </a:graphic>
          </wp:inline>
        </w:drawing>
      </w:r>
    </w:p>
    <w:p w14:paraId="4010C9C7" w14:textId="286A6D0A" w:rsidR="5FED9D47" w:rsidRPr="00637968" w:rsidRDefault="5FED9D47" w:rsidP="00637968">
      <w:pPr>
        <w:pStyle w:val="HD2"/>
        <w:shd w:val="clear" w:color="auto" w:fill="00B050"/>
        <w:rPr>
          <w:color w:val="FFFFFF" w:themeColor="background1"/>
          <w:rtl/>
        </w:rPr>
      </w:pPr>
      <w:r w:rsidRPr="00637968">
        <w:rPr>
          <w:color w:val="FFFFFF" w:themeColor="background1"/>
          <w:rtl/>
        </w:rPr>
        <w:t xml:space="preserve">الهدف التشغيلي (2.3): </w:t>
      </w:r>
      <w:r w:rsidRPr="00637968">
        <w:rPr>
          <w:rFonts w:ascii="Simplified Arabic" w:hAnsi="Simplified Arabic"/>
          <w:color w:val="FFFFFF" w:themeColor="background1"/>
          <w:rtl/>
          <w:lang w:val="en-US"/>
        </w:rPr>
        <w:t>تطوير المرافق والمنشآت الشبابية.</w:t>
      </w:r>
    </w:p>
    <w:p w14:paraId="025CA6EB" w14:textId="038576D1" w:rsidR="5FED9D47" w:rsidRDefault="5FED9D47" w:rsidP="272C9D8A">
      <w:pPr>
        <w:pStyle w:val="HD2"/>
        <w:rPr>
          <w:color w:val="385623" w:themeColor="accent6" w:themeShade="80"/>
          <w:rtl/>
        </w:rPr>
      </w:pPr>
      <w:r>
        <w:rPr>
          <w:noProof/>
          <w:lang w:val="en-US" w:bidi="ar-SA"/>
        </w:rPr>
        <w:drawing>
          <wp:inline distT="0" distB="0" distL="0" distR="0" wp14:anchorId="6D77D712" wp14:editId="2C2C7EF9">
            <wp:extent cx="2260451" cy="1858950"/>
            <wp:effectExtent l="0" t="0" r="6985" b="8255"/>
            <wp:docPr id="1124662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65913" t="50663" r="17647" b="25301"/>
                    <a:stretch>
                      <a:fillRect/>
                    </a:stretch>
                  </pic:blipFill>
                  <pic:spPr bwMode="auto">
                    <a:xfrm>
                      <a:off x="0" y="0"/>
                      <a:ext cx="2260451" cy="1858950"/>
                    </a:xfrm>
                    <a:prstGeom prst="rect">
                      <a:avLst/>
                    </a:prstGeom>
                    <a:ln>
                      <a:noFill/>
                    </a:ln>
                    <a:extLst>
                      <a:ext uri="{53640926-AAD7-44D8-BBD7-CCE9431645EC}">
                        <a14:shadowObscured xmlns:a14="http://schemas.microsoft.com/office/drawing/2010/main"/>
                      </a:ext>
                    </a:extLst>
                  </pic:spPr>
                </pic:pic>
              </a:graphicData>
            </a:graphic>
          </wp:inline>
        </w:drawing>
      </w:r>
    </w:p>
    <w:p w14:paraId="1C8C61E1" w14:textId="5D9F0CBA" w:rsidR="5FED9D47" w:rsidRPr="00637968" w:rsidRDefault="5FED9D47" w:rsidP="00637968">
      <w:pPr>
        <w:pStyle w:val="HD2"/>
        <w:shd w:val="clear" w:color="auto" w:fill="00B050"/>
        <w:rPr>
          <w:color w:val="FFFFFF" w:themeColor="background1"/>
          <w:rtl/>
        </w:rPr>
      </w:pPr>
      <w:r w:rsidRPr="00637968">
        <w:rPr>
          <w:color w:val="FFFFFF" w:themeColor="background1"/>
          <w:rtl/>
        </w:rPr>
        <w:t xml:space="preserve">الهدف التشغيلي (3.3): </w:t>
      </w:r>
      <w:r w:rsidRPr="00637968">
        <w:rPr>
          <w:rFonts w:ascii="Simplified Arabic" w:hAnsi="Simplified Arabic"/>
          <w:color w:val="FFFFFF" w:themeColor="background1"/>
          <w:rtl/>
          <w:lang w:val="en-US"/>
        </w:rPr>
        <w:t>رفع قدرات  المؤسسات الشبابية والرياضية.</w:t>
      </w:r>
    </w:p>
    <w:p w14:paraId="38959B98" w14:textId="2D99C4A4" w:rsidR="272C9D8A" w:rsidRDefault="272C9D8A" w:rsidP="272C9D8A">
      <w:pPr>
        <w:pStyle w:val="HD2"/>
        <w:rPr>
          <w:noProof/>
        </w:rPr>
      </w:pPr>
    </w:p>
    <w:p w14:paraId="39DFC5A7" w14:textId="7735C3D9" w:rsidR="5FED9D47" w:rsidRDefault="5FED9D47" w:rsidP="272C9D8A">
      <w:pPr>
        <w:jc w:val="right"/>
        <w:rPr>
          <w:rtl/>
          <w:lang w:val="en-GB" w:bidi="ar-JO"/>
        </w:rPr>
      </w:pPr>
      <w:r>
        <w:rPr>
          <w:noProof/>
        </w:rPr>
        <w:drawing>
          <wp:inline distT="0" distB="0" distL="0" distR="0" wp14:anchorId="344C738F" wp14:editId="73A431D0">
            <wp:extent cx="2593516" cy="1703294"/>
            <wp:effectExtent l="0" t="0" r="0" b="0"/>
            <wp:docPr id="1066023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46181" t="50663" r="33233" b="25301"/>
                    <a:stretch>
                      <a:fillRect/>
                    </a:stretch>
                  </pic:blipFill>
                  <pic:spPr bwMode="auto">
                    <a:xfrm>
                      <a:off x="0" y="0"/>
                      <a:ext cx="2593516" cy="1703294"/>
                    </a:xfrm>
                    <a:prstGeom prst="rect">
                      <a:avLst/>
                    </a:prstGeom>
                    <a:ln>
                      <a:noFill/>
                    </a:ln>
                    <a:extLst>
                      <a:ext uri="{53640926-AAD7-44D8-BBD7-CCE9431645EC}">
                        <a14:shadowObscured xmlns:a14="http://schemas.microsoft.com/office/drawing/2010/main"/>
                      </a:ext>
                    </a:extLst>
                  </pic:spPr>
                </pic:pic>
              </a:graphicData>
            </a:graphic>
          </wp:inline>
        </w:drawing>
      </w:r>
    </w:p>
    <w:p w14:paraId="65AEA4E0" w14:textId="6B433755" w:rsidR="008D2F48" w:rsidRPr="002032A4" w:rsidRDefault="0067695F" w:rsidP="008D2F48">
      <w:pPr>
        <w:pStyle w:val="HD2"/>
        <w:rPr>
          <w:color w:val="000000"/>
          <w:u w:val="single"/>
          <w:rtl/>
          <w14:textFill>
            <w14:solidFill>
              <w14:srgbClr w14:val="000000">
                <w14:lumMod w14:val="50000"/>
              </w14:srgbClr>
            </w14:solidFill>
          </w14:textFill>
        </w:rPr>
      </w:pPr>
      <w:r w:rsidRPr="002032A4">
        <w:rPr>
          <w:noProof/>
          <w:color w:val="auto"/>
          <w:u w:val="single"/>
          <w:lang w:val="en-US" w:bidi="ar-SA"/>
        </w:rPr>
        <w:drawing>
          <wp:anchor distT="0" distB="0" distL="114300" distR="114300" simplePos="0" relativeHeight="251636736" behindDoc="1" locked="0" layoutInCell="1" allowOverlap="1" wp14:anchorId="43BE47A3" wp14:editId="51474DFB">
            <wp:simplePos x="0" y="0"/>
            <wp:positionH relativeFrom="column">
              <wp:posOffset>-777240</wp:posOffset>
            </wp:positionH>
            <wp:positionV relativeFrom="paragraph">
              <wp:posOffset>831215</wp:posOffset>
            </wp:positionV>
            <wp:extent cx="4449445" cy="3014980"/>
            <wp:effectExtent l="0" t="0" r="8255" b="0"/>
            <wp:wrapTight wrapText="bothSides">
              <wp:wrapPolygon edited="0">
                <wp:start x="0" y="0"/>
                <wp:lineTo x="0" y="21427"/>
                <wp:lineTo x="21548" y="21427"/>
                <wp:lineTo x="21548" y="0"/>
                <wp:lineTo x="0" y="0"/>
              </wp:wrapPolygon>
            </wp:wrapTight>
            <wp:docPr id="1782331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31036" name="Picture 1" descr="A screenshot of a computer&#10;&#10;Description automatically generated"/>
                    <pic:cNvPicPr/>
                  </pic:nvPicPr>
                  <pic:blipFill rotWithShape="1">
                    <a:blip r:embed="rId37">
                      <a:extLst>
                        <a:ext uri="{28A0092B-C50C-407E-A947-70E740481C1C}">
                          <a14:useLocalDpi xmlns:a14="http://schemas.microsoft.com/office/drawing/2010/main" val="0"/>
                        </a:ext>
                      </a:extLst>
                    </a:blip>
                    <a:srcRect l="37916" t="35827" r="19049" b="12412"/>
                    <a:stretch/>
                  </pic:blipFill>
                  <pic:spPr bwMode="auto">
                    <a:xfrm>
                      <a:off x="0" y="0"/>
                      <a:ext cx="4449445" cy="301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F48" w:rsidRPr="002032A4">
        <w:rPr>
          <w:rFonts w:hint="eastAsia"/>
          <w:color w:val="auto"/>
          <w:u w:val="single"/>
          <w:rtl/>
        </w:rPr>
        <w:t>الهدف</w:t>
      </w:r>
      <w:r w:rsidR="008D2F48" w:rsidRPr="002032A4">
        <w:rPr>
          <w:color w:val="auto"/>
          <w:u w:val="single"/>
          <w:rtl/>
        </w:rPr>
        <w:t xml:space="preserve"> </w:t>
      </w:r>
      <w:r w:rsidR="008D2F48" w:rsidRPr="002032A4">
        <w:rPr>
          <w:rFonts w:hint="eastAsia"/>
          <w:color w:val="auto"/>
          <w:u w:val="single"/>
          <w:rtl/>
        </w:rPr>
        <w:t>المؤسسي</w:t>
      </w:r>
      <w:r w:rsidR="008D2F48" w:rsidRPr="002032A4">
        <w:rPr>
          <w:color w:val="auto"/>
          <w:u w:val="single"/>
          <w:rtl/>
        </w:rPr>
        <w:t xml:space="preserve"> (4)</w:t>
      </w:r>
      <w:r w:rsidR="00D13749" w:rsidRPr="002032A4">
        <w:rPr>
          <w:color w:val="auto"/>
          <w:u w:val="single"/>
          <w:rtl/>
        </w:rPr>
        <w:t>:</w:t>
      </w:r>
      <w:r w:rsidR="00A84F62" w:rsidRPr="002032A4">
        <w:rPr>
          <w:color w:val="auto"/>
          <w:u w:val="single"/>
          <w:rtl/>
        </w:rPr>
        <w:t xml:space="preserve"> </w:t>
      </w:r>
      <w:r w:rsidR="00A84F62" w:rsidRPr="002032A4">
        <w:rPr>
          <w:rFonts w:hint="eastAsia"/>
          <w:color w:val="auto"/>
          <w:u w:val="single"/>
          <w:rtl/>
        </w:rPr>
        <w:t>إعداد</w:t>
      </w:r>
      <w:r w:rsidR="00A84F62" w:rsidRPr="002032A4">
        <w:rPr>
          <w:color w:val="auto"/>
          <w:u w:val="single"/>
          <w:rtl/>
        </w:rPr>
        <w:t xml:space="preserve"> </w:t>
      </w:r>
      <w:r w:rsidR="00A84F62" w:rsidRPr="002032A4">
        <w:rPr>
          <w:rFonts w:hint="eastAsia"/>
          <w:color w:val="auto"/>
          <w:u w:val="single"/>
          <w:rtl/>
        </w:rPr>
        <w:t>وتصميم</w:t>
      </w:r>
      <w:r w:rsidR="00A84F62" w:rsidRPr="002032A4">
        <w:rPr>
          <w:color w:val="auto"/>
          <w:u w:val="single"/>
          <w:rtl/>
        </w:rPr>
        <w:t xml:space="preserve"> </w:t>
      </w:r>
      <w:r w:rsidR="00A84F62" w:rsidRPr="002032A4">
        <w:rPr>
          <w:rFonts w:hint="eastAsia"/>
          <w:color w:val="auto"/>
          <w:u w:val="single"/>
          <w:rtl/>
        </w:rPr>
        <w:t>وتطوير</w:t>
      </w:r>
      <w:r w:rsidR="00A84F62" w:rsidRPr="002032A4">
        <w:rPr>
          <w:color w:val="auto"/>
          <w:u w:val="single"/>
          <w:rtl/>
        </w:rPr>
        <w:t xml:space="preserve"> </w:t>
      </w:r>
      <w:r w:rsidR="00A84F62" w:rsidRPr="002032A4">
        <w:rPr>
          <w:rFonts w:hint="eastAsia"/>
          <w:color w:val="auto"/>
          <w:u w:val="single"/>
          <w:rtl/>
        </w:rPr>
        <w:t>وتنفيذ</w:t>
      </w:r>
      <w:r w:rsidR="00A84F62" w:rsidRPr="002032A4">
        <w:rPr>
          <w:color w:val="auto"/>
          <w:u w:val="single"/>
          <w:rtl/>
        </w:rPr>
        <w:t xml:space="preserve"> </w:t>
      </w:r>
      <w:r w:rsidR="00A84F62" w:rsidRPr="002032A4">
        <w:rPr>
          <w:rFonts w:hint="eastAsia"/>
          <w:color w:val="auto"/>
          <w:u w:val="single"/>
          <w:rtl/>
        </w:rPr>
        <w:t>البرامج</w:t>
      </w:r>
      <w:r w:rsidR="00A84F62" w:rsidRPr="002032A4">
        <w:rPr>
          <w:color w:val="auto"/>
          <w:u w:val="single"/>
          <w:rtl/>
        </w:rPr>
        <w:t xml:space="preserve"> </w:t>
      </w:r>
      <w:r w:rsidR="00A84F62" w:rsidRPr="002032A4">
        <w:rPr>
          <w:rFonts w:hint="eastAsia"/>
          <w:color w:val="auto"/>
          <w:u w:val="single"/>
          <w:rtl/>
        </w:rPr>
        <w:t>الداعمة</w:t>
      </w:r>
      <w:r w:rsidR="00A84F62" w:rsidRPr="002032A4">
        <w:rPr>
          <w:color w:val="auto"/>
          <w:u w:val="single"/>
          <w:rtl/>
        </w:rPr>
        <w:t xml:space="preserve"> </w:t>
      </w:r>
      <w:r w:rsidR="00A84F62" w:rsidRPr="002032A4">
        <w:rPr>
          <w:rFonts w:hint="eastAsia"/>
          <w:color w:val="auto"/>
          <w:u w:val="single"/>
          <w:rtl/>
        </w:rPr>
        <w:t>للأنشطة</w:t>
      </w:r>
      <w:r w:rsidR="00A84F62" w:rsidRPr="002032A4">
        <w:rPr>
          <w:color w:val="auto"/>
          <w:u w:val="single"/>
          <w:rtl/>
        </w:rPr>
        <w:t xml:space="preserve"> </w:t>
      </w:r>
      <w:r w:rsidR="00A84F62" w:rsidRPr="002032A4">
        <w:rPr>
          <w:rFonts w:hint="eastAsia"/>
          <w:color w:val="auto"/>
          <w:u w:val="single"/>
          <w:rtl/>
        </w:rPr>
        <w:t>الشبابية</w:t>
      </w:r>
      <w:r w:rsidR="00A84F62" w:rsidRPr="002032A4">
        <w:rPr>
          <w:color w:val="auto"/>
          <w:u w:val="single"/>
          <w:rtl/>
        </w:rPr>
        <w:t xml:space="preserve"> </w:t>
      </w:r>
      <w:r w:rsidR="00A84F62" w:rsidRPr="002032A4">
        <w:rPr>
          <w:rFonts w:hint="eastAsia"/>
          <w:color w:val="auto"/>
          <w:u w:val="single"/>
          <w:rtl/>
        </w:rPr>
        <w:t>وتمكين</w:t>
      </w:r>
      <w:r w:rsidR="00A84F62" w:rsidRPr="002032A4">
        <w:rPr>
          <w:color w:val="auto"/>
          <w:u w:val="single"/>
          <w:rtl/>
        </w:rPr>
        <w:t xml:space="preserve"> </w:t>
      </w:r>
      <w:r w:rsidR="00A84F62" w:rsidRPr="002032A4">
        <w:rPr>
          <w:rFonts w:hint="eastAsia"/>
          <w:color w:val="auto"/>
          <w:u w:val="single"/>
          <w:rtl/>
        </w:rPr>
        <w:t>الشباب</w:t>
      </w:r>
      <w:r w:rsidR="00A84F62" w:rsidRPr="002032A4">
        <w:rPr>
          <w:color w:val="auto"/>
          <w:u w:val="single"/>
          <w:rtl/>
        </w:rPr>
        <w:t>.</w:t>
      </w:r>
    </w:p>
    <w:p w14:paraId="0A79960F" w14:textId="02C34A20" w:rsidR="4F1C2BD1" w:rsidRPr="002032A4" w:rsidRDefault="4F1C2BD1" w:rsidP="002032A4">
      <w:pPr>
        <w:pStyle w:val="HD2"/>
        <w:jc w:val="both"/>
        <w:rPr>
          <w:b w:val="0"/>
          <w:bCs w:val="0"/>
          <w:color w:val="auto"/>
          <w:rtl/>
        </w:rPr>
      </w:pPr>
      <w:r w:rsidRPr="002032A4">
        <w:rPr>
          <w:rFonts w:hint="eastAsia"/>
          <w:b w:val="0"/>
          <w:bCs w:val="0"/>
          <w:color w:val="auto"/>
          <w:rtl/>
        </w:rPr>
        <w:t>تعتبر</w:t>
      </w:r>
      <w:r w:rsidRPr="002032A4">
        <w:rPr>
          <w:b w:val="0"/>
          <w:bCs w:val="0"/>
          <w:color w:val="auto"/>
          <w:rtl/>
        </w:rPr>
        <w:t xml:space="preserve"> </w:t>
      </w:r>
      <w:r w:rsidRPr="002032A4">
        <w:rPr>
          <w:rFonts w:hint="eastAsia"/>
          <w:b w:val="0"/>
          <w:bCs w:val="0"/>
          <w:color w:val="auto"/>
          <w:rtl/>
        </w:rPr>
        <w:t>البرامج</w:t>
      </w:r>
      <w:r w:rsidRPr="002032A4">
        <w:rPr>
          <w:b w:val="0"/>
          <w:bCs w:val="0"/>
          <w:color w:val="auto"/>
          <w:rtl/>
        </w:rPr>
        <w:t xml:space="preserve"> </w:t>
      </w:r>
      <w:r w:rsidRPr="002032A4">
        <w:rPr>
          <w:rFonts w:hint="eastAsia"/>
          <w:b w:val="0"/>
          <w:bCs w:val="0"/>
          <w:color w:val="auto"/>
          <w:rtl/>
        </w:rPr>
        <w:t>الشبابية</w:t>
      </w:r>
      <w:r w:rsidRPr="002032A4">
        <w:rPr>
          <w:b w:val="0"/>
          <w:bCs w:val="0"/>
          <w:color w:val="auto"/>
          <w:rtl/>
        </w:rPr>
        <w:t xml:space="preserve"> </w:t>
      </w:r>
      <w:r w:rsidR="09BA43B4" w:rsidRPr="002032A4">
        <w:rPr>
          <w:rFonts w:hint="eastAsia"/>
          <w:b w:val="0"/>
          <w:bCs w:val="0"/>
          <w:color w:val="auto"/>
          <w:rtl/>
        </w:rPr>
        <w:t>وتمكين</w:t>
      </w:r>
      <w:r w:rsidR="09BA43B4" w:rsidRPr="002032A4">
        <w:rPr>
          <w:b w:val="0"/>
          <w:bCs w:val="0"/>
          <w:color w:val="auto"/>
          <w:rtl/>
        </w:rPr>
        <w:t xml:space="preserve"> </w:t>
      </w:r>
      <w:r w:rsidR="09BA43B4" w:rsidRPr="002032A4">
        <w:rPr>
          <w:rFonts w:hint="eastAsia"/>
          <w:b w:val="0"/>
          <w:bCs w:val="0"/>
          <w:color w:val="auto"/>
          <w:rtl/>
        </w:rPr>
        <w:t>الشباب</w:t>
      </w:r>
      <w:r w:rsidR="09BA43B4" w:rsidRPr="002032A4">
        <w:rPr>
          <w:b w:val="0"/>
          <w:bCs w:val="0"/>
          <w:color w:val="auto"/>
          <w:rtl/>
        </w:rPr>
        <w:t xml:space="preserve"> </w:t>
      </w:r>
      <w:r w:rsidR="09BA43B4" w:rsidRPr="002032A4">
        <w:rPr>
          <w:rFonts w:hint="eastAsia"/>
          <w:b w:val="0"/>
          <w:bCs w:val="0"/>
          <w:color w:val="auto"/>
          <w:rtl/>
        </w:rPr>
        <w:t>أداة</w:t>
      </w:r>
      <w:r w:rsidR="09BA43B4" w:rsidRPr="002032A4">
        <w:rPr>
          <w:b w:val="0"/>
          <w:bCs w:val="0"/>
          <w:color w:val="auto"/>
          <w:rtl/>
        </w:rPr>
        <w:t xml:space="preserve"> </w:t>
      </w:r>
      <w:r w:rsidR="09BA43B4" w:rsidRPr="002032A4">
        <w:rPr>
          <w:rFonts w:hint="eastAsia"/>
          <w:b w:val="0"/>
          <w:bCs w:val="0"/>
          <w:color w:val="auto"/>
          <w:rtl/>
        </w:rPr>
        <w:t>فعالة</w:t>
      </w:r>
      <w:r w:rsidR="09BA43B4" w:rsidRPr="002032A4">
        <w:rPr>
          <w:b w:val="0"/>
          <w:bCs w:val="0"/>
          <w:color w:val="auto"/>
          <w:rtl/>
        </w:rPr>
        <w:t xml:space="preserve"> </w:t>
      </w:r>
      <w:r w:rsidR="09BA43B4" w:rsidRPr="002032A4">
        <w:rPr>
          <w:rFonts w:hint="eastAsia"/>
          <w:b w:val="0"/>
          <w:bCs w:val="0"/>
          <w:color w:val="auto"/>
          <w:rtl/>
        </w:rPr>
        <w:t>لتعزيز</w:t>
      </w:r>
      <w:r w:rsidR="09BA43B4" w:rsidRPr="002032A4">
        <w:rPr>
          <w:b w:val="0"/>
          <w:bCs w:val="0"/>
          <w:color w:val="auto"/>
          <w:rtl/>
        </w:rPr>
        <w:t xml:space="preserve"> </w:t>
      </w:r>
      <w:r w:rsidR="09BA43B4" w:rsidRPr="002032A4">
        <w:rPr>
          <w:rFonts w:hint="eastAsia"/>
          <w:b w:val="0"/>
          <w:bCs w:val="0"/>
          <w:color w:val="auto"/>
          <w:rtl/>
        </w:rPr>
        <w:t>التنمية</w:t>
      </w:r>
      <w:r w:rsidR="09BA43B4" w:rsidRPr="002032A4">
        <w:rPr>
          <w:b w:val="0"/>
          <w:bCs w:val="0"/>
          <w:color w:val="auto"/>
          <w:rtl/>
        </w:rPr>
        <w:t xml:space="preserve"> </w:t>
      </w:r>
      <w:r w:rsidR="09BA43B4" w:rsidRPr="002032A4">
        <w:rPr>
          <w:rFonts w:hint="eastAsia"/>
          <w:b w:val="0"/>
          <w:bCs w:val="0"/>
          <w:color w:val="auto"/>
          <w:rtl/>
        </w:rPr>
        <w:t>الاجتماعية</w:t>
      </w:r>
      <w:r w:rsidR="09BA43B4" w:rsidRPr="002032A4">
        <w:rPr>
          <w:b w:val="0"/>
          <w:bCs w:val="0"/>
          <w:color w:val="auto"/>
          <w:rtl/>
        </w:rPr>
        <w:t xml:space="preserve"> </w:t>
      </w:r>
      <w:r w:rsidR="09BA43B4" w:rsidRPr="002032A4">
        <w:rPr>
          <w:rFonts w:hint="eastAsia"/>
          <w:b w:val="0"/>
          <w:bCs w:val="0"/>
          <w:color w:val="auto"/>
          <w:rtl/>
        </w:rPr>
        <w:t>والاقتصادية</w:t>
      </w:r>
      <w:r w:rsidR="09BA43B4" w:rsidRPr="002032A4">
        <w:rPr>
          <w:b w:val="0"/>
          <w:bCs w:val="0"/>
          <w:color w:val="auto"/>
          <w:rtl/>
        </w:rPr>
        <w:t xml:space="preserve"> </w:t>
      </w:r>
      <w:r w:rsidR="09BA43B4" w:rsidRPr="002032A4">
        <w:rPr>
          <w:rFonts w:hint="eastAsia"/>
          <w:b w:val="0"/>
          <w:bCs w:val="0"/>
          <w:color w:val="auto"/>
          <w:rtl/>
        </w:rPr>
        <w:t>والسياسية</w:t>
      </w:r>
      <w:r w:rsidR="09BA43B4" w:rsidRPr="002032A4">
        <w:rPr>
          <w:b w:val="0"/>
          <w:bCs w:val="0"/>
          <w:color w:val="auto"/>
          <w:rtl/>
        </w:rPr>
        <w:t xml:space="preserve"> </w:t>
      </w:r>
      <w:r w:rsidR="09BA43B4" w:rsidRPr="002032A4">
        <w:rPr>
          <w:rFonts w:hint="eastAsia"/>
          <w:b w:val="0"/>
          <w:bCs w:val="0"/>
          <w:color w:val="auto"/>
          <w:rtl/>
        </w:rPr>
        <w:t>وتحقيق</w:t>
      </w:r>
      <w:r w:rsidR="09BA43B4" w:rsidRPr="002032A4">
        <w:rPr>
          <w:b w:val="0"/>
          <w:bCs w:val="0"/>
          <w:color w:val="auto"/>
          <w:rtl/>
        </w:rPr>
        <w:t xml:space="preserve"> </w:t>
      </w:r>
      <w:r w:rsidR="09BA43B4" w:rsidRPr="002032A4">
        <w:rPr>
          <w:rFonts w:hint="eastAsia"/>
          <w:b w:val="0"/>
          <w:bCs w:val="0"/>
          <w:color w:val="auto"/>
          <w:rtl/>
        </w:rPr>
        <w:t>التغيير</w:t>
      </w:r>
      <w:r w:rsidR="09BA43B4" w:rsidRPr="002032A4">
        <w:rPr>
          <w:b w:val="0"/>
          <w:bCs w:val="0"/>
          <w:color w:val="auto"/>
          <w:rtl/>
        </w:rPr>
        <w:t xml:space="preserve"> </w:t>
      </w:r>
      <w:r w:rsidR="09BA43B4" w:rsidRPr="002032A4">
        <w:rPr>
          <w:rFonts w:hint="eastAsia"/>
          <w:b w:val="0"/>
          <w:bCs w:val="0"/>
          <w:color w:val="auto"/>
          <w:rtl/>
        </w:rPr>
        <w:t>الإيجابي</w:t>
      </w:r>
      <w:r w:rsidR="09BA43B4" w:rsidRPr="002032A4">
        <w:rPr>
          <w:b w:val="0"/>
          <w:bCs w:val="0"/>
          <w:color w:val="auto"/>
          <w:rtl/>
        </w:rPr>
        <w:t xml:space="preserve"> </w:t>
      </w:r>
      <w:r w:rsidR="09BA43B4" w:rsidRPr="002032A4">
        <w:rPr>
          <w:rFonts w:hint="eastAsia"/>
          <w:b w:val="0"/>
          <w:bCs w:val="0"/>
          <w:color w:val="auto"/>
          <w:rtl/>
        </w:rPr>
        <w:t>في</w:t>
      </w:r>
      <w:r w:rsidR="09BA43B4" w:rsidRPr="002032A4">
        <w:rPr>
          <w:b w:val="0"/>
          <w:bCs w:val="0"/>
          <w:color w:val="auto"/>
          <w:rtl/>
        </w:rPr>
        <w:t xml:space="preserve"> </w:t>
      </w:r>
      <w:r w:rsidR="09BA43B4" w:rsidRPr="002032A4">
        <w:rPr>
          <w:rFonts w:hint="eastAsia"/>
          <w:b w:val="0"/>
          <w:bCs w:val="0"/>
          <w:color w:val="auto"/>
          <w:rtl/>
        </w:rPr>
        <w:t>المجت</w:t>
      </w:r>
      <w:r w:rsidR="004629D8">
        <w:rPr>
          <w:rFonts w:hint="cs"/>
          <w:b w:val="0"/>
          <w:bCs w:val="0"/>
          <w:color w:val="auto"/>
          <w:rtl/>
        </w:rPr>
        <w:t>م</w:t>
      </w:r>
      <w:r w:rsidR="09BA43B4" w:rsidRPr="002032A4">
        <w:rPr>
          <w:rFonts w:hint="eastAsia"/>
          <w:b w:val="0"/>
          <w:bCs w:val="0"/>
          <w:color w:val="auto"/>
          <w:rtl/>
        </w:rPr>
        <w:t>عات</w:t>
      </w:r>
      <w:r w:rsidR="461A30E3" w:rsidRPr="002032A4">
        <w:rPr>
          <w:rFonts w:hint="eastAsia"/>
          <w:b w:val="0"/>
          <w:bCs w:val="0"/>
          <w:color w:val="auto"/>
          <w:rtl/>
        </w:rPr>
        <w:t>؛</w:t>
      </w:r>
      <w:r w:rsidR="461A30E3" w:rsidRPr="002032A4">
        <w:rPr>
          <w:b w:val="0"/>
          <w:bCs w:val="0"/>
          <w:color w:val="auto"/>
          <w:rtl/>
        </w:rPr>
        <w:t xml:space="preserve"> </w:t>
      </w:r>
      <w:r w:rsidR="461A30E3" w:rsidRPr="002032A4">
        <w:rPr>
          <w:rFonts w:hint="eastAsia"/>
          <w:b w:val="0"/>
          <w:bCs w:val="0"/>
          <w:color w:val="auto"/>
          <w:rtl/>
        </w:rPr>
        <w:t>لذا</w:t>
      </w:r>
      <w:r w:rsidR="461A30E3" w:rsidRPr="002032A4">
        <w:rPr>
          <w:b w:val="0"/>
          <w:bCs w:val="0"/>
          <w:color w:val="auto"/>
          <w:rtl/>
        </w:rPr>
        <w:t xml:space="preserve"> </w:t>
      </w:r>
      <w:r w:rsidRPr="002032A4">
        <w:rPr>
          <w:rFonts w:hint="eastAsia"/>
          <w:b w:val="0"/>
          <w:bCs w:val="0"/>
          <w:color w:val="auto"/>
          <w:rtl/>
        </w:rPr>
        <w:t>ت</w:t>
      </w:r>
      <w:r w:rsidR="50306EB8" w:rsidRPr="002032A4">
        <w:rPr>
          <w:rFonts w:hint="eastAsia"/>
          <w:b w:val="0"/>
          <w:bCs w:val="0"/>
          <w:color w:val="auto"/>
          <w:rtl/>
        </w:rPr>
        <w:t>ولي</w:t>
      </w:r>
      <w:r w:rsidRPr="002032A4">
        <w:rPr>
          <w:b w:val="0"/>
          <w:bCs w:val="0"/>
          <w:color w:val="auto"/>
          <w:rtl/>
        </w:rPr>
        <w:t xml:space="preserve"> </w:t>
      </w:r>
      <w:r w:rsidRPr="002032A4">
        <w:rPr>
          <w:rFonts w:hint="eastAsia"/>
          <w:b w:val="0"/>
          <w:bCs w:val="0"/>
          <w:color w:val="auto"/>
          <w:rtl/>
        </w:rPr>
        <w:t>الوزارة</w:t>
      </w:r>
      <w:r w:rsidR="639084D2" w:rsidRPr="002032A4">
        <w:rPr>
          <w:b w:val="0"/>
          <w:bCs w:val="0"/>
          <w:color w:val="auto"/>
          <w:rtl/>
        </w:rPr>
        <w:t xml:space="preserve"> </w:t>
      </w:r>
      <w:r w:rsidR="639084D2" w:rsidRPr="002032A4">
        <w:rPr>
          <w:rFonts w:hint="eastAsia"/>
          <w:b w:val="0"/>
          <w:bCs w:val="0"/>
          <w:color w:val="auto"/>
          <w:rtl/>
        </w:rPr>
        <w:t>أهمية</w:t>
      </w:r>
      <w:r w:rsidR="639084D2" w:rsidRPr="002032A4">
        <w:rPr>
          <w:b w:val="0"/>
          <w:bCs w:val="0"/>
          <w:color w:val="auto"/>
          <w:rtl/>
        </w:rPr>
        <w:t xml:space="preserve"> </w:t>
      </w:r>
      <w:r w:rsidR="639084D2" w:rsidRPr="002032A4">
        <w:rPr>
          <w:rFonts w:hint="eastAsia"/>
          <w:b w:val="0"/>
          <w:bCs w:val="0"/>
          <w:color w:val="auto"/>
          <w:rtl/>
        </w:rPr>
        <w:t>كبرى</w:t>
      </w:r>
      <w:r w:rsidR="639084D2" w:rsidRPr="002032A4">
        <w:rPr>
          <w:b w:val="0"/>
          <w:bCs w:val="0"/>
          <w:color w:val="auto"/>
          <w:rtl/>
        </w:rPr>
        <w:t xml:space="preserve"> </w:t>
      </w:r>
      <w:r w:rsidR="639084D2" w:rsidRPr="002032A4">
        <w:rPr>
          <w:rFonts w:hint="eastAsia"/>
          <w:b w:val="0"/>
          <w:bCs w:val="0"/>
          <w:color w:val="auto"/>
          <w:rtl/>
        </w:rPr>
        <w:t>ل</w:t>
      </w:r>
      <w:r w:rsidRPr="002032A4">
        <w:rPr>
          <w:rFonts w:hint="eastAsia"/>
          <w:b w:val="0"/>
          <w:bCs w:val="0"/>
          <w:color w:val="auto"/>
          <w:rtl/>
        </w:rPr>
        <w:t>إعداد</w:t>
      </w:r>
      <w:r w:rsidRPr="002032A4">
        <w:rPr>
          <w:b w:val="0"/>
          <w:bCs w:val="0"/>
          <w:color w:val="auto"/>
          <w:rtl/>
        </w:rPr>
        <w:t xml:space="preserve"> </w:t>
      </w:r>
      <w:r w:rsidRPr="002032A4">
        <w:rPr>
          <w:rFonts w:hint="eastAsia"/>
          <w:b w:val="0"/>
          <w:bCs w:val="0"/>
          <w:color w:val="auto"/>
          <w:rtl/>
        </w:rPr>
        <w:t>وتصميم</w:t>
      </w:r>
      <w:r w:rsidR="69EC667A" w:rsidRPr="002032A4">
        <w:rPr>
          <w:b w:val="0"/>
          <w:bCs w:val="0"/>
          <w:color w:val="auto"/>
          <w:rtl/>
        </w:rPr>
        <w:t xml:space="preserve"> </w:t>
      </w:r>
      <w:r w:rsidR="69EC667A" w:rsidRPr="002032A4">
        <w:rPr>
          <w:rFonts w:hint="eastAsia"/>
          <w:b w:val="0"/>
          <w:bCs w:val="0"/>
          <w:color w:val="auto"/>
          <w:rtl/>
        </w:rPr>
        <w:t>وتنفيذ</w:t>
      </w:r>
      <w:r w:rsidRPr="002032A4">
        <w:rPr>
          <w:b w:val="0"/>
          <w:bCs w:val="0"/>
          <w:color w:val="auto"/>
          <w:rtl/>
        </w:rPr>
        <w:t xml:space="preserve"> </w:t>
      </w:r>
      <w:r w:rsidRPr="002032A4">
        <w:rPr>
          <w:rFonts w:hint="eastAsia"/>
          <w:b w:val="0"/>
          <w:bCs w:val="0"/>
          <w:color w:val="auto"/>
          <w:rtl/>
        </w:rPr>
        <w:t>البرامج</w:t>
      </w:r>
      <w:r w:rsidRPr="002032A4">
        <w:rPr>
          <w:b w:val="0"/>
          <w:bCs w:val="0"/>
          <w:color w:val="auto"/>
          <w:rtl/>
        </w:rPr>
        <w:t xml:space="preserve"> </w:t>
      </w:r>
      <w:r w:rsidRPr="002032A4">
        <w:rPr>
          <w:rFonts w:hint="eastAsia"/>
          <w:b w:val="0"/>
          <w:bCs w:val="0"/>
          <w:color w:val="auto"/>
          <w:rtl/>
        </w:rPr>
        <w:t>الشبابية</w:t>
      </w:r>
      <w:r w:rsidRPr="002032A4">
        <w:rPr>
          <w:b w:val="0"/>
          <w:bCs w:val="0"/>
          <w:color w:val="auto"/>
          <w:rtl/>
        </w:rPr>
        <w:t xml:space="preserve"> </w:t>
      </w:r>
      <w:r w:rsidRPr="002032A4">
        <w:rPr>
          <w:rFonts w:hint="eastAsia"/>
          <w:b w:val="0"/>
          <w:bCs w:val="0"/>
          <w:color w:val="auto"/>
          <w:rtl/>
        </w:rPr>
        <w:t>بما</w:t>
      </w:r>
      <w:r w:rsidRPr="002032A4">
        <w:rPr>
          <w:b w:val="0"/>
          <w:bCs w:val="0"/>
          <w:color w:val="auto"/>
          <w:rtl/>
        </w:rPr>
        <w:t xml:space="preserve"> </w:t>
      </w:r>
      <w:r w:rsidRPr="002032A4">
        <w:rPr>
          <w:rFonts w:hint="eastAsia"/>
          <w:b w:val="0"/>
          <w:bCs w:val="0"/>
          <w:color w:val="auto"/>
          <w:rtl/>
        </w:rPr>
        <w:t>ي</w:t>
      </w:r>
      <w:r w:rsidR="30A55D52" w:rsidRPr="002032A4">
        <w:rPr>
          <w:rFonts w:hint="eastAsia"/>
          <w:b w:val="0"/>
          <w:bCs w:val="0"/>
          <w:color w:val="auto"/>
          <w:rtl/>
        </w:rPr>
        <w:t>وائم</w:t>
      </w:r>
      <w:r w:rsidR="30A55D52" w:rsidRPr="002032A4">
        <w:rPr>
          <w:b w:val="0"/>
          <w:bCs w:val="0"/>
          <w:color w:val="auto"/>
          <w:rtl/>
        </w:rPr>
        <w:t xml:space="preserve"> </w:t>
      </w:r>
      <w:r w:rsidR="30A55D52" w:rsidRPr="002032A4">
        <w:rPr>
          <w:rFonts w:hint="eastAsia"/>
          <w:b w:val="0"/>
          <w:bCs w:val="0"/>
          <w:color w:val="auto"/>
          <w:rtl/>
        </w:rPr>
        <w:t>متطلبات</w:t>
      </w:r>
      <w:r w:rsidR="30A55D52" w:rsidRPr="002032A4">
        <w:rPr>
          <w:b w:val="0"/>
          <w:bCs w:val="0"/>
          <w:color w:val="auto"/>
          <w:rtl/>
        </w:rPr>
        <w:t xml:space="preserve"> </w:t>
      </w:r>
      <w:r w:rsidR="30A55D52" w:rsidRPr="002032A4">
        <w:rPr>
          <w:rFonts w:hint="eastAsia"/>
          <w:b w:val="0"/>
          <w:bCs w:val="0"/>
          <w:color w:val="auto"/>
          <w:rtl/>
        </w:rPr>
        <w:t>قطاع</w:t>
      </w:r>
      <w:r w:rsidR="30A55D52" w:rsidRPr="002032A4">
        <w:rPr>
          <w:b w:val="0"/>
          <w:bCs w:val="0"/>
          <w:color w:val="auto"/>
          <w:rtl/>
        </w:rPr>
        <w:t xml:space="preserve"> </w:t>
      </w:r>
      <w:r w:rsidR="30A55D52" w:rsidRPr="002032A4">
        <w:rPr>
          <w:rFonts w:hint="eastAsia"/>
          <w:b w:val="0"/>
          <w:bCs w:val="0"/>
          <w:color w:val="auto"/>
          <w:rtl/>
        </w:rPr>
        <w:t>الشباب</w:t>
      </w:r>
      <w:r w:rsidR="30A55D52" w:rsidRPr="002032A4">
        <w:rPr>
          <w:b w:val="0"/>
          <w:bCs w:val="0"/>
          <w:color w:val="auto"/>
        </w:rPr>
        <w:t>.</w:t>
      </w:r>
    </w:p>
    <w:p w14:paraId="11E69C1D" w14:textId="10B3FB8B" w:rsidR="30A55D52" w:rsidRPr="002032A4" w:rsidRDefault="30A55D52" w:rsidP="00CC3CE9">
      <w:pPr>
        <w:pStyle w:val="HDTa"/>
        <w:rPr>
          <w:b/>
          <w:bCs/>
          <w:rtl/>
        </w:rPr>
      </w:pPr>
      <w:r w:rsidRPr="002032A4">
        <w:rPr>
          <w:rFonts w:hint="eastAsia"/>
          <w:rtl/>
        </w:rPr>
        <w:t>تجاوزت</w:t>
      </w:r>
      <w:r w:rsidRPr="002032A4">
        <w:rPr>
          <w:rtl/>
        </w:rPr>
        <w:t xml:space="preserve"> </w:t>
      </w:r>
      <w:r w:rsidRPr="002032A4">
        <w:rPr>
          <w:rFonts w:hint="eastAsia"/>
          <w:rtl/>
        </w:rPr>
        <w:t>الوزارة</w:t>
      </w:r>
      <w:r w:rsidRPr="002032A4">
        <w:rPr>
          <w:rtl/>
        </w:rPr>
        <w:t xml:space="preserve"> </w:t>
      </w:r>
      <w:r w:rsidRPr="002032A4">
        <w:rPr>
          <w:rFonts w:hint="eastAsia"/>
          <w:rtl/>
        </w:rPr>
        <w:t>تحقيق</w:t>
      </w:r>
      <w:r w:rsidRPr="002032A4">
        <w:rPr>
          <w:rtl/>
        </w:rPr>
        <w:t xml:space="preserve"> </w:t>
      </w:r>
      <w:r w:rsidRPr="002032A4">
        <w:rPr>
          <w:rFonts w:hint="eastAsia"/>
          <w:rtl/>
        </w:rPr>
        <w:t>المستهدفات</w:t>
      </w:r>
      <w:r w:rsidRPr="002032A4">
        <w:rPr>
          <w:rtl/>
        </w:rPr>
        <w:t xml:space="preserve"> </w:t>
      </w:r>
      <w:r w:rsidRPr="002032A4">
        <w:rPr>
          <w:rFonts w:hint="eastAsia"/>
          <w:rtl/>
        </w:rPr>
        <w:t>الخاصة</w:t>
      </w:r>
      <w:r w:rsidRPr="002032A4">
        <w:rPr>
          <w:rtl/>
        </w:rPr>
        <w:t xml:space="preserve"> </w:t>
      </w:r>
      <w:r w:rsidRPr="002032A4">
        <w:rPr>
          <w:rFonts w:hint="eastAsia"/>
          <w:rtl/>
        </w:rPr>
        <w:t>بمؤشرات</w:t>
      </w:r>
      <w:r w:rsidRPr="002032A4">
        <w:rPr>
          <w:rtl/>
        </w:rPr>
        <w:t xml:space="preserve"> </w:t>
      </w:r>
      <w:r w:rsidRPr="002032A4">
        <w:rPr>
          <w:rFonts w:hint="eastAsia"/>
          <w:rtl/>
        </w:rPr>
        <w:t>بهذا</w:t>
      </w:r>
      <w:r w:rsidRPr="002032A4">
        <w:rPr>
          <w:rtl/>
        </w:rPr>
        <w:t xml:space="preserve"> </w:t>
      </w:r>
      <w:r w:rsidRPr="002032A4">
        <w:rPr>
          <w:rFonts w:hint="eastAsia"/>
          <w:rtl/>
        </w:rPr>
        <w:t>الهدف</w:t>
      </w:r>
      <w:r w:rsidRPr="002032A4">
        <w:rPr>
          <w:rtl/>
        </w:rPr>
        <w:t xml:space="preserve"> </w:t>
      </w:r>
      <w:r w:rsidRPr="002032A4">
        <w:rPr>
          <w:rFonts w:hint="eastAsia"/>
          <w:rtl/>
        </w:rPr>
        <w:t>وذ</w:t>
      </w:r>
      <w:r w:rsidR="2F659B4D" w:rsidRPr="002032A4">
        <w:rPr>
          <w:rFonts w:hint="eastAsia"/>
          <w:rtl/>
        </w:rPr>
        <w:t>لك</w:t>
      </w:r>
      <w:r w:rsidR="2F659B4D" w:rsidRPr="002032A4">
        <w:rPr>
          <w:rtl/>
        </w:rPr>
        <w:t xml:space="preserve"> </w:t>
      </w:r>
      <w:r w:rsidR="2F659B4D" w:rsidRPr="002032A4">
        <w:rPr>
          <w:rFonts w:hint="eastAsia"/>
          <w:rtl/>
        </w:rPr>
        <w:t>نتيجة</w:t>
      </w:r>
      <w:r w:rsidR="2F659B4D" w:rsidRPr="002032A4">
        <w:rPr>
          <w:rtl/>
        </w:rPr>
        <w:t xml:space="preserve"> </w:t>
      </w:r>
      <w:r w:rsidR="2F659B4D" w:rsidRPr="002032A4">
        <w:rPr>
          <w:rFonts w:hint="eastAsia"/>
          <w:rtl/>
        </w:rPr>
        <w:t>العمل</w:t>
      </w:r>
      <w:r w:rsidR="2F659B4D" w:rsidRPr="002032A4">
        <w:rPr>
          <w:rtl/>
        </w:rPr>
        <w:t xml:space="preserve"> </w:t>
      </w:r>
      <w:r w:rsidR="2F659B4D" w:rsidRPr="002032A4">
        <w:rPr>
          <w:rFonts w:hint="eastAsia"/>
          <w:rtl/>
        </w:rPr>
        <w:t>المستدام</w:t>
      </w:r>
      <w:r w:rsidR="2F659B4D" w:rsidRPr="002032A4">
        <w:rPr>
          <w:rtl/>
        </w:rPr>
        <w:t xml:space="preserve"> </w:t>
      </w:r>
      <w:r w:rsidR="2F659B4D" w:rsidRPr="002032A4">
        <w:rPr>
          <w:rFonts w:hint="eastAsia"/>
          <w:rtl/>
        </w:rPr>
        <w:t>لتلبية</w:t>
      </w:r>
      <w:r w:rsidR="2F659B4D" w:rsidRPr="002032A4">
        <w:rPr>
          <w:rtl/>
        </w:rPr>
        <w:t xml:space="preserve"> </w:t>
      </w:r>
      <w:r w:rsidR="2F659B4D" w:rsidRPr="002032A4">
        <w:rPr>
          <w:rFonts w:hint="eastAsia"/>
          <w:rtl/>
        </w:rPr>
        <w:t>حاجات</w:t>
      </w:r>
      <w:r w:rsidR="2F659B4D" w:rsidRPr="002032A4">
        <w:rPr>
          <w:rtl/>
        </w:rPr>
        <w:t xml:space="preserve"> </w:t>
      </w:r>
      <w:r w:rsidR="2F659B4D" w:rsidRPr="002032A4">
        <w:rPr>
          <w:rFonts w:hint="eastAsia"/>
          <w:rtl/>
        </w:rPr>
        <w:t>الشباب</w:t>
      </w:r>
      <w:r w:rsidR="2F659B4D" w:rsidRPr="002032A4">
        <w:rPr>
          <w:rtl/>
        </w:rPr>
        <w:t xml:space="preserve"> </w:t>
      </w:r>
      <w:r w:rsidR="2F659B4D" w:rsidRPr="002032A4">
        <w:rPr>
          <w:rFonts w:hint="eastAsia"/>
          <w:rtl/>
        </w:rPr>
        <w:t>وتمكينهم</w:t>
      </w:r>
      <w:r w:rsidR="2F659B4D" w:rsidRPr="002032A4">
        <w:rPr>
          <w:rtl/>
        </w:rPr>
        <w:t>.</w:t>
      </w:r>
      <w:r w:rsidRPr="002032A4">
        <w:t xml:space="preserve"> </w:t>
      </w:r>
    </w:p>
    <w:p w14:paraId="372849FB" w14:textId="5ADF4353" w:rsidR="272C9D8A" w:rsidRDefault="272C9D8A" w:rsidP="00CC3CE9">
      <w:pPr>
        <w:pStyle w:val="HDTa"/>
      </w:pPr>
    </w:p>
    <w:p w14:paraId="6C31A2EB" w14:textId="77777777" w:rsidR="009C0C18" w:rsidRDefault="009C0C18" w:rsidP="00CC3CE9">
      <w:pPr>
        <w:pStyle w:val="HDTa"/>
        <w:bidi w:val="0"/>
        <w:rPr>
          <w:rFonts w:ascii="Tahoma" w:eastAsia="Tahoma" w:hAnsi="Tahoma" w:cs="Tahoma"/>
          <w:b/>
          <w:bCs/>
          <w:i/>
          <w:iCs/>
          <w:color w:val="00B050"/>
          <w:sz w:val="18"/>
          <w:szCs w:val="18"/>
          <w:rtl/>
        </w:rPr>
      </w:pPr>
    </w:p>
    <w:p w14:paraId="2562B369" w14:textId="77777777" w:rsidR="009C0C18" w:rsidRDefault="009C0C18" w:rsidP="00CC3CE9">
      <w:pPr>
        <w:pStyle w:val="HDTa"/>
        <w:bidi w:val="0"/>
        <w:rPr>
          <w:rFonts w:ascii="Tahoma" w:eastAsia="Tahoma" w:hAnsi="Tahoma" w:cs="Tahoma"/>
          <w:b/>
          <w:bCs/>
          <w:i/>
          <w:iCs/>
          <w:color w:val="00B050"/>
          <w:sz w:val="18"/>
          <w:szCs w:val="18"/>
          <w:rtl/>
        </w:rPr>
      </w:pPr>
    </w:p>
    <w:p w14:paraId="76DCD249" w14:textId="77777777" w:rsidR="009C0C18" w:rsidRDefault="009C0C18" w:rsidP="00CC3CE9">
      <w:pPr>
        <w:pStyle w:val="HDTa"/>
        <w:bidi w:val="0"/>
        <w:rPr>
          <w:rFonts w:ascii="Tahoma" w:eastAsia="Tahoma" w:hAnsi="Tahoma" w:cs="Tahoma"/>
          <w:b/>
          <w:bCs/>
          <w:i/>
          <w:iCs/>
          <w:color w:val="00B050"/>
          <w:sz w:val="18"/>
          <w:szCs w:val="18"/>
          <w:rtl/>
        </w:rPr>
      </w:pPr>
    </w:p>
    <w:p w14:paraId="5E8E25C3" w14:textId="77777777" w:rsidR="009C0C18" w:rsidRDefault="009C0C18" w:rsidP="00CC3CE9">
      <w:pPr>
        <w:pStyle w:val="HDTa"/>
        <w:bidi w:val="0"/>
        <w:rPr>
          <w:rFonts w:ascii="Tahoma" w:eastAsia="Tahoma" w:hAnsi="Tahoma" w:cs="Tahoma"/>
          <w:b/>
          <w:bCs/>
          <w:i/>
          <w:iCs/>
          <w:color w:val="00B050"/>
          <w:sz w:val="18"/>
          <w:szCs w:val="18"/>
          <w:rtl/>
        </w:rPr>
      </w:pPr>
    </w:p>
    <w:p w14:paraId="04660099" w14:textId="77777777" w:rsidR="009C0C18" w:rsidRDefault="009C0C18" w:rsidP="00CC3CE9">
      <w:pPr>
        <w:pStyle w:val="HDTa"/>
        <w:bidi w:val="0"/>
        <w:rPr>
          <w:rFonts w:ascii="Tahoma" w:eastAsia="Tahoma" w:hAnsi="Tahoma" w:cs="Tahoma"/>
          <w:b/>
          <w:bCs/>
          <w:i/>
          <w:iCs/>
          <w:color w:val="00B050"/>
          <w:sz w:val="18"/>
          <w:szCs w:val="18"/>
          <w:rtl/>
        </w:rPr>
      </w:pPr>
    </w:p>
    <w:p w14:paraId="04D6D8C9" w14:textId="77777777" w:rsidR="009C0C18" w:rsidRDefault="009C0C18" w:rsidP="00CC3CE9">
      <w:pPr>
        <w:pStyle w:val="HDTa"/>
        <w:bidi w:val="0"/>
        <w:rPr>
          <w:rFonts w:ascii="Tahoma" w:eastAsia="Tahoma" w:hAnsi="Tahoma" w:cs="Tahoma"/>
          <w:b/>
          <w:bCs/>
          <w:i/>
          <w:iCs/>
          <w:color w:val="00B050"/>
          <w:sz w:val="18"/>
          <w:szCs w:val="18"/>
          <w:rtl/>
        </w:rPr>
      </w:pPr>
    </w:p>
    <w:p w14:paraId="085739A9" w14:textId="77777777" w:rsidR="009C0C18" w:rsidRDefault="009C0C18" w:rsidP="00CC3CE9">
      <w:pPr>
        <w:pStyle w:val="HDTa"/>
        <w:bidi w:val="0"/>
        <w:rPr>
          <w:rFonts w:ascii="Tahoma" w:eastAsia="Tahoma" w:hAnsi="Tahoma" w:cs="Tahoma"/>
          <w:b/>
          <w:bCs/>
          <w:i/>
          <w:iCs/>
          <w:color w:val="00B050"/>
          <w:sz w:val="18"/>
          <w:szCs w:val="18"/>
          <w:rtl/>
        </w:rPr>
      </w:pPr>
    </w:p>
    <w:p w14:paraId="137F0230" w14:textId="77777777" w:rsidR="009C0C18" w:rsidRDefault="009C0C18" w:rsidP="00CC3CE9">
      <w:pPr>
        <w:pStyle w:val="HDTa"/>
        <w:bidi w:val="0"/>
        <w:rPr>
          <w:rFonts w:ascii="Tahoma" w:eastAsia="Tahoma" w:hAnsi="Tahoma" w:cs="Tahoma"/>
          <w:b/>
          <w:bCs/>
          <w:i/>
          <w:iCs/>
          <w:color w:val="00B050"/>
          <w:sz w:val="18"/>
          <w:szCs w:val="18"/>
          <w:rtl/>
        </w:rPr>
      </w:pPr>
    </w:p>
    <w:p w14:paraId="2CB439B7" w14:textId="77777777" w:rsidR="009C0C18" w:rsidRDefault="009C0C18" w:rsidP="00CC3CE9">
      <w:pPr>
        <w:pStyle w:val="HDTa"/>
        <w:bidi w:val="0"/>
        <w:rPr>
          <w:rFonts w:ascii="Tahoma" w:eastAsia="Tahoma" w:hAnsi="Tahoma" w:cs="Tahoma"/>
          <w:b/>
          <w:bCs/>
          <w:i/>
          <w:iCs/>
          <w:color w:val="00B050"/>
          <w:sz w:val="18"/>
          <w:szCs w:val="18"/>
          <w:rtl/>
        </w:rPr>
      </w:pPr>
    </w:p>
    <w:p w14:paraId="7186D12D" w14:textId="77777777" w:rsidR="009C0C18" w:rsidRDefault="009C0C18" w:rsidP="00CC3CE9">
      <w:pPr>
        <w:pStyle w:val="HDTa"/>
        <w:bidi w:val="0"/>
        <w:rPr>
          <w:rFonts w:ascii="Tahoma" w:eastAsia="Tahoma" w:hAnsi="Tahoma" w:cs="Tahoma"/>
          <w:b/>
          <w:bCs/>
          <w:i/>
          <w:iCs/>
          <w:color w:val="00B050"/>
          <w:sz w:val="18"/>
          <w:szCs w:val="18"/>
          <w:rtl/>
        </w:rPr>
      </w:pPr>
    </w:p>
    <w:p w14:paraId="7CB82A87" w14:textId="77777777" w:rsidR="009C0C18" w:rsidRDefault="009C0C18" w:rsidP="00CC3CE9">
      <w:pPr>
        <w:pStyle w:val="HDTa"/>
        <w:bidi w:val="0"/>
        <w:rPr>
          <w:rFonts w:ascii="Tahoma" w:eastAsia="Tahoma" w:hAnsi="Tahoma" w:cs="Tahoma"/>
          <w:b/>
          <w:bCs/>
          <w:i/>
          <w:iCs/>
          <w:color w:val="00B050"/>
          <w:sz w:val="18"/>
          <w:szCs w:val="18"/>
          <w:rtl/>
        </w:rPr>
      </w:pPr>
    </w:p>
    <w:p w14:paraId="715828FD" w14:textId="77777777" w:rsidR="00CC3CE9" w:rsidRDefault="00CC3CE9" w:rsidP="00CC3CE9">
      <w:pPr>
        <w:pStyle w:val="HDTa"/>
        <w:bidi w:val="0"/>
        <w:rPr>
          <w:color w:val="00B050"/>
          <w:rtl/>
        </w:rPr>
      </w:pPr>
    </w:p>
    <w:p w14:paraId="7805A91A" w14:textId="77777777" w:rsidR="00CC3CE9" w:rsidRDefault="00CC3CE9" w:rsidP="00CC3CE9">
      <w:pPr>
        <w:pStyle w:val="HDTa"/>
        <w:bidi w:val="0"/>
        <w:rPr>
          <w:color w:val="00B050"/>
          <w:rtl/>
        </w:rPr>
      </w:pPr>
    </w:p>
    <w:p w14:paraId="738633BC" w14:textId="77777777" w:rsidR="00CC3CE9" w:rsidRDefault="00CC3CE9" w:rsidP="00CC3CE9">
      <w:pPr>
        <w:pStyle w:val="HDTa"/>
        <w:bidi w:val="0"/>
        <w:rPr>
          <w:color w:val="00B050"/>
          <w:rtl/>
        </w:rPr>
      </w:pPr>
    </w:p>
    <w:p w14:paraId="75D047D4" w14:textId="0C354AE0" w:rsidR="6CC1E3B1" w:rsidRPr="00741E20" w:rsidRDefault="6CC1E3B1" w:rsidP="00CC3CE9">
      <w:pPr>
        <w:pStyle w:val="HDTa"/>
        <w:bidi w:val="0"/>
        <w:rPr>
          <w:color w:val="00B050"/>
        </w:rPr>
      </w:pPr>
      <w:r w:rsidRPr="00741E20">
        <w:rPr>
          <w:color w:val="00B050"/>
          <w:rtl/>
        </w:rPr>
        <w:t>أداء أبرز المؤشرات التشغيلية للهدف المؤسسي الرابع لعام 2023</w:t>
      </w:r>
    </w:p>
    <w:p w14:paraId="15BB0B9D" w14:textId="7D5C9541" w:rsidR="272C9D8A" w:rsidRPr="00741E20" w:rsidRDefault="272C9D8A" w:rsidP="00741E20">
      <w:pPr>
        <w:pStyle w:val="HDTa"/>
        <w:bidi w:val="0"/>
        <w:rPr>
          <w:color w:val="00B050"/>
        </w:rPr>
      </w:pPr>
    </w:p>
    <w:p w14:paraId="3C3156CB" w14:textId="176EA180" w:rsidR="4FC30BF8" w:rsidRPr="00637968" w:rsidRDefault="4FC30BF8" w:rsidP="00637968">
      <w:pPr>
        <w:pStyle w:val="HD2"/>
        <w:shd w:val="clear" w:color="auto" w:fill="00B050"/>
        <w:rPr>
          <w:color w:val="FFFFFF" w:themeColor="background1"/>
          <w:rtl/>
        </w:rPr>
      </w:pPr>
      <w:r w:rsidRPr="00637968">
        <w:rPr>
          <w:color w:val="FFFFFF" w:themeColor="background1"/>
          <w:rtl/>
        </w:rPr>
        <w:t xml:space="preserve">الهدف التشغيلي (1.4): </w:t>
      </w:r>
      <w:r w:rsidRPr="00637968">
        <w:rPr>
          <w:rFonts w:ascii="Simplified Arabic" w:hAnsi="Simplified Arabic"/>
          <w:color w:val="FFFFFF" w:themeColor="background1"/>
          <w:rtl/>
          <w:lang w:val="en-US"/>
        </w:rPr>
        <w:t>بناء وتأسيس قاعدة بيانات تخدم تنفيذ البرامج والأنشطة في المجال الشبابي والرياضي.</w:t>
      </w:r>
    </w:p>
    <w:p w14:paraId="778F6FE2" w14:textId="77777777" w:rsidR="4FC30BF8" w:rsidRDefault="4FC30BF8" w:rsidP="272C9D8A">
      <w:pPr>
        <w:pStyle w:val="HD2"/>
        <w:rPr>
          <w:rtl/>
        </w:rPr>
      </w:pPr>
      <w:r>
        <w:rPr>
          <w:noProof/>
          <w:lang w:val="en-US" w:bidi="ar-SA"/>
        </w:rPr>
        <w:lastRenderedPageBreak/>
        <w:drawing>
          <wp:inline distT="0" distB="0" distL="0" distR="0" wp14:anchorId="71086CF4" wp14:editId="3D186984">
            <wp:extent cx="2043505" cy="1811993"/>
            <wp:effectExtent l="0" t="0" r="0" b="0"/>
            <wp:docPr id="74664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66447" t="20916" r="18148" b="54800"/>
                    <a:stretch>
                      <a:fillRect/>
                    </a:stretch>
                  </pic:blipFill>
                  <pic:spPr bwMode="auto">
                    <a:xfrm>
                      <a:off x="0" y="0"/>
                      <a:ext cx="2043505" cy="1811993"/>
                    </a:xfrm>
                    <a:prstGeom prst="rect">
                      <a:avLst/>
                    </a:prstGeom>
                    <a:ln>
                      <a:noFill/>
                    </a:ln>
                    <a:extLst>
                      <a:ext uri="{53640926-AAD7-44D8-BBD7-CCE9431645EC}">
                        <a14:shadowObscured xmlns:a14="http://schemas.microsoft.com/office/drawing/2010/main"/>
                      </a:ext>
                    </a:extLst>
                  </pic:spPr>
                </pic:pic>
              </a:graphicData>
            </a:graphic>
          </wp:inline>
        </w:drawing>
      </w:r>
    </w:p>
    <w:p w14:paraId="1A4A074E" w14:textId="16592B83" w:rsidR="4FC30BF8" w:rsidRPr="00637968" w:rsidRDefault="4FC30BF8" w:rsidP="00637968">
      <w:pPr>
        <w:pStyle w:val="HD2"/>
        <w:shd w:val="clear" w:color="auto" w:fill="00B050"/>
        <w:rPr>
          <w:rFonts w:ascii="Simplified Arabic" w:hAnsi="Simplified Arabic"/>
          <w:color w:val="FFFFFF" w:themeColor="background1"/>
          <w:rtl/>
          <w:lang w:val="en-US"/>
        </w:rPr>
      </w:pPr>
      <w:r w:rsidRPr="272C9D8A">
        <w:rPr>
          <w:rtl/>
        </w:rPr>
        <w:t xml:space="preserve"> </w:t>
      </w:r>
      <w:r w:rsidRPr="00637968">
        <w:rPr>
          <w:color w:val="FFFFFF" w:themeColor="background1"/>
          <w:rtl/>
        </w:rPr>
        <w:t xml:space="preserve">الهدف التشغيلي (2.4): </w:t>
      </w:r>
      <w:r w:rsidRPr="00637968">
        <w:rPr>
          <w:rFonts w:ascii="Simplified Arabic" w:hAnsi="Simplified Arabic"/>
          <w:color w:val="FFFFFF" w:themeColor="background1"/>
          <w:rtl/>
          <w:lang w:val="en-US"/>
        </w:rPr>
        <w:t>موائمة البرامج والأنشطة الموجهة للشباب مع الاستراتيجية الوطنية للشباب.</w:t>
      </w:r>
    </w:p>
    <w:p w14:paraId="08EFF3B0" w14:textId="788F5FC2" w:rsidR="4FC30BF8" w:rsidRDefault="4FC30BF8" w:rsidP="272C9D8A">
      <w:pPr>
        <w:pStyle w:val="HD2"/>
        <w:rPr>
          <w:color w:val="00B050"/>
          <w:rtl/>
        </w:rPr>
      </w:pPr>
      <w:r>
        <w:rPr>
          <w:noProof/>
          <w:lang w:val="en-US" w:bidi="ar-SA"/>
        </w:rPr>
        <w:drawing>
          <wp:inline distT="0" distB="0" distL="0" distR="0" wp14:anchorId="197F2472" wp14:editId="50A16DF1">
            <wp:extent cx="1978660" cy="1479572"/>
            <wp:effectExtent l="0" t="0" r="2540" b="6350"/>
            <wp:docPr id="1387628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50264" t="20916" r="33163" b="57053"/>
                    <a:stretch>
                      <a:fillRect/>
                    </a:stretch>
                  </pic:blipFill>
                  <pic:spPr bwMode="auto">
                    <a:xfrm>
                      <a:off x="0" y="0"/>
                      <a:ext cx="1978660" cy="1479572"/>
                    </a:xfrm>
                    <a:prstGeom prst="rect">
                      <a:avLst/>
                    </a:prstGeom>
                    <a:ln>
                      <a:noFill/>
                    </a:ln>
                    <a:extLst>
                      <a:ext uri="{53640926-AAD7-44D8-BBD7-CCE9431645EC}">
                        <a14:shadowObscured xmlns:a14="http://schemas.microsoft.com/office/drawing/2010/main"/>
                      </a:ext>
                    </a:extLst>
                  </pic:spPr>
                </pic:pic>
              </a:graphicData>
            </a:graphic>
          </wp:inline>
        </w:drawing>
      </w:r>
    </w:p>
    <w:p w14:paraId="2B3557EF" w14:textId="5E841E03" w:rsidR="4FC30BF8" w:rsidRDefault="4FC30BF8" w:rsidP="00637968">
      <w:pPr>
        <w:pStyle w:val="HD2"/>
        <w:shd w:val="clear" w:color="auto" w:fill="00B050"/>
        <w:rPr>
          <w:rFonts w:ascii="Simplified Arabic" w:hAnsi="Simplified Arabic"/>
          <w:color w:val="auto"/>
          <w:rtl/>
          <w:lang w:val="en-US"/>
        </w:rPr>
      </w:pPr>
      <w:r w:rsidRPr="272C9D8A">
        <w:rPr>
          <w:rtl/>
        </w:rPr>
        <w:t xml:space="preserve">  </w:t>
      </w:r>
      <w:r w:rsidRPr="00637968">
        <w:rPr>
          <w:color w:val="FFFFFF" w:themeColor="background1"/>
          <w:shd w:val="clear" w:color="auto" w:fill="00B050"/>
          <w:rtl/>
        </w:rPr>
        <w:t xml:space="preserve">الهدف التشغيلي (3.4): </w:t>
      </w:r>
      <w:r w:rsidRPr="00637968">
        <w:rPr>
          <w:rFonts w:ascii="Simplified Arabic" w:hAnsi="Simplified Arabic"/>
          <w:color w:val="FFFFFF" w:themeColor="background1"/>
          <w:shd w:val="clear" w:color="auto" w:fill="00B050"/>
          <w:rtl/>
          <w:lang w:val="en-US"/>
        </w:rPr>
        <w:t>التوسع في مشاركة الشباب من ذوي الإعاقة في أنشطة الوزارة.</w:t>
      </w:r>
    </w:p>
    <w:p w14:paraId="4E2A4C4C" w14:textId="2610DE93" w:rsidR="4FC30BF8" w:rsidRDefault="4FC30BF8" w:rsidP="272C9D8A">
      <w:pPr>
        <w:jc w:val="right"/>
        <w:rPr>
          <w:noProof/>
          <w:rtl/>
        </w:rPr>
      </w:pPr>
      <w:r>
        <w:rPr>
          <w:noProof/>
        </w:rPr>
        <w:drawing>
          <wp:inline distT="0" distB="0" distL="0" distR="0" wp14:anchorId="0BDECC75" wp14:editId="3E4BB34C">
            <wp:extent cx="2356299" cy="1648569"/>
            <wp:effectExtent l="0" t="0" r="6350" b="8890"/>
            <wp:docPr id="1550614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33079" t="20916" r="49067" b="56877"/>
                    <a:stretch>
                      <a:fillRect/>
                    </a:stretch>
                  </pic:blipFill>
                  <pic:spPr bwMode="auto">
                    <a:xfrm>
                      <a:off x="0" y="0"/>
                      <a:ext cx="2356299" cy="1648569"/>
                    </a:xfrm>
                    <a:prstGeom prst="rect">
                      <a:avLst/>
                    </a:prstGeom>
                    <a:ln>
                      <a:noFill/>
                    </a:ln>
                    <a:extLst>
                      <a:ext uri="{53640926-AAD7-44D8-BBD7-CCE9431645EC}">
                        <a14:shadowObscured xmlns:a14="http://schemas.microsoft.com/office/drawing/2010/main"/>
                      </a:ext>
                    </a:extLst>
                  </pic:spPr>
                </pic:pic>
              </a:graphicData>
            </a:graphic>
          </wp:inline>
        </w:drawing>
      </w:r>
    </w:p>
    <w:p w14:paraId="5A289926" w14:textId="10A980CC" w:rsidR="4FC30BF8" w:rsidRPr="00637968" w:rsidRDefault="4FC30BF8" w:rsidP="00637968">
      <w:pPr>
        <w:pStyle w:val="HD2"/>
        <w:shd w:val="clear" w:color="auto" w:fill="00B050"/>
        <w:rPr>
          <w:rFonts w:ascii="Simplified Arabic" w:hAnsi="Simplified Arabic"/>
          <w:color w:val="FFFFFF" w:themeColor="background1"/>
          <w:rtl/>
          <w:lang w:val="en-US"/>
        </w:rPr>
      </w:pPr>
      <w:r w:rsidRPr="00637968">
        <w:rPr>
          <w:color w:val="FFFFFF" w:themeColor="background1"/>
          <w:rtl/>
        </w:rPr>
        <w:t xml:space="preserve">الهدف التشغيلي (4.4): </w:t>
      </w:r>
      <w:r w:rsidRPr="00637968">
        <w:rPr>
          <w:rFonts w:ascii="Simplified Arabic" w:hAnsi="Simplified Arabic"/>
          <w:color w:val="FFFFFF" w:themeColor="background1"/>
          <w:rtl/>
          <w:lang w:val="en-US"/>
        </w:rPr>
        <w:t>تطوير أداء العاملين مع الشباب في مجالات التدريب وتكنولوجيا المعلومات والعمل على مشاركة الشباب في أنشطة الوزارة المختلفة.</w:t>
      </w:r>
    </w:p>
    <w:p w14:paraId="25ECC971" w14:textId="5CFDA078" w:rsidR="4FC30BF8" w:rsidRDefault="4FC30BF8" w:rsidP="272C9D8A">
      <w:pPr>
        <w:jc w:val="right"/>
        <w:rPr>
          <w:noProof/>
          <w:rtl/>
        </w:rPr>
      </w:pPr>
      <w:r>
        <w:rPr>
          <w:noProof/>
        </w:rPr>
        <w:drawing>
          <wp:inline distT="0" distB="0" distL="0" distR="0" wp14:anchorId="54702D09" wp14:editId="6131FC02">
            <wp:extent cx="2428539" cy="1761215"/>
            <wp:effectExtent l="0" t="0" r="0" b="0"/>
            <wp:docPr id="1070963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30444" t="46761" r="50715" b="28948"/>
                    <a:stretch>
                      <a:fillRect/>
                    </a:stretch>
                  </pic:blipFill>
                  <pic:spPr bwMode="auto">
                    <a:xfrm>
                      <a:off x="0" y="0"/>
                      <a:ext cx="2428539" cy="1761215"/>
                    </a:xfrm>
                    <a:prstGeom prst="rect">
                      <a:avLst/>
                    </a:prstGeom>
                    <a:ln>
                      <a:noFill/>
                    </a:ln>
                    <a:extLst>
                      <a:ext uri="{53640926-AAD7-44D8-BBD7-CCE9431645EC}">
                        <a14:shadowObscured xmlns:a14="http://schemas.microsoft.com/office/drawing/2010/main"/>
                      </a:ext>
                    </a:extLst>
                  </pic:spPr>
                </pic:pic>
              </a:graphicData>
            </a:graphic>
          </wp:inline>
        </w:drawing>
      </w:r>
    </w:p>
    <w:p w14:paraId="24DBC80B" w14:textId="77777777" w:rsidR="272C9D8A" w:rsidRDefault="272C9D8A" w:rsidP="272C9D8A">
      <w:pPr>
        <w:jc w:val="right"/>
        <w:rPr>
          <w:noProof/>
          <w:rtl/>
        </w:rPr>
      </w:pPr>
    </w:p>
    <w:p w14:paraId="5563750A" w14:textId="0AA120CD" w:rsidR="4FC30BF8" w:rsidRPr="00637968" w:rsidRDefault="4FC30BF8" w:rsidP="00637968">
      <w:pPr>
        <w:pStyle w:val="HD2"/>
        <w:shd w:val="clear" w:color="auto" w:fill="00B050"/>
        <w:rPr>
          <w:rFonts w:ascii="Simplified Arabic" w:hAnsi="Simplified Arabic"/>
          <w:color w:val="FFFFFF" w:themeColor="background1"/>
          <w:rtl/>
          <w:lang w:val="en-US"/>
        </w:rPr>
      </w:pPr>
      <w:r w:rsidRPr="00637968">
        <w:rPr>
          <w:color w:val="FFFFFF" w:themeColor="background1"/>
          <w:rtl/>
        </w:rPr>
        <w:lastRenderedPageBreak/>
        <w:t xml:space="preserve">الهدف التشغيلي (5.4): </w:t>
      </w:r>
      <w:r w:rsidRPr="00637968">
        <w:rPr>
          <w:rFonts w:ascii="Simplified Arabic" w:hAnsi="Simplified Arabic"/>
          <w:color w:val="FFFFFF" w:themeColor="background1"/>
          <w:rtl/>
          <w:lang w:val="en-US"/>
        </w:rPr>
        <w:t>تعزيز  مشاركة الشباب  في المجالات السياسية والاجتماعية والسلم المجتمعي.</w:t>
      </w:r>
    </w:p>
    <w:p w14:paraId="0E28BA78" w14:textId="19588CF4" w:rsidR="4FC30BF8" w:rsidRDefault="4FC30BF8" w:rsidP="272C9D8A">
      <w:pPr>
        <w:jc w:val="right"/>
        <w:rPr>
          <w:noProof/>
          <w:rtl/>
        </w:rPr>
      </w:pPr>
      <w:r>
        <w:rPr>
          <w:noProof/>
        </w:rPr>
        <w:drawing>
          <wp:inline distT="0" distB="0" distL="0" distR="0" wp14:anchorId="2248AEFB" wp14:editId="7F42C263">
            <wp:extent cx="2087194" cy="1929443"/>
            <wp:effectExtent l="0" t="0" r="8890" b="0"/>
            <wp:docPr id="10964079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53640926-AAD7-44D8-BBD7-CCE9431645EC}">
                          <a14:shadowObscured xmlns:arto="http://schemas.microsoft.com/office/word/2006/arto" xmlns:a14="http://schemas.microsoft.com/office/drawing/2010/main" xmlns:dgm="http://schemas.openxmlformats.org/drawingml/2006/diagram"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65862" t="46595" r="18148" b="27126"/>
                    <a:stretch>
                      <a:fillRect/>
                    </a:stretch>
                  </pic:blipFill>
                  <pic:spPr bwMode="auto">
                    <a:xfrm>
                      <a:off x="0" y="0"/>
                      <a:ext cx="2087194" cy="1929443"/>
                    </a:xfrm>
                    <a:prstGeom prst="rect">
                      <a:avLst/>
                    </a:prstGeom>
                    <a:ln>
                      <a:noFill/>
                    </a:ln>
                    <a:extLst>
                      <a:ext uri="{53640926-AAD7-44D8-BBD7-CCE9431645EC}">
                        <a14:shadowObscured xmlns:a14="http://schemas.microsoft.com/office/drawing/2010/main"/>
                      </a:ext>
                    </a:extLst>
                  </pic:spPr>
                </pic:pic>
              </a:graphicData>
            </a:graphic>
          </wp:inline>
        </w:drawing>
      </w:r>
    </w:p>
    <w:p w14:paraId="70113FE3" w14:textId="241B74EC" w:rsidR="008D2F48" w:rsidRPr="00637968" w:rsidRDefault="008D2F48" w:rsidP="008D2F48">
      <w:pPr>
        <w:pStyle w:val="HD2"/>
        <w:rPr>
          <w:color w:val="000000"/>
          <w:u w:val="single"/>
          <w:rtl/>
          <w14:textFill>
            <w14:solidFill>
              <w14:srgbClr w14:val="000000">
                <w14:lumMod w14:val="50000"/>
              </w14:srgbClr>
            </w14:solidFill>
          </w14:textFill>
        </w:rPr>
      </w:pPr>
      <w:r w:rsidRPr="00637968">
        <w:rPr>
          <w:rFonts w:hint="cs"/>
          <w:color w:val="00B050"/>
          <w:u w:val="single"/>
          <w:rtl/>
        </w:rPr>
        <w:t>الهدف المؤسسي (5)</w:t>
      </w:r>
      <w:r w:rsidR="00A84F62" w:rsidRPr="00637968">
        <w:rPr>
          <w:rFonts w:hint="cs"/>
          <w:color w:val="00B050"/>
          <w:u w:val="single"/>
          <w:rtl/>
        </w:rPr>
        <w:t xml:space="preserve">: </w:t>
      </w:r>
      <w:r w:rsidR="004E0C4C" w:rsidRPr="00637968">
        <w:rPr>
          <w:color w:val="auto"/>
          <w:u w:val="single"/>
          <w:rtl/>
        </w:rPr>
        <w:t>تجذير ثقافة التميز على المستوى الفردي والمؤسسي</w:t>
      </w:r>
      <w:r w:rsidR="007719B2" w:rsidRPr="00637968">
        <w:rPr>
          <w:rFonts w:hint="cs"/>
          <w:color w:val="auto"/>
          <w:u w:val="single"/>
          <w:rtl/>
        </w:rPr>
        <w:t>.</w:t>
      </w:r>
    </w:p>
    <w:p w14:paraId="1BE97C77" w14:textId="062FCA42" w:rsidR="4F359760" w:rsidRPr="002032A4" w:rsidRDefault="4F359760" w:rsidP="31328278">
      <w:pPr>
        <w:pStyle w:val="HD2"/>
        <w:rPr>
          <w:b w:val="0"/>
          <w:bCs w:val="0"/>
          <w:color w:val="auto"/>
        </w:rPr>
      </w:pPr>
      <w:r w:rsidRPr="002032A4">
        <w:rPr>
          <w:rFonts w:hint="eastAsia"/>
          <w:b w:val="0"/>
          <w:bCs w:val="0"/>
          <w:color w:val="auto"/>
          <w:rtl/>
        </w:rPr>
        <w:t>لتحقيق</w:t>
      </w:r>
      <w:r w:rsidRPr="002032A4">
        <w:rPr>
          <w:b w:val="0"/>
          <w:bCs w:val="0"/>
          <w:color w:val="auto"/>
          <w:rtl/>
        </w:rPr>
        <w:t xml:space="preserve"> </w:t>
      </w:r>
      <w:r w:rsidRPr="002032A4">
        <w:rPr>
          <w:rFonts w:hint="eastAsia"/>
          <w:b w:val="0"/>
          <w:bCs w:val="0"/>
          <w:color w:val="auto"/>
          <w:rtl/>
        </w:rPr>
        <w:t>التميز</w:t>
      </w:r>
      <w:r w:rsidRPr="002032A4">
        <w:rPr>
          <w:b w:val="0"/>
          <w:bCs w:val="0"/>
          <w:color w:val="auto"/>
          <w:rtl/>
        </w:rPr>
        <w:t xml:space="preserve"> </w:t>
      </w:r>
      <w:r w:rsidRPr="002032A4">
        <w:rPr>
          <w:rFonts w:hint="eastAsia"/>
          <w:b w:val="0"/>
          <w:bCs w:val="0"/>
          <w:color w:val="auto"/>
          <w:rtl/>
        </w:rPr>
        <w:t>في</w:t>
      </w:r>
      <w:r w:rsidRPr="002032A4">
        <w:rPr>
          <w:b w:val="0"/>
          <w:bCs w:val="0"/>
          <w:color w:val="auto"/>
          <w:rtl/>
        </w:rPr>
        <w:t xml:space="preserve"> </w:t>
      </w:r>
      <w:r w:rsidRPr="002032A4">
        <w:rPr>
          <w:rFonts w:hint="eastAsia"/>
          <w:b w:val="0"/>
          <w:bCs w:val="0"/>
          <w:color w:val="auto"/>
          <w:rtl/>
        </w:rPr>
        <w:t>جميع</w:t>
      </w:r>
      <w:r w:rsidR="012B4F24" w:rsidRPr="002032A4">
        <w:rPr>
          <w:b w:val="0"/>
          <w:bCs w:val="0"/>
          <w:color w:val="auto"/>
          <w:rtl/>
        </w:rPr>
        <w:t xml:space="preserve"> </w:t>
      </w:r>
      <w:r w:rsidR="012B4F24" w:rsidRPr="002032A4">
        <w:rPr>
          <w:rFonts w:hint="eastAsia"/>
          <w:b w:val="0"/>
          <w:bCs w:val="0"/>
          <w:color w:val="auto"/>
          <w:rtl/>
        </w:rPr>
        <w:t>خدمات</w:t>
      </w:r>
      <w:r w:rsidR="012B4F24" w:rsidRPr="002032A4">
        <w:rPr>
          <w:b w:val="0"/>
          <w:bCs w:val="0"/>
          <w:color w:val="auto"/>
          <w:rtl/>
        </w:rPr>
        <w:t xml:space="preserve"> </w:t>
      </w:r>
      <w:r w:rsidR="012B4F24" w:rsidRPr="002032A4">
        <w:rPr>
          <w:rFonts w:hint="eastAsia"/>
          <w:b w:val="0"/>
          <w:bCs w:val="0"/>
          <w:color w:val="auto"/>
          <w:rtl/>
        </w:rPr>
        <w:t>وزارة</w:t>
      </w:r>
      <w:r w:rsidR="012B4F24" w:rsidRPr="002032A4">
        <w:rPr>
          <w:b w:val="0"/>
          <w:bCs w:val="0"/>
          <w:color w:val="auto"/>
          <w:rtl/>
        </w:rPr>
        <w:t xml:space="preserve"> </w:t>
      </w:r>
      <w:r w:rsidR="012B4F24" w:rsidRPr="002032A4">
        <w:rPr>
          <w:rFonts w:hint="eastAsia"/>
          <w:b w:val="0"/>
          <w:bCs w:val="0"/>
          <w:color w:val="auto"/>
          <w:rtl/>
        </w:rPr>
        <w:t>الشباب</w:t>
      </w:r>
      <w:r w:rsidR="012B4F24" w:rsidRPr="002032A4">
        <w:rPr>
          <w:b w:val="0"/>
          <w:bCs w:val="0"/>
          <w:color w:val="auto"/>
          <w:rtl/>
        </w:rPr>
        <w:t xml:space="preserve"> </w:t>
      </w:r>
      <w:r w:rsidR="012B4F24" w:rsidRPr="002032A4">
        <w:rPr>
          <w:rFonts w:hint="eastAsia"/>
          <w:b w:val="0"/>
          <w:bCs w:val="0"/>
          <w:color w:val="auto"/>
          <w:rtl/>
        </w:rPr>
        <w:t>على</w:t>
      </w:r>
      <w:r w:rsidR="012B4F24" w:rsidRPr="002032A4">
        <w:rPr>
          <w:b w:val="0"/>
          <w:bCs w:val="0"/>
          <w:color w:val="auto"/>
          <w:rtl/>
        </w:rPr>
        <w:t xml:space="preserve"> </w:t>
      </w:r>
      <w:r w:rsidR="012B4F24" w:rsidRPr="002032A4">
        <w:rPr>
          <w:rFonts w:hint="eastAsia"/>
          <w:b w:val="0"/>
          <w:bCs w:val="0"/>
          <w:color w:val="auto"/>
          <w:rtl/>
        </w:rPr>
        <w:t>المستويين</w:t>
      </w:r>
      <w:r w:rsidR="012B4F24" w:rsidRPr="002032A4">
        <w:rPr>
          <w:b w:val="0"/>
          <w:bCs w:val="0"/>
          <w:color w:val="auto"/>
          <w:rtl/>
        </w:rPr>
        <w:t xml:space="preserve"> </w:t>
      </w:r>
      <w:r w:rsidR="012B4F24" w:rsidRPr="002032A4">
        <w:rPr>
          <w:rFonts w:hint="eastAsia"/>
          <w:b w:val="0"/>
          <w:bCs w:val="0"/>
          <w:color w:val="auto"/>
          <w:rtl/>
        </w:rPr>
        <w:t>الفردي</w:t>
      </w:r>
      <w:r w:rsidR="012B4F24" w:rsidRPr="002032A4">
        <w:rPr>
          <w:b w:val="0"/>
          <w:bCs w:val="0"/>
          <w:color w:val="auto"/>
          <w:rtl/>
        </w:rPr>
        <w:t xml:space="preserve"> </w:t>
      </w:r>
      <w:r w:rsidR="012B4F24" w:rsidRPr="002032A4">
        <w:rPr>
          <w:rFonts w:hint="eastAsia"/>
          <w:b w:val="0"/>
          <w:bCs w:val="0"/>
          <w:color w:val="auto"/>
          <w:rtl/>
        </w:rPr>
        <w:t>و</w:t>
      </w:r>
      <w:r w:rsidR="012B4F24" w:rsidRPr="002032A4">
        <w:rPr>
          <w:b w:val="0"/>
          <w:bCs w:val="0"/>
          <w:color w:val="auto"/>
          <w:rtl/>
        </w:rPr>
        <w:t xml:space="preserve"> </w:t>
      </w:r>
      <w:r w:rsidR="012B4F24" w:rsidRPr="002032A4">
        <w:rPr>
          <w:rFonts w:hint="eastAsia"/>
          <w:b w:val="0"/>
          <w:bCs w:val="0"/>
          <w:color w:val="auto"/>
          <w:rtl/>
        </w:rPr>
        <w:t>المؤسسي</w:t>
      </w:r>
      <w:r w:rsidR="012B4F24" w:rsidRPr="002032A4">
        <w:rPr>
          <w:b w:val="0"/>
          <w:bCs w:val="0"/>
          <w:color w:val="auto"/>
          <w:rtl/>
        </w:rPr>
        <w:t xml:space="preserve"> </w:t>
      </w:r>
      <w:r w:rsidR="6E44B66F" w:rsidRPr="002032A4">
        <w:rPr>
          <w:b w:val="0"/>
          <w:bCs w:val="0"/>
          <w:color w:val="auto"/>
          <w:rtl/>
        </w:rPr>
        <w:t xml:space="preserve"> </w:t>
      </w:r>
      <w:r w:rsidR="6E44B66F" w:rsidRPr="002032A4">
        <w:rPr>
          <w:rFonts w:hint="eastAsia"/>
          <w:b w:val="0"/>
          <w:bCs w:val="0"/>
          <w:color w:val="auto"/>
          <w:rtl/>
        </w:rPr>
        <w:t>عملت</w:t>
      </w:r>
      <w:r w:rsidR="6E44B66F" w:rsidRPr="002032A4">
        <w:rPr>
          <w:b w:val="0"/>
          <w:bCs w:val="0"/>
          <w:color w:val="auto"/>
          <w:rtl/>
        </w:rPr>
        <w:t xml:space="preserve"> </w:t>
      </w:r>
      <w:r w:rsidR="6E44B66F" w:rsidRPr="002032A4">
        <w:rPr>
          <w:rFonts w:hint="eastAsia"/>
          <w:b w:val="0"/>
          <w:bCs w:val="0"/>
          <w:color w:val="auto"/>
          <w:rtl/>
        </w:rPr>
        <w:t>الوزارة</w:t>
      </w:r>
      <w:r w:rsidR="6E44B66F" w:rsidRPr="002032A4">
        <w:rPr>
          <w:b w:val="0"/>
          <w:bCs w:val="0"/>
          <w:color w:val="auto"/>
          <w:rtl/>
        </w:rPr>
        <w:t xml:space="preserve"> </w:t>
      </w:r>
      <w:r w:rsidR="6E44B66F" w:rsidRPr="002032A4">
        <w:rPr>
          <w:rFonts w:hint="eastAsia"/>
          <w:b w:val="0"/>
          <w:bCs w:val="0"/>
          <w:color w:val="auto"/>
          <w:rtl/>
        </w:rPr>
        <w:t>خلال</w:t>
      </w:r>
      <w:r w:rsidR="6E44B66F" w:rsidRPr="002032A4">
        <w:rPr>
          <w:b w:val="0"/>
          <w:bCs w:val="0"/>
          <w:color w:val="auto"/>
          <w:rtl/>
        </w:rPr>
        <w:t xml:space="preserve"> </w:t>
      </w:r>
      <w:r w:rsidR="6E44B66F" w:rsidRPr="002032A4">
        <w:rPr>
          <w:rFonts w:hint="eastAsia"/>
          <w:b w:val="0"/>
          <w:bCs w:val="0"/>
          <w:color w:val="auto"/>
          <w:rtl/>
        </w:rPr>
        <w:t>عا</w:t>
      </w:r>
      <w:r w:rsidR="004629D8">
        <w:rPr>
          <w:rFonts w:hint="cs"/>
          <w:b w:val="0"/>
          <w:bCs w:val="0"/>
          <w:color w:val="auto"/>
          <w:rtl/>
        </w:rPr>
        <w:t xml:space="preserve">م </w:t>
      </w:r>
      <w:r w:rsidR="6E44B66F" w:rsidRPr="002032A4">
        <w:rPr>
          <w:b w:val="0"/>
          <w:bCs w:val="0"/>
          <w:color w:val="auto"/>
          <w:rtl/>
        </w:rPr>
        <w:t xml:space="preserve">2023 </w:t>
      </w:r>
      <w:r w:rsidR="6E44B66F" w:rsidRPr="002032A4">
        <w:rPr>
          <w:rFonts w:hint="eastAsia"/>
          <w:b w:val="0"/>
          <w:bCs w:val="0"/>
          <w:color w:val="auto"/>
          <w:rtl/>
        </w:rPr>
        <w:t>على</w:t>
      </w:r>
      <w:r w:rsidR="6E44B66F" w:rsidRPr="002032A4">
        <w:rPr>
          <w:b w:val="0"/>
          <w:bCs w:val="0"/>
          <w:color w:val="auto"/>
          <w:rtl/>
        </w:rPr>
        <w:t xml:space="preserve"> </w:t>
      </w:r>
      <w:r w:rsidR="20175D55" w:rsidRPr="002032A4">
        <w:rPr>
          <w:rFonts w:hint="eastAsia"/>
          <w:b w:val="0"/>
          <w:bCs w:val="0"/>
          <w:color w:val="auto"/>
          <w:rtl/>
        </w:rPr>
        <w:t>تعزيز</w:t>
      </w:r>
      <w:r w:rsidR="20175D55" w:rsidRPr="002032A4">
        <w:rPr>
          <w:b w:val="0"/>
          <w:bCs w:val="0"/>
          <w:color w:val="auto"/>
          <w:rtl/>
        </w:rPr>
        <w:t xml:space="preserve"> </w:t>
      </w:r>
      <w:r w:rsidR="20175D55" w:rsidRPr="002032A4">
        <w:rPr>
          <w:rFonts w:hint="eastAsia"/>
          <w:b w:val="0"/>
          <w:bCs w:val="0"/>
          <w:color w:val="auto"/>
          <w:rtl/>
        </w:rPr>
        <w:t>مفاهيم</w:t>
      </w:r>
      <w:r w:rsidR="20175D55" w:rsidRPr="002032A4">
        <w:rPr>
          <w:b w:val="0"/>
          <w:bCs w:val="0"/>
          <w:color w:val="auto"/>
          <w:rtl/>
        </w:rPr>
        <w:t xml:space="preserve"> </w:t>
      </w:r>
      <w:r w:rsidR="20175D55" w:rsidRPr="002032A4">
        <w:rPr>
          <w:rFonts w:hint="eastAsia"/>
          <w:b w:val="0"/>
          <w:bCs w:val="0"/>
          <w:color w:val="auto"/>
          <w:rtl/>
        </w:rPr>
        <w:t>ثقافة</w:t>
      </w:r>
      <w:r w:rsidR="20175D55" w:rsidRPr="002032A4">
        <w:rPr>
          <w:b w:val="0"/>
          <w:bCs w:val="0"/>
          <w:color w:val="auto"/>
          <w:rtl/>
        </w:rPr>
        <w:t xml:space="preserve"> </w:t>
      </w:r>
      <w:r w:rsidR="20175D55" w:rsidRPr="002032A4">
        <w:rPr>
          <w:rFonts w:hint="eastAsia"/>
          <w:b w:val="0"/>
          <w:bCs w:val="0"/>
          <w:color w:val="auto"/>
          <w:rtl/>
        </w:rPr>
        <w:t>التميز</w:t>
      </w:r>
      <w:r w:rsidR="20175D55" w:rsidRPr="002032A4">
        <w:rPr>
          <w:b w:val="0"/>
          <w:bCs w:val="0"/>
          <w:color w:val="auto"/>
          <w:rtl/>
        </w:rPr>
        <w:t xml:space="preserve"> </w:t>
      </w:r>
      <w:r w:rsidR="004629D8">
        <w:rPr>
          <w:rFonts w:hint="eastAsia"/>
          <w:b w:val="0"/>
          <w:bCs w:val="0"/>
          <w:color w:val="auto"/>
          <w:rtl/>
        </w:rPr>
        <w:t>بالع</w:t>
      </w:r>
      <w:r w:rsidR="004629D8">
        <w:rPr>
          <w:rFonts w:hint="cs"/>
          <w:b w:val="0"/>
          <w:bCs w:val="0"/>
          <w:color w:val="auto"/>
          <w:rtl/>
        </w:rPr>
        <w:t>لاقة</w:t>
      </w:r>
      <w:r w:rsidR="20175D55" w:rsidRPr="002032A4">
        <w:rPr>
          <w:b w:val="0"/>
          <w:bCs w:val="0"/>
          <w:color w:val="auto"/>
          <w:rtl/>
        </w:rPr>
        <w:t xml:space="preserve"> </w:t>
      </w:r>
      <w:r w:rsidR="20175D55" w:rsidRPr="002032A4">
        <w:rPr>
          <w:rFonts w:hint="eastAsia"/>
          <w:b w:val="0"/>
          <w:bCs w:val="0"/>
          <w:color w:val="auto"/>
          <w:rtl/>
        </w:rPr>
        <w:t>مع</w:t>
      </w:r>
      <w:r w:rsidR="20175D55" w:rsidRPr="002032A4">
        <w:rPr>
          <w:b w:val="0"/>
          <w:bCs w:val="0"/>
          <w:color w:val="auto"/>
          <w:rtl/>
        </w:rPr>
        <w:t xml:space="preserve"> </w:t>
      </w:r>
      <w:r w:rsidR="20175D55" w:rsidRPr="002032A4">
        <w:rPr>
          <w:rFonts w:hint="eastAsia"/>
          <w:b w:val="0"/>
          <w:bCs w:val="0"/>
          <w:color w:val="auto"/>
          <w:rtl/>
        </w:rPr>
        <w:t>الشركاء</w:t>
      </w:r>
      <w:r w:rsidR="0674D122" w:rsidRPr="002032A4">
        <w:rPr>
          <w:b w:val="0"/>
          <w:bCs w:val="0"/>
          <w:color w:val="auto"/>
          <w:rtl/>
        </w:rPr>
        <w:t xml:space="preserve"> </w:t>
      </w:r>
      <w:r w:rsidR="0674D122" w:rsidRPr="002032A4">
        <w:rPr>
          <w:rFonts w:hint="eastAsia"/>
          <w:b w:val="0"/>
          <w:bCs w:val="0"/>
          <w:color w:val="auto"/>
          <w:rtl/>
        </w:rPr>
        <w:t>و</w:t>
      </w:r>
      <w:r w:rsidR="0674D122" w:rsidRPr="002032A4">
        <w:rPr>
          <w:b w:val="0"/>
          <w:bCs w:val="0"/>
          <w:color w:val="auto"/>
          <w:rtl/>
        </w:rPr>
        <w:t xml:space="preserve"> </w:t>
      </w:r>
      <w:r w:rsidR="20175D55" w:rsidRPr="002032A4">
        <w:rPr>
          <w:rFonts w:hint="eastAsia"/>
          <w:b w:val="0"/>
          <w:bCs w:val="0"/>
          <w:color w:val="auto"/>
          <w:rtl/>
        </w:rPr>
        <w:t>تعزيز</w:t>
      </w:r>
      <w:r w:rsidR="20175D55" w:rsidRPr="002032A4">
        <w:rPr>
          <w:b w:val="0"/>
          <w:bCs w:val="0"/>
          <w:color w:val="auto"/>
          <w:rtl/>
        </w:rPr>
        <w:t xml:space="preserve"> </w:t>
      </w:r>
      <w:r w:rsidR="20175D55" w:rsidRPr="002032A4">
        <w:rPr>
          <w:rFonts w:hint="eastAsia"/>
          <w:b w:val="0"/>
          <w:bCs w:val="0"/>
          <w:color w:val="auto"/>
          <w:rtl/>
        </w:rPr>
        <w:t>ثقافة</w:t>
      </w:r>
      <w:r w:rsidR="20175D55" w:rsidRPr="002032A4">
        <w:rPr>
          <w:b w:val="0"/>
          <w:bCs w:val="0"/>
          <w:color w:val="auto"/>
          <w:rtl/>
        </w:rPr>
        <w:t xml:space="preserve"> </w:t>
      </w:r>
      <w:r w:rsidR="20175D55" w:rsidRPr="002032A4">
        <w:rPr>
          <w:rFonts w:hint="eastAsia"/>
          <w:b w:val="0"/>
          <w:bCs w:val="0"/>
          <w:color w:val="auto"/>
          <w:rtl/>
        </w:rPr>
        <w:t>التميز</w:t>
      </w:r>
      <w:r w:rsidR="20175D55" w:rsidRPr="002032A4">
        <w:rPr>
          <w:b w:val="0"/>
          <w:bCs w:val="0"/>
          <w:color w:val="auto"/>
          <w:rtl/>
        </w:rPr>
        <w:t xml:space="preserve"> </w:t>
      </w:r>
      <w:r w:rsidR="20175D55" w:rsidRPr="002032A4">
        <w:rPr>
          <w:rFonts w:hint="eastAsia"/>
          <w:b w:val="0"/>
          <w:bCs w:val="0"/>
          <w:color w:val="auto"/>
          <w:rtl/>
        </w:rPr>
        <w:t>الفردي</w:t>
      </w:r>
      <w:r w:rsidR="20175D55" w:rsidRPr="002032A4">
        <w:rPr>
          <w:b w:val="0"/>
          <w:bCs w:val="0"/>
          <w:color w:val="auto"/>
          <w:rtl/>
        </w:rPr>
        <w:t xml:space="preserve"> </w:t>
      </w:r>
      <w:r w:rsidR="20175D55" w:rsidRPr="002032A4">
        <w:rPr>
          <w:rFonts w:hint="eastAsia"/>
          <w:b w:val="0"/>
          <w:bCs w:val="0"/>
          <w:color w:val="auto"/>
          <w:rtl/>
        </w:rPr>
        <w:t>لدى</w:t>
      </w:r>
      <w:r w:rsidR="20175D55" w:rsidRPr="002032A4">
        <w:rPr>
          <w:b w:val="0"/>
          <w:bCs w:val="0"/>
          <w:color w:val="auto"/>
          <w:rtl/>
        </w:rPr>
        <w:t xml:space="preserve"> </w:t>
      </w:r>
      <w:r w:rsidR="416D7B62" w:rsidRPr="002032A4">
        <w:rPr>
          <w:rFonts w:hint="eastAsia"/>
          <w:b w:val="0"/>
          <w:bCs w:val="0"/>
          <w:color w:val="auto"/>
          <w:rtl/>
        </w:rPr>
        <w:t>الموظفين</w:t>
      </w:r>
      <w:r w:rsidR="7F720FB8" w:rsidRPr="002032A4">
        <w:rPr>
          <w:b w:val="0"/>
          <w:bCs w:val="0"/>
          <w:color w:val="auto"/>
          <w:rtl/>
        </w:rPr>
        <w:t xml:space="preserve"> </w:t>
      </w:r>
      <w:r w:rsidR="7F720FB8" w:rsidRPr="002032A4">
        <w:rPr>
          <w:rFonts w:hint="eastAsia"/>
          <w:b w:val="0"/>
          <w:bCs w:val="0"/>
          <w:color w:val="auto"/>
          <w:rtl/>
        </w:rPr>
        <w:t>و</w:t>
      </w:r>
      <w:r w:rsidR="20175D55" w:rsidRPr="002032A4">
        <w:rPr>
          <w:b w:val="0"/>
          <w:bCs w:val="0"/>
          <w:color w:val="auto"/>
          <w:rtl/>
        </w:rPr>
        <w:t xml:space="preserve"> </w:t>
      </w:r>
      <w:r w:rsidR="20175D55" w:rsidRPr="002032A4">
        <w:rPr>
          <w:rFonts w:hint="eastAsia"/>
          <w:b w:val="0"/>
          <w:bCs w:val="0"/>
          <w:color w:val="auto"/>
          <w:rtl/>
        </w:rPr>
        <w:t>تعزيز</w:t>
      </w:r>
      <w:r w:rsidR="20175D55" w:rsidRPr="002032A4">
        <w:rPr>
          <w:b w:val="0"/>
          <w:bCs w:val="0"/>
          <w:color w:val="auto"/>
          <w:rtl/>
        </w:rPr>
        <w:t xml:space="preserve"> </w:t>
      </w:r>
      <w:r w:rsidR="20175D55" w:rsidRPr="002032A4">
        <w:rPr>
          <w:rFonts w:hint="eastAsia"/>
          <w:b w:val="0"/>
          <w:bCs w:val="0"/>
          <w:color w:val="auto"/>
          <w:rtl/>
        </w:rPr>
        <w:t>ثقافة</w:t>
      </w:r>
      <w:r w:rsidR="20175D55" w:rsidRPr="002032A4">
        <w:rPr>
          <w:b w:val="0"/>
          <w:bCs w:val="0"/>
          <w:color w:val="auto"/>
          <w:rtl/>
        </w:rPr>
        <w:t xml:space="preserve"> </w:t>
      </w:r>
      <w:r w:rsidR="20175D55" w:rsidRPr="002032A4">
        <w:rPr>
          <w:rFonts w:hint="eastAsia"/>
          <w:b w:val="0"/>
          <w:bCs w:val="0"/>
          <w:color w:val="auto"/>
          <w:rtl/>
        </w:rPr>
        <w:t>التميز</w:t>
      </w:r>
      <w:r w:rsidR="20175D55" w:rsidRPr="002032A4">
        <w:rPr>
          <w:b w:val="0"/>
          <w:bCs w:val="0"/>
          <w:color w:val="auto"/>
          <w:rtl/>
        </w:rPr>
        <w:t xml:space="preserve">  </w:t>
      </w:r>
      <w:r w:rsidR="056408AC" w:rsidRPr="002032A4">
        <w:rPr>
          <w:rFonts w:hint="eastAsia"/>
          <w:b w:val="0"/>
          <w:bCs w:val="0"/>
          <w:color w:val="auto"/>
          <w:rtl/>
        </w:rPr>
        <w:t>المؤسسي</w:t>
      </w:r>
      <w:r w:rsidR="20175D55" w:rsidRPr="002032A4">
        <w:rPr>
          <w:b w:val="0"/>
          <w:bCs w:val="0"/>
          <w:color w:val="auto"/>
          <w:rtl/>
        </w:rPr>
        <w:t xml:space="preserve"> </w:t>
      </w:r>
      <w:r w:rsidR="20175D55" w:rsidRPr="002032A4">
        <w:rPr>
          <w:rFonts w:hint="eastAsia"/>
          <w:b w:val="0"/>
          <w:bCs w:val="0"/>
          <w:color w:val="auto"/>
          <w:rtl/>
        </w:rPr>
        <w:t>في</w:t>
      </w:r>
      <w:r w:rsidR="20175D55" w:rsidRPr="002032A4">
        <w:rPr>
          <w:b w:val="0"/>
          <w:bCs w:val="0"/>
          <w:color w:val="auto"/>
          <w:rtl/>
        </w:rPr>
        <w:t xml:space="preserve"> </w:t>
      </w:r>
      <w:r w:rsidR="20175D55" w:rsidRPr="002032A4">
        <w:rPr>
          <w:rFonts w:hint="eastAsia"/>
          <w:b w:val="0"/>
          <w:bCs w:val="0"/>
          <w:color w:val="auto"/>
          <w:rtl/>
        </w:rPr>
        <w:t>الوزارة</w:t>
      </w:r>
      <w:r w:rsidR="393614C5" w:rsidRPr="002032A4">
        <w:rPr>
          <w:b w:val="0"/>
          <w:bCs w:val="0"/>
          <w:color w:val="auto"/>
          <w:rtl/>
        </w:rPr>
        <w:t xml:space="preserve"> </w:t>
      </w:r>
      <w:r w:rsidR="393614C5" w:rsidRPr="002032A4">
        <w:rPr>
          <w:rFonts w:hint="eastAsia"/>
          <w:b w:val="0"/>
          <w:bCs w:val="0"/>
          <w:color w:val="auto"/>
          <w:rtl/>
        </w:rPr>
        <w:t>و</w:t>
      </w:r>
      <w:r w:rsidR="20175D55" w:rsidRPr="002032A4">
        <w:rPr>
          <w:b w:val="0"/>
          <w:bCs w:val="0"/>
          <w:color w:val="auto"/>
          <w:rtl/>
        </w:rPr>
        <w:t xml:space="preserve"> </w:t>
      </w:r>
      <w:r w:rsidR="20175D55" w:rsidRPr="002032A4">
        <w:rPr>
          <w:rFonts w:hint="eastAsia"/>
          <w:b w:val="0"/>
          <w:bCs w:val="0"/>
          <w:color w:val="auto"/>
          <w:rtl/>
        </w:rPr>
        <w:t>تعزيز</w:t>
      </w:r>
      <w:r w:rsidR="20175D55" w:rsidRPr="002032A4">
        <w:rPr>
          <w:b w:val="0"/>
          <w:bCs w:val="0"/>
          <w:color w:val="auto"/>
          <w:rtl/>
        </w:rPr>
        <w:t xml:space="preserve"> </w:t>
      </w:r>
      <w:r w:rsidR="20175D55" w:rsidRPr="002032A4">
        <w:rPr>
          <w:rFonts w:hint="eastAsia"/>
          <w:b w:val="0"/>
          <w:bCs w:val="0"/>
          <w:color w:val="auto"/>
          <w:rtl/>
        </w:rPr>
        <w:t>ثقافة</w:t>
      </w:r>
      <w:r w:rsidR="20175D55" w:rsidRPr="002032A4">
        <w:rPr>
          <w:b w:val="0"/>
          <w:bCs w:val="0"/>
          <w:color w:val="auto"/>
          <w:rtl/>
        </w:rPr>
        <w:t xml:space="preserve"> </w:t>
      </w:r>
      <w:r w:rsidR="20175D55" w:rsidRPr="002032A4">
        <w:rPr>
          <w:rFonts w:hint="eastAsia"/>
          <w:b w:val="0"/>
          <w:bCs w:val="0"/>
          <w:color w:val="auto"/>
          <w:rtl/>
        </w:rPr>
        <w:t>الجودة</w:t>
      </w:r>
      <w:r w:rsidR="20175D55" w:rsidRPr="002032A4">
        <w:rPr>
          <w:b w:val="0"/>
          <w:bCs w:val="0"/>
          <w:color w:val="auto"/>
          <w:rtl/>
        </w:rPr>
        <w:t xml:space="preserve"> </w:t>
      </w:r>
      <w:r w:rsidR="20175D55" w:rsidRPr="002032A4">
        <w:rPr>
          <w:rFonts w:hint="eastAsia"/>
          <w:b w:val="0"/>
          <w:bCs w:val="0"/>
          <w:color w:val="auto"/>
          <w:rtl/>
        </w:rPr>
        <w:t>لدى</w:t>
      </w:r>
      <w:r w:rsidR="20175D55" w:rsidRPr="002032A4">
        <w:rPr>
          <w:b w:val="0"/>
          <w:bCs w:val="0"/>
          <w:color w:val="auto"/>
          <w:rtl/>
        </w:rPr>
        <w:t xml:space="preserve"> </w:t>
      </w:r>
      <w:r w:rsidR="20175D55" w:rsidRPr="002032A4">
        <w:rPr>
          <w:rFonts w:hint="eastAsia"/>
          <w:b w:val="0"/>
          <w:bCs w:val="0"/>
          <w:color w:val="auto"/>
          <w:rtl/>
        </w:rPr>
        <w:t>الوزارة</w:t>
      </w:r>
      <w:r w:rsidR="2447B28A" w:rsidRPr="002032A4">
        <w:rPr>
          <w:b w:val="0"/>
          <w:bCs w:val="0"/>
          <w:color w:val="auto"/>
          <w:rtl/>
        </w:rPr>
        <w:t xml:space="preserve"> </w:t>
      </w:r>
      <w:r w:rsidR="2447B28A" w:rsidRPr="002032A4">
        <w:rPr>
          <w:rFonts w:hint="eastAsia"/>
          <w:b w:val="0"/>
          <w:bCs w:val="0"/>
          <w:color w:val="auto"/>
          <w:rtl/>
        </w:rPr>
        <w:t>حيث</w:t>
      </w:r>
      <w:r w:rsidR="2447B28A" w:rsidRPr="002032A4">
        <w:rPr>
          <w:b w:val="0"/>
          <w:bCs w:val="0"/>
          <w:color w:val="auto"/>
          <w:rtl/>
        </w:rPr>
        <w:t xml:space="preserve"> </w:t>
      </w:r>
      <w:r w:rsidR="2447B28A" w:rsidRPr="002032A4">
        <w:rPr>
          <w:rFonts w:hint="eastAsia"/>
          <w:b w:val="0"/>
          <w:bCs w:val="0"/>
          <w:color w:val="auto"/>
          <w:rtl/>
        </w:rPr>
        <w:t>بلغت</w:t>
      </w:r>
      <w:r w:rsidR="2447B28A" w:rsidRPr="002032A4">
        <w:rPr>
          <w:b w:val="0"/>
          <w:bCs w:val="0"/>
          <w:color w:val="auto"/>
          <w:rtl/>
        </w:rPr>
        <w:t xml:space="preserve"> </w:t>
      </w:r>
      <w:r w:rsidR="2447B28A" w:rsidRPr="002032A4">
        <w:rPr>
          <w:rFonts w:hint="eastAsia"/>
          <w:b w:val="0"/>
          <w:bCs w:val="0"/>
          <w:color w:val="auto"/>
          <w:rtl/>
        </w:rPr>
        <w:t>نسبة</w:t>
      </w:r>
      <w:r w:rsidR="2447B28A" w:rsidRPr="002032A4">
        <w:rPr>
          <w:b w:val="0"/>
          <w:bCs w:val="0"/>
          <w:color w:val="auto"/>
          <w:rtl/>
        </w:rPr>
        <w:t xml:space="preserve"> </w:t>
      </w:r>
      <w:r w:rsidR="2447B28A" w:rsidRPr="002032A4">
        <w:rPr>
          <w:rFonts w:hint="eastAsia"/>
          <w:b w:val="0"/>
          <w:bCs w:val="0"/>
          <w:color w:val="auto"/>
          <w:rtl/>
        </w:rPr>
        <w:t>تنفيذ</w:t>
      </w:r>
      <w:r w:rsidR="2447B28A" w:rsidRPr="002032A4">
        <w:rPr>
          <w:b w:val="0"/>
          <w:bCs w:val="0"/>
          <w:color w:val="auto"/>
          <w:rtl/>
        </w:rPr>
        <w:t xml:space="preserve"> </w:t>
      </w:r>
      <w:r w:rsidR="2447B28A" w:rsidRPr="002032A4">
        <w:rPr>
          <w:rFonts w:hint="eastAsia"/>
          <w:b w:val="0"/>
          <w:bCs w:val="0"/>
          <w:color w:val="auto"/>
          <w:rtl/>
        </w:rPr>
        <w:t>الخطة</w:t>
      </w:r>
      <w:r w:rsidR="2447B28A" w:rsidRPr="002032A4">
        <w:rPr>
          <w:b w:val="0"/>
          <w:bCs w:val="0"/>
          <w:color w:val="auto"/>
          <w:rtl/>
        </w:rPr>
        <w:t xml:space="preserve"> </w:t>
      </w:r>
      <w:r w:rsidR="2447B28A" w:rsidRPr="002032A4">
        <w:rPr>
          <w:rFonts w:hint="eastAsia"/>
          <w:b w:val="0"/>
          <w:bCs w:val="0"/>
          <w:color w:val="auto"/>
          <w:rtl/>
        </w:rPr>
        <w:t>التحسينية</w:t>
      </w:r>
      <w:r w:rsidR="2447B28A" w:rsidRPr="002032A4">
        <w:rPr>
          <w:b w:val="0"/>
          <w:bCs w:val="0"/>
          <w:color w:val="auto"/>
          <w:rtl/>
        </w:rPr>
        <w:t xml:space="preserve"> 100% </w:t>
      </w:r>
      <w:r w:rsidR="2447B28A" w:rsidRPr="002032A4">
        <w:rPr>
          <w:rFonts w:hint="eastAsia"/>
          <w:b w:val="0"/>
          <w:bCs w:val="0"/>
          <w:color w:val="auto"/>
          <w:rtl/>
        </w:rPr>
        <w:t>كما</w:t>
      </w:r>
      <w:r w:rsidR="2447B28A" w:rsidRPr="002032A4">
        <w:rPr>
          <w:b w:val="0"/>
          <w:bCs w:val="0"/>
          <w:color w:val="auto"/>
          <w:rtl/>
        </w:rPr>
        <w:t xml:space="preserve"> </w:t>
      </w:r>
      <w:r w:rsidR="2447B28A" w:rsidRPr="002032A4">
        <w:rPr>
          <w:rFonts w:hint="eastAsia"/>
          <w:b w:val="0"/>
          <w:bCs w:val="0"/>
          <w:color w:val="auto"/>
          <w:rtl/>
        </w:rPr>
        <w:t>هو</w:t>
      </w:r>
      <w:r w:rsidR="2447B28A" w:rsidRPr="002032A4">
        <w:rPr>
          <w:b w:val="0"/>
          <w:bCs w:val="0"/>
          <w:color w:val="auto"/>
          <w:rtl/>
        </w:rPr>
        <w:t xml:space="preserve"> </w:t>
      </w:r>
      <w:r w:rsidR="2447B28A" w:rsidRPr="002032A4">
        <w:rPr>
          <w:rFonts w:hint="eastAsia"/>
          <w:b w:val="0"/>
          <w:bCs w:val="0"/>
          <w:color w:val="auto"/>
          <w:rtl/>
        </w:rPr>
        <w:t>موضح</w:t>
      </w:r>
      <w:r w:rsidR="2447B28A" w:rsidRPr="002032A4">
        <w:rPr>
          <w:b w:val="0"/>
          <w:bCs w:val="0"/>
          <w:color w:val="auto"/>
          <w:rtl/>
        </w:rPr>
        <w:t xml:space="preserve"> </w:t>
      </w:r>
      <w:r w:rsidR="2447B28A" w:rsidRPr="002032A4">
        <w:rPr>
          <w:rFonts w:hint="eastAsia"/>
          <w:b w:val="0"/>
          <w:bCs w:val="0"/>
          <w:color w:val="auto"/>
          <w:rtl/>
        </w:rPr>
        <w:t>بالشكل</w:t>
      </w:r>
      <w:r w:rsidR="2447B28A" w:rsidRPr="002032A4">
        <w:rPr>
          <w:b w:val="0"/>
          <w:bCs w:val="0"/>
          <w:color w:val="auto"/>
          <w:rtl/>
        </w:rPr>
        <w:t xml:space="preserve"> </w:t>
      </w:r>
      <w:r w:rsidR="2447B28A" w:rsidRPr="002032A4">
        <w:rPr>
          <w:rFonts w:hint="eastAsia"/>
          <w:b w:val="0"/>
          <w:bCs w:val="0"/>
          <w:color w:val="auto"/>
          <w:rtl/>
        </w:rPr>
        <w:t>التالي</w:t>
      </w:r>
      <w:r w:rsidR="2447B28A" w:rsidRPr="002032A4">
        <w:rPr>
          <w:b w:val="0"/>
          <w:bCs w:val="0"/>
          <w:color w:val="auto"/>
        </w:rPr>
        <w:t>.</w:t>
      </w:r>
    </w:p>
    <w:p w14:paraId="784F1BA1" w14:textId="4E083351" w:rsidR="2260EDE2" w:rsidRPr="001E1F87" w:rsidRDefault="54716B62" w:rsidP="001E1F87">
      <w:pPr>
        <w:pStyle w:val="HDTa"/>
        <w:bidi w:val="0"/>
        <w:rPr>
          <w:color w:val="00B050"/>
          <w:rtl/>
        </w:rPr>
      </w:pPr>
      <w:r w:rsidRPr="001E1F87">
        <w:rPr>
          <w:color w:val="00B050"/>
          <w:rtl/>
        </w:rPr>
        <w:t>أداء أبرز المؤشرات التشغيلية للهدف المؤسسي ال</w:t>
      </w:r>
      <w:r w:rsidR="0EDE5BF9" w:rsidRPr="001E1F87">
        <w:rPr>
          <w:color w:val="00B050"/>
          <w:rtl/>
        </w:rPr>
        <w:t xml:space="preserve">خامس </w:t>
      </w:r>
      <w:r w:rsidRPr="001E1F87">
        <w:rPr>
          <w:color w:val="00B050"/>
          <w:rtl/>
        </w:rPr>
        <w:t xml:space="preserve">لعام </w:t>
      </w:r>
      <w:r w:rsidR="2DE3AC80" w:rsidRPr="001E1F87">
        <w:rPr>
          <w:color w:val="00B050"/>
          <w:rtl/>
        </w:rPr>
        <w:t xml:space="preserve"> </w:t>
      </w:r>
      <w:r w:rsidRPr="001E1F87">
        <w:rPr>
          <w:color w:val="00B050"/>
          <w:rtl/>
        </w:rPr>
        <w:t>2023</w:t>
      </w:r>
    </w:p>
    <w:p w14:paraId="242713E0" w14:textId="22CFCE17" w:rsidR="30A9A85D" w:rsidRDefault="30A9A85D" w:rsidP="5DD72CF2">
      <w:pPr>
        <w:rPr>
          <w:lang w:val="en-GB"/>
        </w:rPr>
      </w:pPr>
      <w:r>
        <w:rPr>
          <w:noProof/>
        </w:rPr>
        <w:drawing>
          <wp:inline distT="0" distB="0" distL="0" distR="0" wp14:anchorId="30E5450A" wp14:editId="69B9C280">
            <wp:extent cx="5699760" cy="4505960"/>
            <wp:effectExtent l="0" t="0" r="0" b="8890"/>
            <wp:docPr id="540505699" name="Picture 54050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4113" cy="4509401"/>
                    </a:xfrm>
                    <a:prstGeom prst="rect">
                      <a:avLst/>
                    </a:prstGeom>
                  </pic:spPr>
                </pic:pic>
              </a:graphicData>
            </a:graphic>
          </wp:inline>
        </w:drawing>
      </w:r>
    </w:p>
    <w:p w14:paraId="60CCCD84" w14:textId="77777777" w:rsidR="008D2F48" w:rsidRPr="00A4219D" w:rsidRDefault="008D2F48" w:rsidP="008D2F48">
      <w:pPr>
        <w:pStyle w:val="HD2"/>
        <w:rPr>
          <w:color w:val="00B050"/>
          <w:rtl/>
        </w:rPr>
      </w:pPr>
    </w:p>
    <w:p w14:paraId="229FD6F5" w14:textId="41DF06FA" w:rsidR="008D2F48" w:rsidRPr="00C07A5D" w:rsidRDefault="008D2F48" w:rsidP="008D2F48">
      <w:pPr>
        <w:pStyle w:val="HD2"/>
        <w:rPr>
          <w:color w:val="auto"/>
          <w:u w:val="single"/>
          <w:rtl/>
        </w:rPr>
      </w:pPr>
      <w:r w:rsidRPr="00A4219D">
        <w:rPr>
          <w:rFonts w:hint="cs"/>
          <w:color w:val="00B050"/>
          <w:rtl/>
        </w:rPr>
        <w:t>الهدف المؤسسي (6)</w:t>
      </w:r>
      <w:r w:rsidR="004E0C4C">
        <w:rPr>
          <w:rFonts w:hint="cs"/>
          <w:color w:val="00B050"/>
          <w:rtl/>
        </w:rPr>
        <w:t xml:space="preserve">: </w:t>
      </w:r>
      <w:r w:rsidR="007719B2" w:rsidRPr="00C07A5D">
        <w:rPr>
          <w:color w:val="auto"/>
          <w:u w:val="single"/>
          <w:rtl/>
        </w:rPr>
        <w:t>تعزيز مفاهيم ريادة الأعمال لدى الشباب الأردني، وتفعيل المبادرات الشبابية وتوطينها في المراكز الشبابية من خلال عقد الشراكة واسثمارها في التكامل مع الجهات ذات العلاقة.</w:t>
      </w:r>
    </w:p>
    <w:p w14:paraId="69064301" w14:textId="77777777" w:rsidR="008D2F48" w:rsidRDefault="008D2F48" w:rsidP="008D2F48">
      <w:pPr>
        <w:pStyle w:val="HD2"/>
        <w:rPr>
          <w:color w:val="385623" w:themeColor="accent6" w:themeShade="80"/>
          <w:rtl/>
        </w:rPr>
      </w:pPr>
    </w:p>
    <w:p w14:paraId="28BEE62E" w14:textId="776CA781" w:rsidR="008D2F48" w:rsidRDefault="35FA7504" w:rsidP="00694327">
      <w:pPr>
        <w:pStyle w:val="HdSh"/>
        <w:jc w:val="both"/>
        <w:rPr>
          <w:rtl/>
        </w:rPr>
      </w:pPr>
      <w:r w:rsidRPr="31328278">
        <w:rPr>
          <w:rtl/>
        </w:rPr>
        <w:t xml:space="preserve">تسعى الوزارة بشكل دؤوب إلى </w:t>
      </w:r>
      <w:r w:rsidR="5F618E4E" w:rsidRPr="31328278">
        <w:rPr>
          <w:rtl/>
        </w:rPr>
        <w:t>توفير فرص للشباب لتعزيز مفاهيم ريادة الأعمال، و</w:t>
      </w:r>
      <w:r w:rsidR="5105F50B" w:rsidRPr="31328278">
        <w:rPr>
          <w:rtl/>
        </w:rPr>
        <w:t xml:space="preserve">تعزيز دور المراكز الشبابية كمراكز محورية لتعزيز ثقافة ريادة الأعمال من خلال توفير </w:t>
      </w:r>
      <w:r w:rsidR="36B339DF" w:rsidRPr="31328278">
        <w:rPr>
          <w:rtl/>
        </w:rPr>
        <w:t>البرامج اللازمة لتمكين الشباب وتطوير مهاراتهم. كما تعمل الوزارة على تعزيز التكاملية مع م</w:t>
      </w:r>
      <w:r w:rsidR="372A986B" w:rsidRPr="31328278">
        <w:rPr>
          <w:rtl/>
        </w:rPr>
        <w:t xml:space="preserve">ختلف الجهات </w:t>
      </w:r>
      <w:r w:rsidR="13EFDF94" w:rsidRPr="31328278">
        <w:rPr>
          <w:rtl/>
        </w:rPr>
        <w:t xml:space="preserve">لتوفير </w:t>
      </w:r>
      <w:r w:rsidR="004629D8">
        <w:rPr>
          <w:rtl/>
        </w:rPr>
        <w:t>الدعم والفرص للشباب الراغبين</w:t>
      </w:r>
      <w:r w:rsidR="004629D8">
        <w:rPr>
          <w:rFonts w:hint="cs"/>
          <w:rtl/>
        </w:rPr>
        <w:t xml:space="preserve"> للعمل في </w:t>
      </w:r>
      <w:r w:rsidR="13EFDF94" w:rsidRPr="31328278">
        <w:rPr>
          <w:rtl/>
        </w:rPr>
        <w:t>ريادة الأعمال.</w:t>
      </w:r>
      <w:r w:rsidR="13EFDF94" w:rsidRPr="31328278">
        <w:t xml:space="preserve"> </w:t>
      </w:r>
    </w:p>
    <w:p w14:paraId="0DA1CF77" w14:textId="2A53B2F3" w:rsidR="4111550B" w:rsidRDefault="4111550B" w:rsidP="31328278">
      <w:pPr>
        <w:pStyle w:val="HdSh"/>
        <w:jc w:val="both"/>
        <w:rPr>
          <w:rtl/>
        </w:rPr>
      </w:pPr>
      <w:r w:rsidRPr="31328278">
        <w:rPr>
          <w:rtl/>
        </w:rPr>
        <w:t>تجاوزت الوزارة تحقيق المستهدف الخاص بأحد المؤشرات المتعلق بعدد البرامج والأنشطة في الريادة والتمكين الاقتصادي للشباب</w:t>
      </w:r>
      <w:r w:rsidR="00C07A5D">
        <w:rPr>
          <w:rFonts w:hint="cs"/>
          <w:rtl/>
        </w:rPr>
        <w:t xml:space="preserve"> </w:t>
      </w:r>
      <w:r w:rsidR="0F9B3B9F" w:rsidRPr="31328278">
        <w:rPr>
          <w:rtl/>
        </w:rPr>
        <w:t>كما هو مبين بالشكل.</w:t>
      </w:r>
      <w:r w:rsidR="0F9B3B9F" w:rsidRPr="31328278">
        <w:t xml:space="preserve"> </w:t>
      </w:r>
    </w:p>
    <w:p w14:paraId="6F1FF670" w14:textId="0B8E699A" w:rsidR="15CC5714" w:rsidRDefault="15CC5714" w:rsidP="15CC5714">
      <w:pPr>
        <w:pStyle w:val="HdSh"/>
        <w:jc w:val="both"/>
      </w:pPr>
    </w:p>
    <w:p w14:paraId="2664311A" w14:textId="45E15094" w:rsidR="54075715" w:rsidRPr="001E1F87" w:rsidRDefault="54075715" w:rsidP="001E1F87">
      <w:pPr>
        <w:pStyle w:val="HDTa"/>
        <w:bidi w:val="0"/>
        <w:rPr>
          <w:i/>
          <w:iCs/>
          <w:color w:val="00B050"/>
        </w:rPr>
      </w:pPr>
      <w:r w:rsidRPr="001E1F87">
        <w:rPr>
          <w:color w:val="00B050"/>
          <w:rtl/>
        </w:rPr>
        <w:t>أداء أبرز المؤشرات التشغيلية للهدف المؤسسي السادس لعام 2023</w:t>
      </w:r>
    </w:p>
    <w:p w14:paraId="7BD7AD06" w14:textId="40137CE5" w:rsidR="15CC5714" w:rsidRDefault="7D05C2D4" w:rsidP="536C2997">
      <w:pPr>
        <w:jc w:val="center"/>
        <w:rPr>
          <w:lang w:val="en-GB"/>
        </w:rPr>
      </w:pPr>
      <w:r>
        <w:rPr>
          <w:noProof/>
        </w:rPr>
        <w:drawing>
          <wp:inline distT="0" distB="0" distL="0" distR="0" wp14:anchorId="3587308E" wp14:editId="3270BB3C">
            <wp:extent cx="4671618" cy="5349470"/>
            <wp:effectExtent l="0" t="0" r="0" b="3810"/>
            <wp:docPr id="18162660" name="Picture 1816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2403" cy="5350369"/>
                    </a:xfrm>
                    <a:prstGeom prst="rect">
                      <a:avLst/>
                    </a:prstGeom>
                  </pic:spPr>
                </pic:pic>
              </a:graphicData>
            </a:graphic>
          </wp:inline>
        </w:drawing>
      </w:r>
    </w:p>
    <w:p w14:paraId="546357D6" w14:textId="6D7EE4BB" w:rsidR="00343DE5" w:rsidRPr="00C52333" w:rsidRDefault="00AC0039" w:rsidP="00C52333">
      <w:pPr>
        <w:pStyle w:val="Subtitle"/>
        <w:bidi/>
        <w:rPr>
          <w:color w:val="00B050"/>
          <w:rtl/>
        </w:rPr>
      </w:pPr>
      <w:r w:rsidRPr="00C52333">
        <w:rPr>
          <w:rFonts w:hint="cs"/>
          <w:color w:val="00B050"/>
          <w:rtl/>
        </w:rPr>
        <w:lastRenderedPageBreak/>
        <w:t>أهم ال</w:t>
      </w:r>
      <w:r w:rsidR="001A1181">
        <w:rPr>
          <w:rFonts w:hint="cs"/>
          <w:color w:val="00B050"/>
          <w:rtl/>
        </w:rPr>
        <w:t>إ</w:t>
      </w:r>
      <w:r w:rsidRPr="00C52333">
        <w:rPr>
          <w:rFonts w:hint="cs"/>
          <w:color w:val="00B050"/>
          <w:rtl/>
        </w:rPr>
        <w:t xml:space="preserve">نجازات </w:t>
      </w:r>
    </w:p>
    <w:tbl>
      <w:tblPr>
        <w:tblStyle w:val="TableGrid"/>
        <w:bidiVisual/>
        <w:tblW w:w="0" w:type="auto"/>
        <w:tblLook w:val="04A0" w:firstRow="1" w:lastRow="0" w:firstColumn="1" w:lastColumn="0" w:noHBand="0" w:noVBand="1"/>
      </w:tblPr>
      <w:tblGrid>
        <w:gridCol w:w="4675"/>
        <w:gridCol w:w="4675"/>
      </w:tblGrid>
      <w:tr w:rsidR="00431F76" w14:paraId="18CB944C" w14:textId="77777777" w:rsidTr="00E232E1">
        <w:tc>
          <w:tcPr>
            <w:tcW w:w="4675" w:type="dxa"/>
            <w:shd w:val="clear" w:color="auto" w:fill="00B050"/>
          </w:tcPr>
          <w:p w14:paraId="66829E0A" w14:textId="3E013D5F" w:rsidR="00431F76" w:rsidRPr="00E232E1" w:rsidRDefault="000D2160" w:rsidP="6EE21022">
            <w:pPr>
              <w:pStyle w:val="HdSh"/>
              <w:jc w:val="both"/>
              <w:rPr>
                <w:color w:val="FFFFFF" w:themeColor="background1"/>
                <w:rtl/>
              </w:rPr>
            </w:pPr>
            <w:r w:rsidRPr="00E232E1">
              <w:rPr>
                <w:rFonts w:hint="cs"/>
                <w:color w:val="FFFFFF" w:themeColor="background1"/>
                <w:rtl/>
              </w:rPr>
              <w:t xml:space="preserve">أولًا: </w:t>
            </w:r>
            <w:r w:rsidR="005106CE" w:rsidRPr="00E232E1">
              <w:rPr>
                <w:rFonts w:hint="cs"/>
                <w:color w:val="FFFFFF" w:themeColor="background1"/>
                <w:rtl/>
              </w:rPr>
              <w:t>الإعلام والاتصال:</w:t>
            </w:r>
          </w:p>
          <w:p w14:paraId="7EACC38E" w14:textId="77777777" w:rsidR="005106CE" w:rsidRPr="00E232E1" w:rsidRDefault="005106CE" w:rsidP="0064294D">
            <w:pPr>
              <w:pStyle w:val="HdSh"/>
              <w:jc w:val="both"/>
              <w:rPr>
                <w:rFonts w:ascii="Simplified Arabic" w:eastAsia="Simplified Arabic" w:hAnsi="Simplified Arabic"/>
                <w:color w:val="FFFFFF" w:themeColor="background1"/>
                <w:rtl/>
              </w:rPr>
            </w:pPr>
            <w:r w:rsidRPr="00E232E1">
              <w:rPr>
                <w:rFonts w:ascii="Simplified Arabic" w:eastAsia="Simplified Arabic" w:hAnsi="Simplified Arabic"/>
                <w:color w:val="FFFFFF" w:themeColor="background1"/>
                <w:rtl/>
              </w:rPr>
              <w:t xml:space="preserve">صياغة سياسة الإعلام والاتصال، حيث كانت وزارة الشباب هي الأولى من بين الوزارات الأردنية التي قامت بتطوير </w:t>
            </w:r>
            <w:r w:rsidRPr="00E232E1">
              <w:rPr>
                <w:rFonts w:ascii="Simplified Arabic" w:eastAsia="Simplified Arabic" w:hAnsi="Simplified Arabic" w:hint="cs"/>
                <w:color w:val="FFFFFF" w:themeColor="background1"/>
                <w:rtl/>
              </w:rPr>
              <w:t>سياسة للإعلام والاتصال</w:t>
            </w:r>
            <w:r w:rsidRPr="00E232E1">
              <w:rPr>
                <w:rFonts w:ascii="Simplified Arabic" w:eastAsia="Simplified Arabic" w:hAnsi="Simplified Arabic"/>
                <w:color w:val="FFFFFF" w:themeColor="background1"/>
                <w:rtl/>
              </w:rPr>
              <w:t xml:space="preserve"> للتواصل الداخلي والخارجي الفعال. </w:t>
            </w:r>
            <w:r w:rsidRPr="00E232E1">
              <w:rPr>
                <w:rFonts w:ascii="Simplified Arabic" w:eastAsia="Simplified Arabic" w:hAnsi="Simplified Arabic" w:hint="cs"/>
                <w:color w:val="FFFFFF" w:themeColor="background1"/>
                <w:rtl/>
              </w:rPr>
              <w:t xml:space="preserve">وقامت بإعداد الإجراءات للعمليات الفنية اليومية لضمان تنفيذ السياسة وبناء قدرات فريق الإعلام والاتصال بالمركز والميدان على تنفيذ السياسة وتطبيق الاجراءات. </w:t>
            </w:r>
            <w:r w:rsidRPr="00E232E1">
              <w:rPr>
                <w:rFonts w:ascii="Simplified Arabic" w:eastAsia="Simplified Arabic" w:hAnsi="Simplified Arabic"/>
                <w:color w:val="FFFFFF" w:themeColor="background1"/>
                <w:rtl/>
              </w:rPr>
              <w:t xml:space="preserve">تتضمن </w:t>
            </w:r>
            <w:r w:rsidRPr="00E232E1">
              <w:rPr>
                <w:rFonts w:ascii="Simplified Arabic" w:eastAsia="Simplified Arabic" w:hAnsi="Simplified Arabic" w:hint="cs"/>
                <w:color w:val="FFFFFF" w:themeColor="background1"/>
                <w:rtl/>
              </w:rPr>
              <w:t xml:space="preserve">مرتكزات </w:t>
            </w:r>
            <w:r w:rsidRPr="00E232E1">
              <w:rPr>
                <w:rFonts w:ascii="Simplified Arabic" w:eastAsia="Simplified Arabic" w:hAnsi="Simplified Arabic"/>
                <w:color w:val="FFFFFF" w:themeColor="background1"/>
                <w:rtl/>
              </w:rPr>
              <w:t xml:space="preserve">السياسة </w:t>
            </w:r>
            <w:r w:rsidRPr="00E232E1">
              <w:rPr>
                <w:rFonts w:ascii="Simplified Arabic" w:eastAsia="Simplified Arabic" w:hAnsi="Simplified Arabic" w:hint="cs"/>
                <w:color w:val="FFFFFF" w:themeColor="background1"/>
                <w:rtl/>
              </w:rPr>
              <w:t>الإعلامية للوزارة ومرتكزات الرسائل الإعلامية والسياسات والقواعد التي تحكم عمل وحدة الاتصال والاعلام وتشمل سياسات وقواعد النشر بث المواد الاعلامية ومتابعتها، سياسة التعامل مع البيانات المفتوحة، سياسات منصات التواصل الإجتماعي، وسياسات التعامل مع الأحداث الطارئة والمواد الإعلامية المغلوطة.</w:t>
            </w:r>
            <w:r w:rsidRPr="00E232E1">
              <w:rPr>
                <w:rFonts w:ascii="Simplified Arabic" w:eastAsia="Simplified Arabic" w:hAnsi="Simplified Arabic"/>
                <w:color w:val="FFFFFF" w:themeColor="background1"/>
              </w:rPr>
              <w:t xml:space="preserve"> </w:t>
            </w:r>
          </w:p>
          <w:p w14:paraId="163CDCA7" w14:textId="0223AB59" w:rsidR="005106CE" w:rsidRDefault="005106CE" w:rsidP="6EE21022">
            <w:pPr>
              <w:pStyle w:val="HdSh"/>
              <w:jc w:val="both"/>
              <w:rPr>
                <w:rtl/>
              </w:rPr>
            </w:pPr>
          </w:p>
        </w:tc>
        <w:tc>
          <w:tcPr>
            <w:tcW w:w="4675" w:type="dxa"/>
          </w:tcPr>
          <w:p w14:paraId="7119271B" w14:textId="416D33F0" w:rsidR="00431F76" w:rsidRDefault="000D2160" w:rsidP="6EE21022">
            <w:pPr>
              <w:pStyle w:val="HdSh"/>
              <w:jc w:val="both"/>
              <w:rPr>
                <w:rtl/>
              </w:rPr>
            </w:pPr>
            <w:r>
              <w:rPr>
                <w:rFonts w:hint="cs"/>
                <w:rtl/>
              </w:rPr>
              <w:t xml:space="preserve">ثانيًا: </w:t>
            </w:r>
            <w:r w:rsidR="005106CE">
              <w:rPr>
                <w:rFonts w:hint="cs"/>
                <w:rtl/>
              </w:rPr>
              <w:t>المتابعة والتقييم:</w:t>
            </w:r>
          </w:p>
          <w:p w14:paraId="6CFE1823" w14:textId="77777777" w:rsidR="005106CE" w:rsidRDefault="005106CE" w:rsidP="005106CE">
            <w:pPr>
              <w:pStyle w:val="HdSh"/>
              <w:numPr>
                <w:ilvl w:val="0"/>
                <w:numId w:val="6"/>
              </w:numPr>
              <w:jc w:val="both"/>
              <w:rPr>
                <w:rtl/>
              </w:rPr>
            </w:pPr>
            <w:r w:rsidRPr="6EE21022">
              <w:rPr>
                <w:rtl/>
              </w:rPr>
              <w:t xml:space="preserve">تأسيس بنك للأنشطة الشبابية والذي </w:t>
            </w:r>
            <w:r w:rsidRPr="00C52333">
              <w:rPr>
                <w:rFonts w:hint="cs"/>
                <w:rtl/>
              </w:rPr>
              <w:t>يعد</w:t>
            </w:r>
            <w:r w:rsidRPr="00C52333">
              <w:rPr>
                <w:rtl/>
              </w:rPr>
              <w:t xml:space="preserve"> </w:t>
            </w:r>
            <w:r w:rsidRPr="00C52333">
              <w:rPr>
                <w:rFonts w:hint="cs"/>
                <w:rtl/>
              </w:rPr>
              <w:t>ك</w:t>
            </w:r>
            <w:r w:rsidRPr="6EE21022">
              <w:rPr>
                <w:rtl/>
              </w:rPr>
              <w:t>قاعدة بيانات شاملة للأنشطة التي تركز على الشباب والمصنفة حسب العمر والجنس ومتطلبات الموارد وبطاقة النشاط التي تتكون من وصف كامل لإجراء النشاط</w:t>
            </w:r>
            <w:r>
              <w:rPr>
                <w:rFonts w:hint="cs"/>
                <w:rtl/>
              </w:rPr>
              <w:t xml:space="preserve"> </w:t>
            </w:r>
            <w:r>
              <w:t xml:space="preserve"> </w:t>
            </w:r>
            <w:r>
              <w:rPr>
                <w:rFonts w:hint="cs"/>
                <w:rtl/>
              </w:rPr>
              <w:t xml:space="preserve">وأساليب التنفيذ للأنشطة </w:t>
            </w:r>
            <w:r w:rsidRPr="00C52333">
              <w:rPr>
                <w:rFonts w:hint="cs"/>
                <w:rtl/>
              </w:rPr>
              <w:t>و بالإضافة إلى تضمين مؤشرات أداء كمية و نوعية للأنشطة</w:t>
            </w:r>
            <w:r w:rsidRPr="6EE21022">
              <w:rPr>
                <w:rtl/>
              </w:rPr>
              <w:t xml:space="preserve">. </w:t>
            </w:r>
            <w:r>
              <w:rPr>
                <w:rFonts w:hint="cs"/>
                <w:rtl/>
              </w:rPr>
              <w:t>وقد تم</w:t>
            </w:r>
            <w:r w:rsidRPr="6EE21022">
              <w:rPr>
                <w:rtl/>
              </w:rPr>
              <w:t xml:space="preserve"> استخدام بنك الأنشطة في إعداد الخطط السنوية للمراكز الشبابية للعام 2024</w:t>
            </w:r>
            <w:r w:rsidRPr="00C52333">
              <w:rPr>
                <w:rFonts w:hint="cs"/>
                <w:rtl/>
              </w:rPr>
              <w:t>،</w:t>
            </w:r>
            <w:r>
              <w:rPr>
                <w:rFonts w:hint="cs"/>
                <w:rtl/>
              </w:rPr>
              <w:t xml:space="preserve"> و</w:t>
            </w:r>
            <w:r w:rsidRPr="00C52333">
              <w:rPr>
                <w:rFonts w:hint="cs"/>
                <w:rtl/>
              </w:rPr>
              <w:t xml:space="preserve">وضع خطة لتطوير بنك الأنشطة ليصبح بنك أنشطة وطني على مستوى المملكة الأردنية الهاشمية. </w:t>
            </w:r>
          </w:p>
          <w:p w14:paraId="6AF0F51E" w14:textId="77777777" w:rsidR="005106CE" w:rsidRPr="005106CE" w:rsidRDefault="005106CE" w:rsidP="005106CE">
            <w:pPr>
              <w:pStyle w:val="HdSh"/>
              <w:numPr>
                <w:ilvl w:val="0"/>
                <w:numId w:val="6"/>
              </w:numPr>
              <w:jc w:val="both"/>
            </w:pPr>
            <w:r w:rsidRPr="6EE21022">
              <w:rPr>
                <w:rtl/>
              </w:rPr>
              <w:t>إ</w:t>
            </w:r>
            <w:r w:rsidRPr="6EE21022">
              <w:rPr>
                <w:rFonts w:asciiTheme="minorHAnsi" w:eastAsiaTheme="minorEastAsia" w:hAnsiTheme="minorHAnsi" w:cstheme="minorBidi"/>
                <w:rtl/>
              </w:rPr>
              <w:t xml:space="preserve">عداد وتطوير إطار للمتابعة والتقييم والتعلم للعام </w:t>
            </w:r>
            <w:r w:rsidRPr="6EE21022">
              <w:rPr>
                <w:rFonts w:asciiTheme="minorHAnsi" w:eastAsiaTheme="minorEastAsia" w:hAnsiTheme="minorHAnsi" w:cstheme="minorBidi"/>
              </w:rPr>
              <w:t>2023</w:t>
            </w:r>
            <w:r w:rsidRPr="6EE21022">
              <w:rPr>
                <w:rFonts w:asciiTheme="minorHAnsi" w:eastAsiaTheme="minorEastAsia" w:hAnsiTheme="minorHAnsi" w:cstheme="minorBidi"/>
                <w:rtl/>
              </w:rPr>
              <w:t xml:space="preserve"> يتضمن سلسلة النتائج ومصفوفة قياس الأداء، الأمر الذي يساهم في متابعة سير العمل واتخاذ القرارات القائم على الأدلة.</w:t>
            </w:r>
          </w:p>
          <w:p w14:paraId="41EE1CAE" w14:textId="77777777" w:rsidR="005106CE" w:rsidRDefault="005106CE" w:rsidP="005106CE">
            <w:pPr>
              <w:pStyle w:val="HdSh"/>
              <w:numPr>
                <w:ilvl w:val="0"/>
                <w:numId w:val="6"/>
              </w:numPr>
              <w:jc w:val="both"/>
              <w:rPr>
                <w:rtl/>
              </w:rPr>
            </w:pPr>
            <w:r w:rsidRPr="6EE21022">
              <w:rPr>
                <w:rtl/>
              </w:rPr>
              <w:t>قامت الوزارة ببناء قدرات موظفيها في مجالات متنوعة منها التدريب على أساسيات المتابعة والتقييم والتعلم والتي التحق فيها (</w:t>
            </w:r>
            <w:r w:rsidRPr="6EE21022">
              <w:t>41</w:t>
            </w:r>
            <w:r w:rsidRPr="6EE21022">
              <w:rPr>
                <w:rtl/>
              </w:rPr>
              <w:t>) ضابط ارتباط من مركز الوزارة ومديريات الميدان، تدريب المدربين والذي التحق فيه (</w:t>
            </w:r>
            <w:r w:rsidRPr="6EE21022">
              <w:t>15</w:t>
            </w:r>
            <w:r w:rsidRPr="6EE21022">
              <w:rPr>
                <w:rtl/>
              </w:rPr>
              <w:t xml:space="preserve">) ضابط ارتباط وكان التدريب على مرحلتين، تدريب </w:t>
            </w:r>
            <w:r>
              <w:rPr>
                <w:rFonts w:hint="cs"/>
                <w:rtl/>
              </w:rPr>
              <w:t xml:space="preserve">(23) من رؤوساء أقسام الإعلام </w:t>
            </w:r>
            <w:r w:rsidRPr="00C52333">
              <w:rPr>
                <w:rFonts w:hint="cs"/>
                <w:rtl/>
              </w:rPr>
              <w:t>العاملين في مديرية الإعلام والاتصال والمدن الشبابية</w:t>
            </w:r>
            <w:r w:rsidRPr="6EE21022">
              <w:rPr>
                <w:rtl/>
              </w:rPr>
              <w:t xml:space="preserve"> في وزارة الشباب على دمج مكونات النوع الاجتماعي والعمليات الفنية المتقدمة في العمليات اليومية من أجل التفعيل الكامل لسياسة الإعلام والاتصال.</w:t>
            </w:r>
          </w:p>
          <w:p w14:paraId="37E9A0D3" w14:textId="694BAF5B" w:rsidR="000D2160" w:rsidRDefault="005106CE" w:rsidP="009B0E09">
            <w:pPr>
              <w:pStyle w:val="HdSh"/>
              <w:numPr>
                <w:ilvl w:val="0"/>
                <w:numId w:val="6"/>
              </w:numPr>
              <w:jc w:val="both"/>
              <w:rPr>
                <w:rtl/>
              </w:rPr>
            </w:pPr>
            <w:r w:rsidRPr="6EE21022">
              <w:rPr>
                <w:rtl/>
              </w:rPr>
              <w:t xml:space="preserve">قامت وزارة الشباب بتطوير خطة متابعة لكافة مكونات الخطة التنفيذية للاستراتيجية الوطنية للشباب للعام </w:t>
            </w:r>
            <w:r w:rsidRPr="6EE21022">
              <w:t>2023</w:t>
            </w:r>
            <w:r w:rsidRPr="6EE21022">
              <w:rPr>
                <w:rtl/>
              </w:rPr>
              <w:t>، وبناء نظام إلكتروني للمتابعة وبالتنسيق مع كافة الشركاء.</w:t>
            </w:r>
          </w:p>
        </w:tc>
      </w:tr>
      <w:tr w:rsidR="00431F76" w14:paraId="40721AB5" w14:textId="77777777" w:rsidTr="00E232E1">
        <w:tc>
          <w:tcPr>
            <w:tcW w:w="4675" w:type="dxa"/>
          </w:tcPr>
          <w:p w14:paraId="2AAD0157" w14:textId="77777777" w:rsidR="009B0E09" w:rsidRDefault="000D2160" w:rsidP="009B0E09">
            <w:pPr>
              <w:pStyle w:val="HdSh"/>
              <w:jc w:val="both"/>
              <w:rPr>
                <w:rtl/>
              </w:rPr>
            </w:pPr>
            <w:r>
              <w:rPr>
                <w:rFonts w:hint="cs"/>
                <w:rtl/>
              </w:rPr>
              <w:t xml:space="preserve">ثالثًا: </w:t>
            </w:r>
            <w:r w:rsidR="0039017A">
              <w:rPr>
                <w:rFonts w:hint="cs"/>
                <w:rtl/>
              </w:rPr>
              <w:t>الشؤون المالية:</w:t>
            </w:r>
          </w:p>
          <w:p w14:paraId="5504F2B0" w14:textId="37F41A98" w:rsidR="0039017A" w:rsidRDefault="0039017A" w:rsidP="009B0E09">
            <w:pPr>
              <w:pStyle w:val="HdSh"/>
              <w:jc w:val="both"/>
              <w:rPr>
                <w:rtl/>
              </w:rPr>
            </w:pPr>
            <w:r w:rsidRPr="6EE21022">
              <w:rPr>
                <w:rtl/>
              </w:rPr>
              <w:lastRenderedPageBreak/>
              <w:t>قامت وزارة الشباب بإعداد موازنتها السنوية بما يتماشى مع نهج الموازنة الموجهة نحو النتائج (</w:t>
            </w:r>
            <w:r w:rsidRPr="6EE21022">
              <w:t>ROB</w:t>
            </w:r>
            <w:r w:rsidRPr="6EE21022">
              <w:rPr>
                <w:rtl/>
              </w:rPr>
              <w:t xml:space="preserve">). وتتضمن هذه الإجراءات المحسنة التوافق مع الأهداف المالية للحكومة الأردنية وخطط التحديث الشاملة، مما يسمح بالمواءمة مع المكونات الرئيسية للاستراتيجية الوطنية للشباب </w:t>
            </w:r>
            <w:r>
              <w:rPr>
                <w:lang w:val="en-US"/>
              </w:rPr>
              <w:t>(</w:t>
            </w:r>
            <w:r w:rsidRPr="6EE21022">
              <w:t>NYS)</w:t>
            </w:r>
            <w:r>
              <w:rPr>
                <w:rFonts w:hint="cs"/>
                <w:rtl/>
              </w:rPr>
              <w:t>.</w:t>
            </w:r>
          </w:p>
        </w:tc>
        <w:tc>
          <w:tcPr>
            <w:tcW w:w="4675" w:type="dxa"/>
            <w:shd w:val="clear" w:color="auto" w:fill="00B050"/>
          </w:tcPr>
          <w:p w14:paraId="6FE79036" w14:textId="72B4AB28" w:rsidR="00431F76" w:rsidRPr="00E232E1" w:rsidRDefault="000D2160" w:rsidP="6EE21022">
            <w:pPr>
              <w:pStyle w:val="HdSh"/>
              <w:jc w:val="both"/>
              <w:rPr>
                <w:color w:val="FFFFFF" w:themeColor="background1"/>
                <w:rtl/>
              </w:rPr>
            </w:pPr>
            <w:r w:rsidRPr="00E232E1">
              <w:rPr>
                <w:rFonts w:hint="cs"/>
                <w:color w:val="FFFFFF" w:themeColor="background1"/>
                <w:rtl/>
              </w:rPr>
              <w:lastRenderedPageBreak/>
              <w:t xml:space="preserve">رابعًا: </w:t>
            </w:r>
            <w:r w:rsidR="0039017A" w:rsidRPr="00E232E1">
              <w:rPr>
                <w:color w:val="FFFFFF" w:themeColor="background1"/>
                <w:rtl/>
              </w:rPr>
              <w:t>مديرية المراكز الشبابية والكشافة:</w:t>
            </w:r>
          </w:p>
          <w:p w14:paraId="647993AB" w14:textId="5C580F78" w:rsidR="007C4BC4" w:rsidRPr="00E232E1" w:rsidRDefault="007C4BC4" w:rsidP="007C4BC4">
            <w:pPr>
              <w:pStyle w:val="HdSh"/>
              <w:numPr>
                <w:ilvl w:val="0"/>
                <w:numId w:val="22"/>
              </w:numPr>
              <w:jc w:val="both"/>
              <w:rPr>
                <w:color w:val="FFFFFF" w:themeColor="background1"/>
                <w:rtl/>
              </w:rPr>
            </w:pPr>
            <w:r w:rsidRPr="00E232E1">
              <w:rPr>
                <w:rFonts w:hint="cs"/>
                <w:color w:val="FFFFFF" w:themeColor="background1"/>
                <w:rtl/>
              </w:rPr>
              <w:t>إ</w:t>
            </w:r>
            <w:r w:rsidRPr="00E232E1">
              <w:rPr>
                <w:color w:val="FFFFFF" w:themeColor="background1"/>
                <w:rtl/>
              </w:rPr>
              <w:t>دارة و تنفيذ معسكرات الحسين للعمل والبناء.</w:t>
            </w:r>
          </w:p>
          <w:p w14:paraId="2722EAC7" w14:textId="596FAE32" w:rsidR="007C4BC4" w:rsidRPr="00E232E1" w:rsidRDefault="007C4BC4" w:rsidP="007C4BC4">
            <w:pPr>
              <w:pStyle w:val="HdSh"/>
              <w:numPr>
                <w:ilvl w:val="0"/>
                <w:numId w:val="22"/>
              </w:numPr>
              <w:jc w:val="both"/>
              <w:rPr>
                <w:color w:val="FFFFFF" w:themeColor="background1"/>
                <w:rtl/>
              </w:rPr>
            </w:pPr>
            <w:r w:rsidRPr="00E232E1">
              <w:rPr>
                <w:color w:val="FFFFFF" w:themeColor="background1"/>
                <w:rtl/>
              </w:rPr>
              <w:lastRenderedPageBreak/>
              <w:t>ال</w:t>
            </w:r>
            <w:r w:rsidRPr="00E232E1">
              <w:rPr>
                <w:rFonts w:hint="cs"/>
                <w:color w:val="FFFFFF" w:themeColor="background1"/>
                <w:rtl/>
              </w:rPr>
              <w:t>إ</w:t>
            </w:r>
            <w:r w:rsidRPr="00E232E1">
              <w:rPr>
                <w:color w:val="FFFFFF" w:themeColor="background1"/>
                <w:rtl/>
              </w:rPr>
              <w:t>شراف على و</w:t>
            </w:r>
            <w:r w:rsidRPr="00E232E1">
              <w:rPr>
                <w:rFonts w:hint="cs"/>
                <w:color w:val="FFFFFF" w:themeColor="background1"/>
                <w:rtl/>
              </w:rPr>
              <w:t>إ</w:t>
            </w:r>
            <w:r w:rsidRPr="00E232E1">
              <w:rPr>
                <w:color w:val="FFFFFF" w:themeColor="background1"/>
                <w:rtl/>
              </w:rPr>
              <w:t>دارة معسكرات جائزة الحسن.</w:t>
            </w:r>
          </w:p>
          <w:p w14:paraId="01959E1A" w14:textId="0D097D2F" w:rsidR="007C4BC4" w:rsidRPr="00E232E1" w:rsidRDefault="007C4BC4" w:rsidP="007C4BC4">
            <w:pPr>
              <w:pStyle w:val="HdSh"/>
              <w:numPr>
                <w:ilvl w:val="0"/>
                <w:numId w:val="22"/>
              </w:numPr>
              <w:jc w:val="both"/>
              <w:rPr>
                <w:color w:val="FFFFFF" w:themeColor="background1"/>
                <w:rtl/>
              </w:rPr>
            </w:pPr>
            <w:r w:rsidRPr="00E232E1">
              <w:rPr>
                <w:color w:val="FFFFFF" w:themeColor="background1"/>
                <w:rtl/>
              </w:rPr>
              <w:t>تنفيذ الملتقيات الشبابية</w:t>
            </w:r>
            <w:r w:rsidRPr="00E232E1">
              <w:rPr>
                <w:rFonts w:hint="cs"/>
                <w:color w:val="FFFFFF" w:themeColor="background1"/>
                <w:rtl/>
              </w:rPr>
              <w:t xml:space="preserve"> </w:t>
            </w:r>
            <w:r w:rsidRPr="00E232E1">
              <w:rPr>
                <w:rFonts w:hint="cs"/>
                <w:color w:val="FFFFFF" w:themeColor="background1"/>
                <w:highlight w:val="yellow"/>
                <w:rtl/>
              </w:rPr>
              <w:t>وعددها ()</w:t>
            </w:r>
            <w:r w:rsidRPr="00E232E1">
              <w:rPr>
                <w:color w:val="FFFFFF" w:themeColor="background1"/>
                <w:highlight w:val="yellow"/>
                <w:rtl/>
              </w:rPr>
              <w:t>.</w:t>
            </w:r>
          </w:p>
          <w:p w14:paraId="63DEFBB3" w14:textId="476311FE" w:rsidR="007C4BC4" w:rsidRPr="00E232E1" w:rsidRDefault="00E23421" w:rsidP="007C4BC4">
            <w:pPr>
              <w:pStyle w:val="HdSh"/>
              <w:numPr>
                <w:ilvl w:val="0"/>
                <w:numId w:val="22"/>
              </w:numPr>
              <w:jc w:val="both"/>
              <w:rPr>
                <w:color w:val="FFFFFF" w:themeColor="background1"/>
                <w:rtl/>
              </w:rPr>
            </w:pPr>
            <w:r w:rsidRPr="00E232E1">
              <w:rPr>
                <w:rFonts w:hint="cs"/>
                <w:color w:val="FFFFFF" w:themeColor="background1"/>
                <w:rtl/>
              </w:rPr>
              <w:t>ا</w:t>
            </w:r>
            <w:r w:rsidR="007C4BC4" w:rsidRPr="00E232E1">
              <w:rPr>
                <w:color w:val="FFFFFF" w:themeColor="background1"/>
                <w:rtl/>
              </w:rPr>
              <w:t xml:space="preserve">لمشاركة </w:t>
            </w:r>
            <w:r w:rsidR="00C42BD5" w:rsidRPr="00E232E1">
              <w:rPr>
                <w:rFonts w:hint="cs"/>
                <w:color w:val="FFFFFF" w:themeColor="background1"/>
                <w:rtl/>
              </w:rPr>
              <w:t xml:space="preserve">في </w:t>
            </w:r>
            <w:r w:rsidR="007C4BC4" w:rsidRPr="00E232E1">
              <w:rPr>
                <w:color w:val="FFFFFF" w:themeColor="background1"/>
                <w:rtl/>
              </w:rPr>
              <w:t>تطوير</w:t>
            </w:r>
            <w:r w:rsidR="00C42BD5" w:rsidRPr="00E232E1">
              <w:rPr>
                <w:rFonts w:hint="cs"/>
                <w:color w:val="FFFFFF" w:themeColor="background1"/>
                <w:rtl/>
              </w:rPr>
              <w:t xml:space="preserve"> </w:t>
            </w:r>
            <w:r w:rsidR="007C4BC4" w:rsidRPr="00E232E1">
              <w:rPr>
                <w:color w:val="FFFFFF" w:themeColor="background1"/>
                <w:rtl/>
              </w:rPr>
              <w:t>البرامج والأنشطة والفعاليات الشبابية والبرامج الكشفية والمرشدات المراعية للنوع الاجتماعي.</w:t>
            </w:r>
          </w:p>
          <w:p w14:paraId="39DF23ED" w14:textId="2CC86424" w:rsidR="007C4BC4" w:rsidRDefault="007C4BC4" w:rsidP="007C4BC4">
            <w:pPr>
              <w:pStyle w:val="HdSh"/>
              <w:numPr>
                <w:ilvl w:val="0"/>
                <w:numId w:val="22"/>
              </w:numPr>
              <w:jc w:val="both"/>
              <w:rPr>
                <w:rtl/>
              </w:rPr>
            </w:pPr>
            <w:r w:rsidRPr="00E232E1">
              <w:rPr>
                <w:color w:val="FFFFFF" w:themeColor="background1"/>
                <w:rtl/>
              </w:rPr>
              <w:t xml:space="preserve">الاشراف والمتابعة </w:t>
            </w:r>
            <w:r w:rsidR="00A5304B" w:rsidRPr="00E232E1">
              <w:rPr>
                <w:rFonts w:hint="cs"/>
                <w:color w:val="FFFFFF" w:themeColor="background1"/>
                <w:rtl/>
              </w:rPr>
              <w:t xml:space="preserve">على </w:t>
            </w:r>
            <w:r w:rsidRPr="00E232E1">
              <w:rPr>
                <w:color w:val="FFFFFF" w:themeColor="background1"/>
                <w:rtl/>
              </w:rPr>
              <w:t>تنفيذ ال</w:t>
            </w:r>
            <w:r w:rsidR="00A5304B" w:rsidRPr="00E232E1">
              <w:rPr>
                <w:rFonts w:hint="cs"/>
                <w:color w:val="FFFFFF" w:themeColor="background1"/>
                <w:rtl/>
              </w:rPr>
              <w:t>أ</w:t>
            </w:r>
            <w:r w:rsidRPr="00E232E1">
              <w:rPr>
                <w:color w:val="FFFFFF" w:themeColor="background1"/>
                <w:rtl/>
              </w:rPr>
              <w:t>نشطة والبرامج الشبابية.</w:t>
            </w:r>
          </w:p>
        </w:tc>
      </w:tr>
      <w:tr w:rsidR="00431F76" w14:paraId="3887440D" w14:textId="77777777" w:rsidTr="00E232E1">
        <w:tc>
          <w:tcPr>
            <w:tcW w:w="4675" w:type="dxa"/>
            <w:shd w:val="clear" w:color="auto" w:fill="00B050"/>
          </w:tcPr>
          <w:p w14:paraId="10F00163" w14:textId="6CE16CC5" w:rsidR="00431F76" w:rsidRPr="00E232E1" w:rsidRDefault="000D2160" w:rsidP="6EE21022">
            <w:pPr>
              <w:pStyle w:val="HdSh"/>
              <w:jc w:val="both"/>
              <w:rPr>
                <w:color w:val="FFFFFF" w:themeColor="background1"/>
                <w:rtl/>
                <w:lang w:bidi="ar-SA"/>
              </w:rPr>
            </w:pPr>
            <w:r w:rsidRPr="00E232E1">
              <w:rPr>
                <w:rFonts w:hint="cs"/>
                <w:color w:val="FFFFFF" w:themeColor="background1"/>
                <w:rtl/>
                <w:lang w:bidi="ar-SA"/>
              </w:rPr>
              <w:t xml:space="preserve">خامسًا: </w:t>
            </w:r>
            <w:r w:rsidR="00A5304B" w:rsidRPr="00E232E1">
              <w:rPr>
                <w:color w:val="FFFFFF" w:themeColor="background1"/>
                <w:rtl/>
                <w:lang w:bidi="ar-SA"/>
              </w:rPr>
              <w:t>صندوق دعم الحركة الشبابية والرياضية:</w:t>
            </w:r>
          </w:p>
          <w:p w14:paraId="6E268BF3" w14:textId="3A9E4E17" w:rsidR="00E204B7" w:rsidRPr="00E232E1" w:rsidRDefault="00E204B7" w:rsidP="00DD51B9">
            <w:pPr>
              <w:pStyle w:val="HdSh"/>
              <w:numPr>
                <w:ilvl w:val="0"/>
                <w:numId w:val="23"/>
              </w:numPr>
              <w:jc w:val="both"/>
              <w:rPr>
                <w:color w:val="FFFFFF" w:themeColor="background1"/>
                <w:rtl/>
                <w:lang w:bidi="ar-SA"/>
              </w:rPr>
            </w:pPr>
            <w:r w:rsidRPr="00E232E1">
              <w:rPr>
                <w:color w:val="FFFFFF" w:themeColor="background1"/>
                <w:rtl/>
                <w:lang w:bidi="ar-SA"/>
              </w:rPr>
              <w:t>الاستثمار في المنشآت الشبابية والرياضية، ومنها:</w:t>
            </w:r>
          </w:p>
          <w:p w14:paraId="57D3E9B4" w14:textId="394D14A1" w:rsidR="00E204B7" w:rsidRPr="00E232E1" w:rsidRDefault="00E204B7" w:rsidP="00E204B7">
            <w:pPr>
              <w:pStyle w:val="HdSh"/>
              <w:jc w:val="both"/>
              <w:rPr>
                <w:color w:val="FFFFFF" w:themeColor="background1"/>
                <w:rtl/>
                <w:lang w:bidi="ar-SA"/>
              </w:rPr>
            </w:pPr>
            <w:r w:rsidRPr="00E232E1">
              <w:rPr>
                <w:color w:val="FFFFFF" w:themeColor="background1"/>
                <w:rtl/>
                <w:lang w:bidi="ar-SA"/>
              </w:rPr>
              <w:t xml:space="preserve">- </w:t>
            </w:r>
            <w:r w:rsidR="00676C07" w:rsidRPr="00E232E1">
              <w:rPr>
                <w:rFonts w:hint="cs"/>
                <w:color w:val="FFFFFF" w:themeColor="background1"/>
                <w:rtl/>
                <w:lang w:bidi="ar-SA"/>
              </w:rPr>
              <w:t xml:space="preserve">إبرام </w:t>
            </w:r>
            <w:r w:rsidRPr="00E232E1">
              <w:rPr>
                <w:color w:val="FFFFFF" w:themeColor="background1"/>
                <w:rtl/>
                <w:lang w:bidi="ar-SA"/>
              </w:rPr>
              <w:t>عقد استئجار مقر اتحاد الفروسية الملكي الأردني.</w:t>
            </w:r>
          </w:p>
          <w:p w14:paraId="77B9851D" w14:textId="2FCCB39E" w:rsidR="00E204B7" w:rsidRPr="00E232E1" w:rsidRDefault="00E204B7" w:rsidP="00E204B7">
            <w:pPr>
              <w:pStyle w:val="HdSh"/>
              <w:jc w:val="both"/>
              <w:rPr>
                <w:color w:val="FFFFFF" w:themeColor="background1"/>
                <w:rtl/>
                <w:lang w:bidi="ar-SA"/>
              </w:rPr>
            </w:pPr>
            <w:r w:rsidRPr="00E232E1">
              <w:rPr>
                <w:color w:val="FFFFFF" w:themeColor="background1"/>
                <w:rtl/>
                <w:lang w:bidi="ar-SA"/>
              </w:rPr>
              <w:t xml:space="preserve">-  </w:t>
            </w:r>
            <w:r w:rsidR="00676C07" w:rsidRPr="00E232E1">
              <w:rPr>
                <w:rFonts w:hint="cs"/>
                <w:color w:val="FFFFFF" w:themeColor="background1"/>
                <w:rtl/>
                <w:lang w:bidi="ar-SA"/>
              </w:rPr>
              <w:t xml:space="preserve">إبرام </w:t>
            </w:r>
            <w:r w:rsidRPr="00E232E1">
              <w:rPr>
                <w:color w:val="FFFFFF" w:themeColor="background1"/>
                <w:rtl/>
                <w:lang w:bidi="ar-SA"/>
              </w:rPr>
              <w:t>عقد استئجار مقر هيئة أجيال السلام</w:t>
            </w:r>
            <w:r w:rsidR="00676C07" w:rsidRPr="00E232E1">
              <w:rPr>
                <w:rFonts w:hint="cs"/>
                <w:color w:val="FFFFFF" w:themeColor="background1"/>
                <w:rtl/>
                <w:lang w:bidi="ar-SA"/>
              </w:rPr>
              <w:t>.</w:t>
            </w:r>
          </w:p>
          <w:p w14:paraId="2334AADD" w14:textId="38B3931B" w:rsidR="00E204B7" w:rsidRPr="00E232E1" w:rsidRDefault="00E204B7" w:rsidP="00E204B7">
            <w:pPr>
              <w:pStyle w:val="HdSh"/>
              <w:jc w:val="both"/>
              <w:rPr>
                <w:color w:val="FFFFFF" w:themeColor="background1"/>
                <w:rtl/>
                <w:lang w:bidi="ar-SA"/>
              </w:rPr>
            </w:pPr>
            <w:r w:rsidRPr="00E232E1">
              <w:rPr>
                <w:color w:val="FFFFFF" w:themeColor="background1"/>
                <w:rtl/>
                <w:lang w:bidi="ar-SA"/>
              </w:rPr>
              <w:t xml:space="preserve">- </w:t>
            </w:r>
            <w:r w:rsidR="00676C07" w:rsidRPr="00E232E1">
              <w:rPr>
                <w:rFonts w:hint="cs"/>
                <w:color w:val="FFFFFF" w:themeColor="background1"/>
                <w:rtl/>
                <w:lang w:bidi="ar-SA"/>
              </w:rPr>
              <w:t xml:space="preserve">إبرام </w:t>
            </w:r>
            <w:r w:rsidRPr="00E232E1">
              <w:rPr>
                <w:color w:val="FFFFFF" w:themeColor="background1"/>
                <w:rtl/>
                <w:lang w:bidi="ar-SA"/>
              </w:rPr>
              <w:t>عقد تضمين موقع ساحة السكوترات/ مدينة الحسين</w:t>
            </w:r>
            <w:r w:rsidR="00423793" w:rsidRPr="00E232E1">
              <w:rPr>
                <w:rFonts w:hint="cs"/>
                <w:color w:val="FFFFFF" w:themeColor="background1"/>
                <w:rtl/>
                <w:lang w:bidi="ar-SA"/>
              </w:rPr>
              <w:t>.</w:t>
            </w:r>
          </w:p>
          <w:p w14:paraId="1C1A14A3" w14:textId="5C1F4DC5" w:rsidR="00E204B7" w:rsidRPr="00E232E1" w:rsidRDefault="00E204B7" w:rsidP="00DD51B9">
            <w:pPr>
              <w:pStyle w:val="HdSh"/>
              <w:numPr>
                <w:ilvl w:val="0"/>
                <w:numId w:val="23"/>
              </w:numPr>
              <w:jc w:val="both"/>
              <w:rPr>
                <w:color w:val="FFFFFF" w:themeColor="background1"/>
                <w:rtl/>
                <w:lang w:bidi="ar-SA"/>
              </w:rPr>
            </w:pPr>
            <w:r w:rsidRPr="00E232E1">
              <w:rPr>
                <w:color w:val="FFFFFF" w:themeColor="background1"/>
                <w:rtl/>
                <w:lang w:bidi="ar-SA"/>
              </w:rPr>
              <w:t>وضع وتطبيق خطة لزيادة الإيرادات</w:t>
            </w:r>
            <w:r w:rsidR="00423793" w:rsidRPr="00E232E1">
              <w:rPr>
                <w:rFonts w:hint="cs"/>
                <w:color w:val="FFFFFF" w:themeColor="background1"/>
                <w:rtl/>
                <w:lang w:bidi="ar-SA"/>
              </w:rPr>
              <w:t>.</w:t>
            </w:r>
          </w:p>
          <w:p w14:paraId="2F966A29" w14:textId="37F76C0A" w:rsidR="00E204B7" w:rsidRPr="00E232E1" w:rsidRDefault="00E204B7" w:rsidP="00DD51B9">
            <w:pPr>
              <w:pStyle w:val="HdSh"/>
              <w:numPr>
                <w:ilvl w:val="0"/>
                <w:numId w:val="23"/>
              </w:numPr>
              <w:jc w:val="both"/>
              <w:rPr>
                <w:color w:val="FFFFFF" w:themeColor="background1"/>
                <w:rtl/>
                <w:lang w:bidi="ar-SA"/>
              </w:rPr>
            </w:pPr>
            <w:r w:rsidRPr="00E232E1">
              <w:rPr>
                <w:color w:val="FFFFFF" w:themeColor="background1"/>
                <w:rtl/>
                <w:lang w:bidi="ar-SA"/>
              </w:rPr>
              <w:t>تطوير وتحديث التعليمات الناظمة لعمل الصندوق</w:t>
            </w:r>
            <w:r w:rsidR="00423793" w:rsidRPr="00E232E1">
              <w:rPr>
                <w:rFonts w:hint="cs"/>
                <w:color w:val="FFFFFF" w:themeColor="background1"/>
                <w:rtl/>
                <w:lang w:bidi="ar-SA"/>
              </w:rPr>
              <w:t>.</w:t>
            </w:r>
          </w:p>
          <w:p w14:paraId="747762E6" w14:textId="29F87D92" w:rsidR="00A5304B" w:rsidRDefault="00E204B7" w:rsidP="001257B1">
            <w:pPr>
              <w:pStyle w:val="HdSh"/>
              <w:numPr>
                <w:ilvl w:val="0"/>
                <w:numId w:val="23"/>
              </w:numPr>
              <w:jc w:val="both"/>
              <w:rPr>
                <w:rtl/>
                <w:lang w:bidi="ar-SA"/>
              </w:rPr>
            </w:pPr>
            <w:r w:rsidRPr="00E232E1">
              <w:rPr>
                <w:color w:val="FFFFFF" w:themeColor="background1"/>
                <w:rtl/>
                <w:lang w:bidi="ar-SA"/>
              </w:rPr>
              <w:t>تطوير وتأهيل بيوت الشباب والمعسكرات</w:t>
            </w:r>
            <w:r w:rsidR="00340A64" w:rsidRPr="00E232E1">
              <w:rPr>
                <w:rFonts w:hint="cs"/>
                <w:color w:val="FFFFFF" w:themeColor="background1"/>
                <w:rtl/>
                <w:lang w:bidi="ar-SA"/>
              </w:rPr>
              <w:t xml:space="preserve"> </w:t>
            </w:r>
            <w:r w:rsidR="00340A64" w:rsidRPr="00E232E1">
              <w:rPr>
                <w:rFonts w:hint="cs"/>
                <w:color w:val="FFFFFF" w:themeColor="background1"/>
                <w:highlight w:val="yellow"/>
                <w:rtl/>
                <w:lang w:bidi="ar-SA"/>
              </w:rPr>
              <w:t>وعددها ()</w:t>
            </w:r>
            <w:r w:rsidR="00423793" w:rsidRPr="00E232E1">
              <w:rPr>
                <w:rFonts w:hint="cs"/>
                <w:color w:val="FFFFFF" w:themeColor="background1"/>
                <w:rtl/>
                <w:lang w:bidi="ar-SA"/>
              </w:rPr>
              <w:t>.</w:t>
            </w:r>
          </w:p>
        </w:tc>
        <w:tc>
          <w:tcPr>
            <w:tcW w:w="4675" w:type="dxa"/>
          </w:tcPr>
          <w:p w14:paraId="5171D0CE" w14:textId="6BD98D20" w:rsidR="00431F76" w:rsidRDefault="000D2160" w:rsidP="6EE21022">
            <w:pPr>
              <w:pStyle w:val="HdSh"/>
              <w:jc w:val="both"/>
              <w:rPr>
                <w:rtl/>
              </w:rPr>
            </w:pPr>
            <w:r>
              <w:rPr>
                <w:rFonts w:hint="cs"/>
                <w:rtl/>
              </w:rPr>
              <w:t xml:space="preserve">سادسًا: </w:t>
            </w:r>
            <w:r w:rsidR="00423793" w:rsidRPr="00423793">
              <w:rPr>
                <w:rtl/>
              </w:rPr>
              <w:t>مديرية الاندية والهيئات الشبابية</w:t>
            </w:r>
            <w:r w:rsidR="007D3FC7">
              <w:rPr>
                <w:rFonts w:hint="cs"/>
                <w:rtl/>
              </w:rPr>
              <w:t>:</w:t>
            </w:r>
          </w:p>
          <w:p w14:paraId="18B8139A" w14:textId="78D04829" w:rsidR="00DB2950" w:rsidRPr="00561282" w:rsidRDefault="00DB2950" w:rsidP="00125362">
            <w:pPr>
              <w:pStyle w:val="HD2"/>
              <w:numPr>
                <w:ilvl w:val="0"/>
                <w:numId w:val="25"/>
              </w:numPr>
              <w:jc w:val="both"/>
              <w:rPr>
                <w:b w:val="0"/>
                <w:bCs w:val="0"/>
                <w:color w:val="auto"/>
                <w:rtl/>
                <w:lang w:val="en-US"/>
              </w:rPr>
            </w:pPr>
            <w:r>
              <w:rPr>
                <w:rFonts w:hint="cs"/>
                <w:b w:val="0"/>
                <w:bCs w:val="0"/>
                <w:color w:val="auto"/>
                <w:rtl/>
                <w:lang w:val="en-US"/>
              </w:rPr>
              <w:t>إ</w:t>
            </w:r>
            <w:r w:rsidRPr="00561282">
              <w:rPr>
                <w:rFonts w:hint="cs"/>
                <w:b w:val="0"/>
                <w:bCs w:val="0"/>
                <w:color w:val="auto"/>
                <w:rtl/>
                <w:lang w:val="en-US"/>
              </w:rPr>
              <w:t>نشاء أرقام وطنية لجميع ال</w:t>
            </w:r>
            <w:r>
              <w:rPr>
                <w:rFonts w:hint="cs"/>
                <w:b w:val="0"/>
                <w:bCs w:val="0"/>
                <w:color w:val="auto"/>
                <w:rtl/>
                <w:lang w:val="en-US"/>
              </w:rPr>
              <w:t>أ</w:t>
            </w:r>
            <w:r w:rsidRPr="00561282">
              <w:rPr>
                <w:rFonts w:hint="cs"/>
                <w:b w:val="0"/>
                <w:bCs w:val="0"/>
                <w:color w:val="auto"/>
                <w:rtl/>
                <w:lang w:val="en-US"/>
              </w:rPr>
              <w:t>ندية والهيئات الشبابية  بالتعاون مع وزارة الداخلية.</w:t>
            </w:r>
          </w:p>
          <w:p w14:paraId="68D4C054" w14:textId="3BCEA081" w:rsidR="00DB2950" w:rsidRPr="00561282" w:rsidRDefault="00DB2950" w:rsidP="00125362">
            <w:pPr>
              <w:pStyle w:val="HD2"/>
              <w:numPr>
                <w:ilvl w:val="0"/>
                <w:numId w:val="25"/>
              </w:numPr>
              <w:jc w:val="both"/>
              <w:rPr>
                <w:b w:val="0"/>
                <w:bCs w:val="0"/>
                <w:color w:val="auto"/>
                <w:rtl/>
                <w:lang w:val="en-US"/>
              </w:rPr>
            </w:pPr>
            <w:r>
              <w:rPr>
                <w:rFonts w:hint="cs"/>
                <w:b w:val="0"/>
                <w:bCs w:val="0"/>
                <w:color w:val="auto"/>
                <w:rtl/>
                <w:lang w:val="en-US"/>
              </w:rPr>
              <w:t xml:space="preserve">تشكيل </w:t>
            </w:r>
            <w:r w:rsidRPr="00561282">
              <w:rPr>
                <w:rFonts w:hint="cs"/>
                <w:b w:val="0"/>
                <w:bCs w:val="0"/>
                <w:color w:val="auto"/>
                <w:rtl/>
                <w:lang w:val="en-US"/>
              </w:rPr>
              <w:t>لجان مؤقتة وعددها (8)</w:t>
            </w:r>
            <w:r w:rsidRPr="00561282">
              <w:rPr>
                <w:b w:val="0"/>
                <w:bCs w:val="0"/>
                <w:color w:val="auto"/>
                <w:lang w:val="en-US"/>
              </w:rPr>
              <w:t xml:space="preserve"> </w:t>
            </w:r>
            <w:r w:rsidRPr="00561282">
              <w:rPr>
                <w:rFonts w:hint="cs"/>
                <w:b w:val="0"/>
                <w:bCs w:val="0"/>
                <w:color w:val="auto"/>
                <w:rtl/>
                <w:lang w:val="en-US"/>
              </w:rPr>
              <w:t xml:space="preserve"> ( نادي الرصيفة/ نادي الاردن/ الجليل/ الاولمبي/ ام جوزة/ يرموك الشونه/هيئة شباب الوسطية/هيئة شباب كفرنجة الجامعيين)</w:t>
            </w:r>
            <w:r w:rsidR="00C171C7">
              <w:rPr>
                <w:rFonts w:hint="cs"/>
                <w:b w:val="0"/>
                <w:bCs w:val="0"/>
                <w:color w:val="auto"/>
                <w:rtl/>
                <w:lang w:val="en-US"/>
              </w:rPr>
              <w:t>.</w:t>
            </w:r>
          </w:p>
          <w:p w14:paraId="44E337FF" w14:textId="77777777" w:rsidR="00DB2950" w:rsidRPr="00561282" w:rsidRDefault="00DB2950" w:rsidP="00125362">
            <w:pPr>
              <w:pStyle w:val="HD2"/>
              <w:numPr>
                <w:ilvl w:val="0"/>
                <w:numId w:val="25"/>
              </w:numPr>
              <w:jc w:val="both"/>
              <w:rPr>
                <w:b w:val="0"/>
                <w:bCs w:val="0"/>
                <w:color w:val="auto"/>
                <w:rtl/>
                <w:lang w:val="en-US"/>
              </w:rPr>
            </w:pPr>
            <w:r>
              <w:rPr>
                <w:rFonts w:hint="cs"/>
                <w:b w:val="0"/>
                <w:bCs w:val="0"/>
                <w:color w:val="auto"/>
                <w:rtl/>
                <w:lang w:val="en-US"/>
              </w:rPr>
              <w:t xml:space="preserve">تشكيل </w:t>
            </w:r>
            <w:r w:rsidRPr="00561282">
              <w:rPr>
                <w:rFonts w:hint="cs"/>
                <w:b w:val="0"/>
                <w:bCs w:val="0"/>
                <w:color w:val="auto"/>
                <w:rtl/>
                <w:lang w:val="en-US"/>
              </w:rPr>
              <w:t>لجان تحقق وعددها (13) (نادي غزة هاشم/نادي الاردن/نادي فرسان التغيير/نادي الهاشمية/نادي الرصيفة/نادي الاولمبي/ نادي الجليل/نادي ام جوزة / نادي يرموك الشونة/نادي شيحان/نادي الحسين/اربد/ هيئة شباب الوسطية/هيئة شباب كفرنجة الجامعيين).</w:t>
            </w:r>
          </w:p>
          <w:p w14:paraId="5BE8178A" w14:textId="77777777" w:rsidR="00DB2950" w:rsidRPr="00561282" w:rsidRDefault="00DB2950" w:rsidP="00125362">
            <w:pPr>
              <w:pStyle w:val="HD2"/>
              <w:numPr>
                <w:ilvl w:val="0"/>
                <w:numId w:val="25"/>
              </w:numPr>
              <w:jc w:val="both"/>
              <w:rPr>
                <w:b w:val="0"/>
                <w:bCs w:val="0"/>
                <w:color w:val="auto"/>
                <w:rtl/>
                <w:lang w:val="en-US"/>
              </w:rPr>
            </w:pPr>
            <w:r>
              <w:rPr>
                <w:rFonts w:hint="cs"/>
                <w:b w:val="0"/>
                <w:bCs w:val="0"/>
                <w:color w:val="auto"/>
                <w:rtl/>
                <w:lang w:val="en-US"/>
              </w:rPr>
              <w:t>تشكيل</w:t>
            </w:r>
            <w:r w:rsidRPr="00561282">
              <w:rPr>
                <w:rFonts w:hint="cs"/>
                <w:b w:val="0"/>
                <w:bCs w:val="0"/>
                <w:color w:val="auto"/>
                <w:rtl/>
                <w:lang w:val="en-US"/>
              </w:rPr>
              <w:t xml:space="preserve"> لجنة تصفية ل</w:t>
            </w:r>
            <w:r>
              <w:rPr>
                <w:rFonts w:hint="cs"/>
                <w:b w:val="0"/>
                <w:bCs w:val="0"/>
                <w:color w:val="auto"/>
                <w:rtl/>
                <w:lang w:val="en-US"/>
              </w:rPr>
              <w:t>لأندية وع</w:t>
            </w:r>
            <w:r w:rsidRPr="00561282">
              <w:rPr>
                <w:rFonts w:hint="cs"/>
                <w:b w:val="0"/>
                <w:bCs w:val="0"/>
                <w:color w:val="auto"/>
                <w:rtl/>
                <w:lang w:val="en-US"/>
              </w:rPr>
              <w:t>دد</w:t>
            </w:r>
            <w:r>
              <w:rPr>
                <w:rFonts w:hint="cs"/>
                <w:b w:val="0"/>
                <w:bCs w:val="0"/>
                <w:color w:val="auto"/>
                <w:rtl/>
                <w:lang w:val="en-US"/>
              </w:rPr>
              <w:t>ها</w:t>
            </w:r>
            <w:r w:rsidRPr="00561282">
              <w:rPr>
                <w:rFonts w:hint="cs"/>
                <w:b w:val="0"/>
                <w:bCs w:val="0"/>
                <w:color w:val="auto"/>
                <w:rtl/>
                <w:lang w:val="en-US"/>
              </w:rPr>
              <w:t xml:space="preserve"> (2) (نادي الفروسية الاردني/نادي فرسان التغيير) .</w:t>
            </w:r>
          </w:p>
          <w:p w14:paraId="71DBE42B" w14:textId="77777777" w:rsidR="00DB2950" w:rsidRPr="00561282" w:rsidRDefault="00DB2950" w:rsidP="00125362">
            <w:pPr>
              <w:pStyle w:val="HD2"/>
              <w:numPr>
                <w:ilvl w:val="0"/>
                <w:numId w:val="25"/>
              </w:numPr>
              <w:jc w:val="both"/>
              <w:rPr>
                <w:b w:val="0"/>
                <w:bCs w:val="0"/>
                <w:color w:val="auto"/>
                <w:rtl/>
                <w:lang w:val="en-US"/>
              </w:rPr>
            </w:pPr>
            <w:r w:rsidRPr="00561282">
              <w:rPr>
                <w:rFonts w:hint="cs"/>
                <w:b w:val="0"/>
                <w:bCs w:val="0"/>
                <w:color w:val="auto"/>
                <w:rtl/>
                <w:lang w:val="en-US"/>
              </w:rPr>
              <w:t>تأسيس ثلاثة اندية ( نادي شباب برقش/نادي شباب سوف/نادي موظفي وزارة الاشغال العامة والاسكان).</w:t>
            </w:r>
          </w:p>
          <w:p w14:paraId="1BCD3A10" w14:textId="02E6044D" w:rsidR="00DB2950" w:rsidRPr="00561282" w:rsidRDefault="00DB2950" w:rsidP="00125362">
            <w:pPr>
              <w:pStyle w:val="HD2"/>
              <w:numPr>
                <w:ilvl w:val="0"/>
                <w:numId w:val="25"/>
              </w:numPr>
              <w:jc w:val="both"/>
              <w:rPr>
                <w:b w:val="0"/>
                <w:bCs w:val="0"/>
                <w:color w:val="auto"/>
                <w:rtl/>
                <w:lang w:val="en-US"/>
              </w:rPr>
            </w:pPr>
            <w:r w:rsidRPr="00561282">
              <w:rPr>
                <w:b w:val="0"/>
                <w:bCs w:val="0"/>
                <w:color w:val="auto"/>
                <w:rtl/>
                <w:lang w:val="en-US"/>
              </w:rPr>
              <w:t>تم الغاء ترخيص</w:t>
            </w:r>
            <w:r w:rsidRPr="00561282">
              <w:rPr>
                <w:rFonts w:hint="cs"/>
                <w:b w:val="0"/>
                <w:bCs w:val="0"/>
                <w:color w:val="auto"/>
                <w:rtl/>
                <w:lang w:val="en-US"/>
              </w:rPr>
              <w:t xml:space="preserve"> و تسجيل </w:t>
            </w:r>
            <w:r w:rsidR="00C77EC9">
              <w:rPr>
                <w:rFonts w:hint="cs"/>
                <w:b w:val="0"/>
                <w:bCs w:val="0"/>
                <w:color w:val="auto"/>
                <w:rtl/>
                <w:lang w:val="en-US"/>
              </w:rPr>
              <w:t xml:space="preserve">نوادي </w:t>
            </w:r>
            <w:r w:rsidRPr="00561282">
              <w:rPr>
                <w:rFonts w:hint="cs"/>
                <w:b w:val="0"/>
                <w:bCs w:val="0"/>
                <w:color w:val="auto"/>
                <w:rtl/>
                <w:lang w:val="en-US"/>
              </w:rPr>
              <w:t>عدد (2) (نادي الفروسية الاردني/نادي فرسان التغيير).</w:t>
            </w:r>
          </w:p>
          <w:p w14:paraId="2B3935C8" w14:textId="77777777" w:rsidR="00DB2950" w:rsidRPr="00561282" w:rsidRDefault="00DB2950" w:rsidP="00255A3C">
            <w:pPr>
              <w:pStyle w:val="HD2"/>
              <w:numPr>
                <w:ilvl w:val="0"/>
                <w:numId w:val="25"/>
              </w:numPr>
              <w:rPr>
                <w:b w:val="0"/>
                <w:bCs w:val="0"/>
                <w:color w:val="auto"/>
                <w:rtl/>
                <w:lang w:val="en-US"/>
              </w:rPr>
            </w:pPr>
            <w:r w:rsidRPr="00561282">
              <w:rPr>
                <w:b w:val="0"/>
                <w:bCs w:val="0"/>
                <w:color w:val="auto"/>
                <w:rtl/>
                <w:lang w:val="en-US"/>
              </w:rPr>
              <w:t xml:space="preserve">تم توجية انذارات لــ </w:t>
            </w:r>
            <w:r w:rsidRPr="00561282">
              <w:rPr>
                <w:rFonts w:hint="cs"/>
                <w:b w:val="0"/>
                <w:bCs w:val="0"/>
                <w:color w:val="auto"/>
                <w:rtl/>
                <w:lang w:val="en-US"/>
              </w:rPr>
              <w:t xml:space="preserve">6 </w:t>
            </w:r>
            <w:r w:rsidRPr="00561282">
              <w:rPr>
                <w:b w:val="0"/>
                <w:bCs w:val="0"/>
                <w:color w:val="auto"/>
                <w:rtl/>
                <w:lang w:val="en-US"/>
              </w:rPr>
              <w:t>اندية</w:t>
            </w:r>
            <w:r w:rsidRPr="00561282">
              <w:rPr>
                <w:rFonts w:hint="cs"/>
                <w:b w:val="0"/>
                <w:bCs w:val="0"/>
                <w:color w:val="auto"/>
                <w:rtl/>
                <w:lang w:val="en-US"/>
              </w:rPr>
              <w:t xml:space="preserve"> (نادي فرسان التغيير/نادي ساكب/نادي الطفيلة/نادي الحسين/اربد/ هيئة شباب الوسطية/هيئة شباب كفرنجة الجامعيين)</w:t>
            </w:r>
            <w:r w:rsidRPr="00561282">
              <w:rPr>
                <w:b w:val="0"/>
                <w:bCs w:val="0"/>
                <w:color w:val="auto"/>
                <w:rtl/>
                <w:lang w:val="en-US"/>
              </w:rPr>
              <w:t xml:space="preserve"> </w:t>
            </w:r>
            <w:r w:rsidRPr="00561282">
              <w:rPr>
                <w:rFonts w:hint="cs"/>
                <w:b w:val="0"/>
                <w:bCs w:val="0"/>
                <w:color w:val="auto"/>
                <w:rtl/>
                <w:lang w:val="en-US"/>
              </w:rPr>
              <w:t>.</w:t>
            </w:r>
          </w:p>
          <w:p w14:paraId="231A06E5" w14:textId="3051A757" w:rsidR="007D3FC7" w:rsidRPr="0034237A" w:rsidRDefault="00DB2950" w:rsidP="0034237A">
            <w:pPr>
              <w:pStyle w:val="HD2"/>
              <w:numPr>
                <w:ilvl w:val="0"/>
                <w:numId w:val="25"/>
              </w:numPr>
              <w:jc w:val="both"/>
              <w:rPr>
                <w:b w:val="0"/>
                <w:bCs w:val="0"/>
                <w:color w:val="auto"/>
                <w:rtl/>
                <w:lang w:val="en-US"/>
              </w:rPr>
            </w:pPr>
            <w:r>
              <w:rPr>
                <w:rFonts w:hint="cs"/>
                <w:b w:val="0"/>
                <w:bCs w:val="0"/>
                <w:color w:val="auto"/>
                <w:rtl/>
                <w:lang w:val="en-US"/>
              </w:rPr>
              <w:lastRenderedPageBreak/>
              <w:t>بناء قاعدة بيانات لأ</w:t>
            </w:r>
            <w:r w:rsidRPr="00561282">
              <w:rPr>
                <w:rFonts w:hint="cs"/>
                <w:b w:val="0"/>
                <w:bCs w:val="0"/>
                <w:color w:val="auto"/>
                <w:rtl/>
                <w:lang w:val="en-US"/>
              </w:rPr>
              <w:t>ندية المملكة بكافة البيانات والمعلومات عنها.</w:t>
            </w:r>
          </w:p>
        </w:tc>
      </w:tr>
      <w:tr w:rsidR="00431F76" w14:paraId="54807FFB" w14:textId="77777777" w:rsidTr="00431F76">
        <w:tc>
          <w:tcPr>
            <w:tcW w:w="4675" w:type="dxa"/>
          </w:tcPr>
          <w:p w14:paraId="239387F9" w14:textId="0E28A700" w:rsidR="00A5034B" w:rsidRPr="00A5034B" w:rsidRDefault="001A69FB" w:rsidP="007854C9">
            <w:pPr>
              <w:pStyle w:val="HD2"/>
              <w:jc w:val="both"/>
              <w:rPr>
                <w:b w:val="0"/>
                <w:bCs w:val="0"/>
                <w:color w:val="auto"/>
                <w:rtl/>
                <w:lang w:val="en-US"/>
              </w:rPr>
            </w:pPr>
            <w:r>
              <w:rPr>
                <w:rFonts w:hint="cs"/>
                <w:b w:val="0"/>
                <w:bCs w:val="0"/>
                <w:color w:val="auto"/>
                <w:rtl/>
                <w:lang w:val="en-US"/>
              </w:rPr>
              <w:t xml:space="preserve">سابعًا: </w:t>
            </w:r>
            <w:r w:rsidR="00144834" w:rsidRPr="00A5034B">
              <w:rPr>
                <w:rFonts w:hint="cs"/>
                <w:b w:val="0"/>
                <w:bCs w:val="0"/>
                <w:color w:val="auto"/>
                <w:rtl/>
                <w:lang w:val="en-US"/>
              </w:rPr>
              <w:t>جائزة الحسين بن عبدالله الثاني للعمل التطوعي</w:t>
            </w:r>
            <w:r w:rsidR="00A5034B">
              <w:rPr>
                <w:rFonts w:hint="cs"/>
                <w:b w:val="0"/>
                <w:bCs w:val="0"/>
                <w:color w:val="auto"/>
                <w:rtl/>
                <w:lang w:val="en-US"/>
              </w:rPr>
              <w:t>:</w:t>
            </w:r>
          </w:p>
          <w:p w14:paraId="1645E57A" w14:textId="77777777" w:rsidR="00886BD4" w:rsidRDefault="00886BD4" w:rsidP="008E6FC5">
            <w:pPr>
              <w:pStyle w:val="HD2"/>
              <w:numPr>
                <w:ilvl w:val="0"/>
                <w:numId w:val="27"/>
              </w:numPr>
              <w:jc w:val="both"/>
              <w:rPr>
                <w:b w:val="0"/>
                <w:bCs w:val="0"/>
                <w:color w:val="auto"/>
                <w:rtl/>
              </w:rPr>
            </w:pPr>
            <w:r>
              <w:rPr>
                <w:rFonts w:hint="cs"/>
                <w:b w:val="0"/>
                <w:bCs w:val="0"/>
                <w:color w:val="auto"/>
                <w:rtl/>
                <w:lang w:bidi="ar-SA"/>
              </w:rPr>
              <w:t xml:space="preserve">عقدت </w:t>
            </w:r>
            <w:r w:rsidR="007854C9" w:rsidRPr="00561282">
              <w:rPr>
                <w:rFonts w:hint="cs"/>
                <w:b w:val="0"/>
                <w:bCs w:val="0"/>
                <w:color w:val="auto"/>
                <w:rtl/>
                <w:lang w:bidi="ar-SA"/>
              </w:rPr>
              <w:t>الدورة ال</w:t>
            </w:r>
            <w:r>
              <w:rPr>
                <w:rFonts w:hint="cs"/>
                <w:b w:val="0"/>
                <w:bCs w:val="0"/>
                <w:color w:val="auto"/>
                <w:rtl/>
                <w:lang w:bidi="ar-SA"/>
              </w:rPr>
              <w:t>أ</w:t>
            </w:r>
            <w:r w:rsidR="007854C9" w:rsidRPr="00561282">
              <w:rPr>
                <w:rFonts w:hint="cs"/>
                <w:b w:val="0"/>
                <w:bCs w:val="0"/>
                <w:color w:val="auto"/>
                <w:rtl/>
                <w:lang w:bidi="ar-SA"/>
              </w:rPr>
              <w:t xml:space="preserve">ولى للجائزة خلال عام 2022-2023 </w:t>
            </w:r>
            <w:r>
              <w:rPr>
                <w:rFonts w:hint="cs"/>
                <w:b w:val="0"/>
                <w:bCs w:val="0"/>
                <w:color w:val="auto"/>
                <w:rtl/>
                <w:lang w:bidi="ar-SA"/>
              </w:rPr>
              <w:t xml:space="preserve">حيث </w:t>
            </w:r>
            <w:r w:rsidR="007854C9" w:rsidRPr="00561282">
              <w:rPr>
                <w:rFonts w:hint="cs"/>
                <w:b w:val="0"/>
                <w:bCs w:val="0"/>
                <w:color w:val="auto"/>
                <w:rtl/>
                <w:lang w:bidi="ar-SA"/>
              </w:rPr>
              <w:t xml:space="preserve">بلغ </w:t>
            </w:r>
            <w:r w:rsidR="007854C9" w:rsidRPr="00561282">
              <w:rPr>
                <w:b w:val="0"/>
                <w:bCs w:val="0"/>
                <w:color w:val="auto"/>
                <w:rtl/>
                <w:lang w:bidi="ar-SA"/>
              </w:rPr>
              <w:t>عدد</w:t>
            </w:r>
            <w:r w:rsidR="007854C9" w:rsidRPr="00561282">
              <w:rPr>
                <w:b w:val="0"/>
                <w:bCs w:val="0"/>
                <w:color w:val="auto"/>
                <w:lang w:val="en-US"/>
              </w:rPr>
              <w:t xml:space="preserve"> </w:t>
            </w:r>
            <w:r w:rsidR="007854C9" w:rsidRPr="00561282">
              <w:rPr>
                <w:b w:val="0"/>
                <w:bCs w:val="0"/>
                <w:color w:val="auto"/>
                <w:rtl/>
                <w:lang w:bidi="ar-SA"/>
              </w:rPr>
              <w:t>المتقدمين</w:t>
            </w:r>
            <w:r w:rsidR="007854C9" w:rsidRPr="00561282">
              <w:rPr>
                <w:b w:val="0"/>
                <w:bCs w:val="0"/>
                <w:color w:val="auto"/>
                <w:lang w:val="en-US"/>
              </w:rPr>
              <w:t xml:space="preserve"> </w:t>
            </w:r>
            <w:r w:rsidR="007854C9" w:rsidRPr="00561282">
              <w:rPr>
                <w:b w:val="0"/>
                <w:bCs w:val="0"/>
                <w:color w:val="auto"/>
                <w:rtl/>
                <w:lang w:bidi="ar-SA"/>
              </w:rPr>
              <w:t>من</w:t>
            </w:r>
            <w:r w:rsidR="007854C9" w:rsidRPr="00561282">
              <w:rPr>
                <w:b w:val="0"/>
                <w:bCs w:val="0"/>
                <w:color w:val="auto"/>
                <w:lang w:val="en-US"/>
              </w:rPr>
              <w:t xml:space="preserve"> </w:t>
            </w:r>
            <w:r w:rsidR="007854C9" w:rsidRPr="00561282">
              <w:rPr>
                <w:b w:val="0"/>
                <w:bCs w:val="0"/>
                <w:color w:val="auto"/>
                <w:rtl/>
                <w:lang w:bidi="ar-SA"/>
              </w:rPr>
              <w:t>كافة</w:t>
            </w:r>
            <w:r w:rsidR="007854C9" w:rsidRPr="00561282">
              <w:rPr>
                <w:b w:val="0"/>
                <w:bCs w:val="0"/>
                <w:color w:val="auto"/>
                <w:lang w:val="en-US"/>
              </w:rPr>
              <w:t xml:space="preserve"> </w:t>
            </w:r>
            <w:r w:rsidR="007854C9" w:rsidRPr="00561282">
              <w:rPr>
                <w:b w:val="0"/>
                <w:bCs w:val="0"/>
                <w:color w:val="auto"/>
                <w:rtl/>
                <w:lang w:bidi="ar-SA"/>
              </w:rPr>
              <w:t>الفئات</w:t>
            </w:r>
            <w:r w:rsidR="007854C9" w:rsidRPr="00561282">
              <w:rPr>
                <w:b w:val="0"/>
                <w:bCs w:val="0"/>
                <w:color w:val="auto"/>
                <w:lang w:val="en-US"/>
              </w:rPr>
              <w:t xml:space="preserve"> </w:t>
            </w:r>
            <w:r w:rsidR="007854C9" w:rsidRPr="00561282">
              <w:rPr>
                <w:b w:val="0"/>
                <w:bCs w:val="0"/>
                <w:color w:val="auto"/>
                <w:rtl/>
                <w:lang w:bidi="ar-SA"/>
              </w:rPr>
              <w:t>للدورة</w:t>
            </w:r>
            <w:r w:rsidR="007854C9" w:rsidRPr="00561282">
              <w:rPr>
                <w:b w:val="0"/>
                <w:bCs w:val="0"/>
                <w:color w:val="auto"/>
                <w:lang w:val="en-US"/>
              </w:rPr>
              <w:t xml:space="preserve"> </w:t>
            </w:r>
            <w:r w:rsidR="007854C9" w:rsidRPr="00561282">
              <w:rPr>
                <w:b w:val="0"/>
                <w:bCs w:val="0"/>
                <w:color w:val="auto"/>
                <w:rtl/>
                <w:lang w:bidi="ar-SA"/>
              </w:rPr>
              <w:t>الأولى</w:t>
            </w:r>
            <w:r w:rsidR="007854C9" w:rsidRPr="00561282">
              <w:rPr>
                <w:b w:val="0"/>
                <w:bCs w:val="0"/>
                <w:color w:val="auto"/>
                <w:lang w:val="en-US"/>
              </w:rPr>
              <w:t xml:space="preserve"> </w:t>
            </w:r>
            <w:r w:rsidR="007854C9" w:rsidRPr="00561282">
              <w:rPr>
                <w:b w:val="0"/>
                <w:bCs w:val="0"/>
                <w:color w:val="auto"/>
                <w:rtl/>
                <w:lang w:bidi="ar-SA"/>
              </w:rPr>
              <w:t>لجائزة</w:t>
            </w:r>
            <w:r w:rsidR="007854C9" w:rsidRPr="00561282">
              <w:rPr>
                <w:b w:val="0"/>
                <w:bCs w:val="0"/>
                <w:color w:val="auto"/>
                <w:lang w:val="en-US"/>
              </w:rPr>
              <w:t xml:space="preserve"> </w:t>
            </w:r>
            <w:r w:rsidR="007854C9" w:rsidRPr="00561282">
              <w:rPr>
                <w:b w:val="0"/>
                <w:bCs w:val="0"/>
                <w:color w:val="auto"/>
                <w:rtl/>
                <w:lang w:bidi="ar-SA"/>
              </w:rPr>
              <w:t>الحسين</w:t>
            </w:r>
            <w:r w:rsidR="007854C9" w:rsidRPr="00561282">
              <w:rPr>
                <w:b w:val="0"/>
                <w:bCs w:val="0"/>
                <w:color w:val="auto"/>
                <w:lang w:val="en-US"/>
              </w:rPr>
              <w:t xml:space="preserve"> </w:t>
            </w:r>
            <w:r w:rsidR="007854C9" w:rsidRPr="00561282">
              <w:rPr>
                <w:b w:val="0"/>
                <w:bCs w:val="0"/>
                <w:color w:val="auto"/>
                <w:rtl/>
                <w:lang w:bidi="ar-SA"/>
              </w:rPr>
              <w:t>بن</w:t>
            </w:r>
            <w:r w:rsidR="007854C9" w:rsidRPr="00561282">
              <w:rPr>
                <w:b w:val="0"/>
                <w:bCs w:val="0"/>
                <w:color w:val="auto"/>
                <w:lang w:val="en-US"/>
              </w:rPr>
              <w:t xml:space="preserve"> </w:t>
            </w:r>
            <w:r w:rsidR="007854C9" w:rsidRPr="00561282">
              <w:rPr>
                <w:b w:val="0"/>
                <w:bCs w:val="0"/>
                <w:color w:val="auto"/>
                <w:rtl/>
                <w:lang w:bidi="ar-SA"/>
              </w:rPr>
              <w:t>عبدالله</w:t>
            </w:r>
            <w:r w:rsidR="007854C9" w:rsidRPr="00561282">
              <w:rPr>
                <w:b w:val="0"/>
                <w:bCs w:val="0"/>
                <w:color w:val="auto"/>
                <w:lang w:val="en-US"/>
              </w:rPr>
              <w:t xml:space="preserve"> </w:t>
            </w:r>
            <w:r w:rsidR="007854C9" w:rsidRPr="00561282">
              <w:rPr>
                <w:b w:val="0"/>
                <w:bCs w:val="0"/>
                <w:color w:val="auto"/>
                <w:rtl/>
                <w:lang w:bidi="ar-SA"/>
              </w:rPr>
              <w:t>الثاني</w:t>
            </w:r>
            <w:r w:rsidR="007854C9" w:rsidRPr="00561282">
              <w:rPr>
                <w:b w:val="0"/>
                <w:bCs w:val="0"/>
                <w:color w:val="auto"/>
                <w:lang w:val="en-US"/>
              </w:rPr>
              <w:t xml:space="preserve"> </w:t>
            </w:r>
            <w:r w:rsidR="007854C9" w:rsidRPr="00561282">
              <w:rPr>
                <w:b w:val="0"/>
                <w:bCs w:val="0"/>
                <w:color w:val="auto"/>
                <w:rtl/>
                <w:lang w:bidi="ar-SA"/>
              </w:rPr>
              <w:t>للعمل</w:t>
            </w:r>
            <w:r w:rsidR="007854C9" w:rsidRPr="00561282">
              <w:rPr>
                <w:b w:val="0"/>
                <w:bCs w:val="0"/>
                <w:color w:val="auto"/>
                <w:lang w:val="en-US"/>
              </w:rPr>
              <w:t xml:space="preserve"> </w:t>
            </w:r>
            <w:r w:rsidR="007854C9" w:rsidRPr="00561282">
              <w:rPr>
                <w:b w:val="0"/>
                <w:bCs w:val="0"/>
                <w:color w:val="auto"/>
                <w:rtl/>
                <w:lang w:bidi="ar-SA"/>
              </w:rPr>
              <w:t>التطوعي</w:t>
            </w:r>
            <w:r w:rsidR="007854C9" w:rsidRPr="00561282">
              <w:rPr>
                <w:rFonts w:hint="cs"/>
                <w:b w:val="0"/>
                <w:bCs w:val="0"/>
                <w:color w:val="auto"/>
                <w:rtl/>
                <w:lang w:bidi="ar-SA"/>
              </w:rPr>
              <w:t xml:space="preserve"> </w:t>
            </w:r>
            <w:r w:rsidR="007854C9" w:rsidRPr="00561282">
              <w:rPr>
                <w:b w:val="0"/>
                <w:bCs w:val="0"/>
                <w:color w:val="auto"/>
                <w:lang w:bidi="ar-SA"/>
              </w:rPr>
              <w:t xml:space="preserve">25000 </w:t>
            </w:r>
            <w:r w:rsidR="007854C9" w:rsidRPr="00561282">
              <w:rPr>
                <w:rFonts w:hint="cs"/>
                <w:b w:val="0"/>
                <w:bCs w:val="0"/>
                <w:color w:val="auto"/>
                <w:rtl/>
              </w:rPr>
              <w:t xml:space="preserve"> متقدم</w:t>
            </w:r>
            <w:r>
              <w:rPr>
                <w:rFonts w:hint="cs"/>
                <w:b w:val="0"/>
                <w:bCs w:val="0"/>
                <w:color w:val="auto"/>
                <w:rtl/>
              </w:rPr>
              <w:t>.</w:t>
            </w:r>
          </w:p>
          <w:p w14:paraId="262949A5" w14:textId="77777777" w:rsidR="00886BD4" w:rsidRDefault="007854C9" w:rsidP="008E6FC5">
            <w:pPr>
              <w:pStyle w:val="HD2"/>
              <w:numPr>
                <w:ilvl w:val="0"/>
                <w:numId w:val="27"/>
              </w:numPr>
              <w:jc w:val="both"/>
              <w:rPr>
                <w:b w:val="0"/>
                <w:bCs w:val="0"/>
                <w:color w:val="auto"/>
                <w:rtl/>
              </w:rPr>
            </w:pPr>
            <w:r w:rsidRPr="00561282">
              <w:rPr>
                <w:rFonts w:hint="cs"/>
                <w:b w:val="0"/>
                <w:bCs w:val="0"/>
                <w:color w:val="auto"/>
                <w:rtl/>
              </w:rPr>
              <w:t xml:space="preserve">بلغ </w:t>
            </w:r>
            <w:r w:rsidRPr="00561282">
              <w:rPr>
                <w:b w:val="0"/>
                <w:bCs w:val="0"/>
                <w:color w:val="auto"/>
                <w:rtl/>
                <w:lang w:bidi="ar-SA"/>
              </w:rPr>
              <w:t>مجموع</w:t>
            </w:r>
            <w:r w:rsidRPr="00561282">
              <w:rPr>
                <w:b w:val="0"/>
                <w:bCs w:val="0"/>
                <w:color w:val="auto"/>
                <w:lang w:val="en-US"/>
              </w:rPr>
              <w:t xml:space="preserve"> </w:t>
            </w:r>
            <w:r w:rsidRPr="00561282">
              <w:rPr>
                <w:b w:val="0"/>
                <w:bCs w:val="0"/>
                <w:color w:val="auto"/>
                <w:rtl/>
                <w:lang w:bidi="ar-SA"/>
              </w:rPr>
              <w:t>المتطوعين</w:t>
            </w:r>
            <w:r w:rsidRPr="00561282">
              <w:rPr>
                <w:b w:val="0"/>
                <w:bCs w:val="0"/>
                <w:color w:val="auto"/>
                <w:lang w:val="en-US"/>
              </w:rPr>
              <w:t xml:space="preserve"> </w:t>
            </w:r>
            <w:r w:rsidRPr="00561282">
              <w:rPr>
                <w:b w:val="0"/>
                <w:bCs w:val="0"/>
                <w:color w:val="auto"/>
                <w:rtl/>
                <w:lang w:bidi="ar-SA"/>
              </w:rPr>
              <w:t>من</w:t>
            </w:r>
            <w:r w:rsidRPr="00561282">
              <w:rPr>
                <w:b w:val="0"/>
                <w:bCs w:val="0"/>
                <w:color w:val="auto"/>
                <w:lang w:val="en-US"/>
              </w:rPr>
              <w:t xml:space="preserve"> </w:t>
            </w:r>
            <w:r w:rsidRPr="00561282">
              <w:rPr>
                <w:b w:val="0"/>
                <w:bCs w:val="0"/>
                <w:color w:val="auto"/>
                <w:rtl/>
                <w:lang w:bidi="ar-SA"/>
              </w:rPr>
              <w:t>كافة</w:t>
            </w:r>
            <w:r w:rsidRPr="00561282">
              <w:rPr>
                <w:b w:val="0"/>
                <w:bCs w:val="0"/>
                <w:color w:val="auto"/>
                <w:lang w:val="en-US"/>
              </w:rPr>
              <w:t xml:space="preserve"> </w:t>
            </w:r>
            <w:r w:rsidRPr="00561282">
              <w:rPr>
                <w:b w:val="0"/>
                <w:bCs w:val="0"/>
                <w:color w:val="auto"/>
                <w:rtl/>
                <w:lang w:bidi="ar-SA"/>
              </w:rPr>
              <w:t>الفئات</w:t>
            </w:r>
            <w:r w:rsidRPr="00561282">
              <w:rPr>
                <w:b w:val="0"/>
                <w:bCs w:val="0"/>
                <w:color w:val="auto"/>
                <w:lang w:val="en-US"/>
              </w:rPr>
              <w:t xml:space="preserve"> </w:t>
            </w:r>
            <w:r w:rsidRPr="00561282">
              <w:rPr>
                <w:b w:val="0"/>
                <w:bCs w:val="0"/>
                <w:color w:val="auto"/>
                <w:rtl/>
                <w:lang w:bidi="ar-SA"/>
              </w:rPr>
              <w:t>التي</w:t>
            </w:r>
            <w:r w:rsidRPr="00561282">
              <w:rPr>
                <w:b w:val="0"/>
                <w:bCs w:val="0"/>
                <w:color w:val="auto"/>
                <w:lang w:val="en-US"/>
              </w:rPr>
              <w:t xml:space="preserve"> </w:t>
            </w:r>
            <w:r w:rsidRPr="00561282">
              <w:rPr>
                <w:b w:val="0"/>
                <w:bCs w:val="0"/>
                <w:color w:val="auto"/>
                <w:rtl/>
                <w:lang w:bidi="ar-SA"/>
              </w:rPr>
              <w:t>استكملت</w:t>
            </w:r>
            <w:r w:rsidRPr="00561282">
              <w:rPr>
                <w:b w:val="0"/>
                <w:bCs w:val="0"/>
                <w:color w:val="auto"/>
                <w:lang w:val="en-US"/>
              </w:rPr>
              <w:t xml:space="preserve"> </w:t>
            </w:r>
            <w:r w:rsidRPr="00561282">
              <w:rPr>
                <w:b w:val="0"/>
                <w:bCs w:val="0"/>
                <w:color w:val="auto"/>
                <w:rtl/>
                <w:lang w:bidi="ar-SA"/>
              </w:rPr>
              <w:t>ملفاتهم</w:t>
            </w:r>
            <w:r w:rsidRPr="00561282">
              <w:rPr>
                <w:b w:val="0"/>
                <w:bCs w:val="0"/>
                <w:color w:val="auto"/>
                <w:lang w:val="en-US"/>
              </w:rPr>
              <w:t xml:space="preserve"> </w:t>
            </w:r>
            <w:r w:rsidRPr="00561282">
              <w:rPr>
                <w:b w:val="0"/>
                <w:bCs w:val="0"/>
                <w:color w:val="auto"/>
                <w:rtl/>
                <w:lang w:bidi="ar-SA"/>
              </w:rPr>
              <w:t>شروط</w:t>
            </w:r>
            <w:r w:rsidRPr="00561282">
              <w:rPr>
                <w:b w:val="0"/>
                <w:bCs w:val="0"/>
                <w:color w:val="auto"/>
                <w:lang w:val="en-US"/>
              </w:rPr>
              <w:t xml:space="preserve"> </w:t>
            </w:r>
            <w:r w:rsidRPr="00561282">
              <w:rPr>
                <w:b w:val="0"/>
                <w:bCs w:val="0"/>
                <w:color w:val="auto"/>
                <w:rtl/>
                <w:lang w:bidi="ar-SA"/>
              </w:rPr>
              <w:t>وأحكام</w:t>
            </w:r>
            <w:r w:rsidRPr="00561282">
              <w:rPr>
                <w:b w:val="0"/>
                <w:bCs w:val="0"/>
                <w:color w:val="auto"/>
                <w:lang w:val="en-US"/>
              </w:rPr>
              <w:t xml:space="preserve"> </w:t>
            </w:r>
            <w:r w:rsidRPr="00561282">
              <w:rPr>
                <w:b w:val="0"/>
                <w:bCs w:val="0"/>
                <w:color w:val="auto"/>
                <w:rtl/>
                <w:lang w:bidi="ar-SA"/>
              </w:rPr>
              <w:t>الجائزة</w:t>
            </w:r>
            <w:r w:rsidRPr="00561282">
              <w:rPr>
                <w:b w:val="0"/>
                <w:bCs w:val="0"/>
                <w:color w:val="auto"/>
                <w:lang w:val="en-US"/>
              </w:rPr>
              <w:t xml:space="preserve"> </w:t>
            </w:r>
            <w:r w:rsidRPr="00561282">
              <w:rPr>
                <w:b w:val="0"/>
                <w:bCs w:val="0"/>
                <w:color w:val="auto"/>
                <w:rtl/>
                <w:lang w:bidi="ar-SA"/>
              </w:rPr>
              <w:t>للدورة</w:t>
            </w:r>
            <w:r w:rsidRPr="00561282">
              <w:rPr>
                <w:b w:val="0"/>
                <w:bCs w:val="0"/>
                <w:color w:val="auto"/>
                <w:lang w:val="en-US"/>
              </w:rPr>
              <w:t xml:space="preserve"> </w:t>
            </w:r>
            <w:r w:rsidRPr="00561282">
              <w:rPr>
                <w:b w:val="0"/>
                <w:bCs w:val="0"/>
                <w:color w:val="auto"/>
                <w:rtl/>
                <w:lang w:bidi="ar-SA"/>
              </w:rPr>
              <w:t>الأولى</w:t>
            </w:r>
            <w:r w:rsidRPr="00561282">
              <w:rPr>
                <w:rFonts w:ascii="FS Albert Arabic Bold" w:eastAsiaTheme="minorEastAsia" w:hAnsi="FS Albert Arabic Bold" w:cs="FS Albert Arabic Bold"/>
                <w:b w:val="0"/>
                <w:bCs w:val="0"/>
                <w:color w:val="auto"/>
                <w:kern w:val="24"/>
                <w:sz w:val="56"/>
                <w:szCs w:val="56"/>
              </w:rPr>
              <w:t xml:space="preserve"> </w:t>
            </w:r>
            <w:r w:rsidRPr="00561282">
              <w:rPr>
                <w:b w:val="0"/>
                <w:bCs w:val="0"/>
                <w:color w:val="auto"/>
                <w:lang w:val="en-US"/>
              </w:rPr>
              <w:t xml:space="preserve">3157 </w:t>
            </w:r>
            <w:r w:rsidRPr="00561282">
              <w:rPr>
                <w:b w:val="0"/>
                <w:bCs w:val="0"/>
                <w:color w:val="auto"/>
                <w:rtl/>
              </w:rPr>
              <w:t>متأهل</w:t>
            </w:r>
            <w:r w:rsidRPr="00561282">
              <w:rPr>
                <w:b w:val="0"/>
                <w:bCs w:val="0"/>
                <w:color w:val="auto"/>
                <w:lang w:val="en-US"/>
              </w:rPr>
              <w:t xml:space="preserve"> </w:t>
            </w:r>
            <w:r w:rsidRPr="00561282">
              <w:rPr>
                <w:b w:val="0"/>
                <w:bCs w:val="0"/>
                <w:color w:val="auto"/>
                <w:rtl/>
              </w:rPr>
              <w:t>للتقييم</w:t>
            </w:r>
            <w:r w:rsidRPr="00561282">
              <w:rPr>
                <w:b w:val="0"/>
                <w:bCs w:val="0"/>
                <w:color w:val="auto"/>
                <w:lang w:val="en-US"/>
              </w:rPr>
              <w:t xml:space="preserve"> </w:t>
            </w:r>
            <w:r w:rsidRPr="00561282">
              <w:rPr>
                <w:b w:val="0"/>
                <w:bCs w:val="0"/>
                <w:color w:val="auto"/>
                <w:rtl/>
              </w:rPr>
              <w:t>المكتبي</w:t>
            </w:r>
            <w:r w:rsidR="00886BD4">
              <w:rPr>
                <w:rFonts w:hint="cs"/>
                <w:b w:val="0"/>
                <w:bCs w:val="0"/>
                <w:color w:val="auto"/>
                <w:rtl/>
              </w:rPr>
              <w:t>.</w:t>
            </w:r>
          </w:p>
          <w:p w14:paraId="32EF08FE" w14:textId="77777777" w:rsidR="00886BD4" w:rsidRDefault="007854C9" w:rsidP="008E6FC5">
            <w:pPr>
              <w:pStyle w:val="HD2"/>
              <w:numPr>
                <w:ilvl w:val="0"/>
                <w:numId w:val="27"/>
              </w:numPr>
              <w:jc w:val="both"/>
              <w:rPr>
                <w:b w:val="0"/>
                <w:bCs w:val="0"/>
                <w:color w:val="auto"/>
                <w:rtl/>
              </w:rPr>
            </w:pPr>
            <w:r w:rsidRPr="00561282">
              <w:rPr>
                <w:rFonts w:hint="cs"/>
                <w:b w:val="0"/>
                <w:bCs w:val="0"/>
                <w:color w:val="auto"/>
                <w:rtl/>
              </w:rPr>
              <w:t xml:space="preserve">بلغ </w:t>
            </w:r>
            <w:r w:rsidRPr="00561282">
              <w:rPr>
                <w:b w:val="0"/>
                <w:bCs w:val="0"/>
                <w:color w:val="auto"/>
                <w:rtl/>
                <w:lang w:bidi="ar-SA"/>
              </w:rPr>
              <w:t>عدد</w:t>
            </w:r>
            <w:r w:rsidRPr="00561282">
              <w:rPr>
                <w:b w:val="0"/>
                <w:bCs w:val="0"/>
                <w:color w:val="auto"/>
                <w:lang w:val="en-US"/>
              </w:rPr>
              <w:t xml:space="preserve"> </w:t>
            </w:r>
            <w:r w:rsidRPr="00561282">
              <w:rPr>
                <w:b w:val="0"/>
                <w:bCs w:val="0"/>
                <w:color w:val="auto"/>
                <w:rtl/>
                <w:lang w:bidi="ar-SA"/>
              </w:rPr>
              <w:t>المتأهلين</w:t>
            </w:r>
            <w:r w:rsidRPr="00561282">
              <w:rPr>
                <w:b w:val="0"/>
                <w:bCs w:val="0"/>
                <w:color w:val="auto"/>
                <w:lang w:val="en-US"/>
              </w:rPr>
              <w:t xml:space="preserve"> </w:t>
            </w:r>
            <w:r w:rsidRPr="00561282">
              <w:rPr>
                <w:b w:val="0"/>
                <w:bCs w:val="0"/>
                <w:color w:val="auto"/>
                <w:rtl/>
                <w:lang w:bidi="ar-SA"/>
              </w:rPr>
              <w:t>من</w:t>
            </w:r>
            <w:r w:rsidRPr="00561282">
              <w:rPr>
                <w:b w:val="0"/>
                <w:bCs w:val="0"/>
                <w:color w:val="auto"/>
                <w:lang w:val="en-US"/>
              </w:rPr>
              <w:t xml:space="preserve"> </w:t>
            </w:r>
            <w:r w:rsidRPr="00561282">
              <w:rPr>
                <w:b w:val="0"/>
                <w:bCs w:val="0"/>
                <w:color w:val="auto"/>
                <w:rtl/>
                <w:lang w:bidi="ar-SA"/>
              </w:rPr>
              <w:t>كافة</w:t>
            </w:r>
            <w:r w:rsidRPr="00561282">
              <w:rPr>
                <w:b w:val="0"/>
                <w:bCs w:val="0"/>
                <w:color w:val="auto"/>
                <w:lang w:val="en-US"/>
              </w:rPr>
              <w:t xml:space="preserve"> </w:t>
            </w:r>
            <w:r w:rsidRPr="00561282">
              <w:rPr>
                <w:b w:val="0"/>
                <w:bCs w:val="0"/>
                <w:color w:val="auto"/>
                <w:rtl/>
                <w:lang w:bidi="ar-SA"/>
              </w:rPr>
              <w:t>الفئات</w:t>
            </w:r>
            <w:r w:rsidRPr="00561282">
              <w:rPr>
                <w:b w:val="0"/>
                <w:bCs w:val="0"/>
                <w:color w:val="auto"/>
                <w:lang w:val="en-US"/>
              </w:rPr>
              <w:t xml:space="preserve"> </w:t>
            </w:r>
            <w:r w:rsidRPr="00561282">
              <w:rPr>
                <w:b w:val="0"/>
                <w:bCs w:val="0"/>
                <w:color w:val="auto"/>
                <w:rtl/>
                <w:lang w:bidi="ar-SA"/>
              </w:rPr>
              <w:t>الذين</w:t>
            </w:r>
            <w:r w:rsidRPr="00561282">
              <w:rPr>
                <w:b w:val="0"/>
                <w:bCs w:val="0"/>
                <w:color w:val="auto"/>
                <w:lang w:val="en-US"/>
              </w:rPr>
              <w:t xml:space="preserve"> </w:t>
            </w:r>
            <w:r w:rsidRPr="00561282">
              <w:rPr>
                <w:b w:val="0"/>
                <w:bCs w:val="0"/>
                <w:color w:val="auto"/>
                <w:rtl/>
                <w:lang w:bidi="ar-SA"/>
              </w:rPr>
              <w:t>اجتازوا</w:t>
            </w:r>
            <w:r w:rsidRPr="00561282">
              <w:rPr>
                <w:b w:val="0"/>
                <w:bCs w:val="0"/>
                <w:color w:val="auto"/>
                <w:lang w:val="en-US"/>
              </w:rPr>
              <w:t xml:space="preserve"> </w:t>
            </w:r>
            <w:r w:rsidRPr="00561282">
              <w:rPr>
                <w:b w:val="0"/>
                <w:bCs w:val="0"/>
                <w:color w:val="auto"/>
                <w:rtl/>
                <w:lang w:bidi="ar-SA"/>
              </w:rPr>
              <w:t>مرحلة</w:t>
            </w:r>
            <w:r w:rsidRPr="00561282">
              <w:rPr>
                <w:b w:val="0"/>
                <w:bCs w:val="0"/>
                <w:color w:val="auto"/>
                <w:lang w:val="en-US"/>
              </w:rPr>
              <w:t xml:space="preserve"> </w:t>
            </w:r>
            <w:r w:rsidRPr="00561282">
              <w:rPr>
                <w:b w:val="0"/>
                <w:bCs w:val="0"/>
                <w:color w:val="auto"/>
                <w:rtl/>
                <w:lang w:bidi="ar-SA"/>
              </w:rPr>
              <w:t>التقييم</w:t>
            </w:r>
            <w:r w:rsidRPr="00561282">
              <w:rPr>
                <w:b w:val="0"/>
                <w:bCs w:val="0"/>
                <w:color w:val="auto"/>
                <w:lang w:val="en-US"/>
              </w:rPr>
              <w:t xml:space="preserve"> </w:t>
            </w:r>
            <w:r w:rsidRPr="00561282">
              <w:rPr>
                <w:b w:val="0"/>
                <w:bCs w:val="0"/>
                <w:color w:val="auto"/>
                <w:rtl/>
                <w:lang w:bidi="ar-SA"/>
              </w:rPr>
              <w:t>المكتبي</w:t>
            </w:r>
            <w:r w:rsidRPr="00561282">
              <w:rPr>
                <w:b w:val="0"/>
                <w:bCs w:val="0"/>
                <w:color w:val="auto"/>
                <w:lang w:val="en-US"/>
              </w:rPr>
              <w:t xml:space="preserve"> </w:t>
            </w:r>
            <w:r w:rsidRPr="00561282">
              <w:rPr>
                <w:b w:val="0"/>
                <w:bCs w:val="0"/>
                <w:color w:val="auto"/>
                <w:rtl/>
                <w:lang w:bidi="ar-SA"/>
              </w:rPr>
              <w:t>وتأهلوا</w:t>
            </w:r>
            <w:r w:rsidRPr="00561282">
              <w:rPr>
                <w:b w:val="0"/>
                <w:bCs w:val="0"/>
                <w:color w:val="auto"/>
                <w:lang w:val="en-US"/>
              </w:rPr>
              <w:t xml:space="preserve"> </w:t>
            </w:r>
            <w:r w:rsidRPr="00561282">
              <w:rPr>
                <w:b w:val="0"/>
                <w:bCs w:val="0"/>
                <w:color w:val="auto"/>
                <w:rtl/>
                <w:lang w:bidi="ar-SA"/>
              </w:rPr>
              <w:t>إلى</w:t>
            </w:r>
            <w:r w:rsidRPr="00561282">
              <w:rPr>
                <w:b w:val="0"/>
                <w:bCs w:val="0"/>
                <w:color w:val="auto"/>
                <w:lang w:val="en-US"/>
              </w:rPr>
              <w:t xml:space="preserve"> </w:t>
            </w:r>
            <w:r w:rsidRPr="00561282">
              <w:rPr>
                <w:b w:val="0"/>
                <w:bCs w:val="0"/>
                <w:color w:val="auto"/>
                <w:rtl/>
                <w:lang w:bidi="ar-SA"/>
              </w:rPr>
              <w:t>مرحلة</w:t>
            </w:r>
            <w:r w:rsidRPr="00561282">
              <w:rPr>
                <w:b w:val="0"/>
                <w:bCs w:val="0"/>
                <w:color w:val="auto"/>
                <w:lang w:val="en-US"/>
              </w:rPr>
              <w:t xml:space="preserve"> </w:t>
            </w:r>
            <w:r w:rsidRPr="00561282">
              <w:rPr>
                <w:b w:val="0"/>
                <w:bCs w:val="0"/>
                <w:color w:val="auto"/>
                <w:rtl/>
                <w:lang w:bidi="ar-SA"/>
              </w:rPr>
              <w:t>التقييم</w:t>
            </w:r>
            <w:r w:rsidRPr="00561282">
              <w:rPr>
                <w:b w:val="0"/>
                <w:bCs w:val="0"/>
                <w:color w:val="auto"/>
                <w:lang w:val="en-US"/>
              </w:rPr>
              <w:t xml:space="preserve"> </w:t>
            </w:r>
            <w:r w:rsidRPr="00561282">
              <w:rPr>
                <w:b w:val="0"/>
                <w:bCs w:val="0"/>
                <w:color w:val="auto"/>
                <w:rtl/>
                <w:lang w:bidi="ar-SA"/>
              </w:rPr>
              <w:t>الميداني</w:t>
            </w:r>
            <w:r w:rsidRPr="00561282">
              <w:rPr>
                <w:rFonts w:hint="cs"/>
                <w:b w:val="0"/>
                <w:bCs w:val="0"/>
                <w:color w:val="auto"/>
                <w:rtl/>
                <w:lang w:bidi="ar-SA"/>
              </w:rPr>
              <w:t xml:space="preserve"> </w:t>
            </w:r>
            <w:r w:rsidRPr="00561282">
              <w:rPr>
                <w:b w:val="0"/>
                <w:bCs w:val="0"/>
                <w:color w:val="auto"/>
                <w:lang w:val="en-US"/>
              </w:rPr>
              <w:t xml:space="preserve">67 </w:t>
            </w:r>
            <w:r w:rsidRPr="00561282">
              <w:rPr>
                <w:rFonts w:hint="cs"/>
                <w:b w:val="0"/>
                <w:bCs w:val="0"/>
                <w:color w:val="auto"/>
                <w:rtl/>
                <w:lang w:val="en-US"/>
              </w:rPr>
              <w:t xml:space="preserve"> </w:t>
            </w:r>
            <w:r w:rsidRPr="00561282">
              <w:rPr>
                <w:b w:val="0"/>
                <w:bCs w:val="0"/>
                <w:color w:val="auto"/>
                <w:rtl/>
              </w:rPr>
              <w:t>متأهل</w:t>
            </w:r>
            <w:r w:rsidRPr="00561282">
              <w:rPr>
                <w:b w:val="0"/>
                <w:bCs w:val="0"/>
                <w:color w:val="auto"/>
                <w:lang w:val="en-US"/>
              </w:rPr>
              <w:t xml:space="preserve"> </w:t>
            </w:r>
            <w:r w:rsidRPr="00561282">
              <w:rPr>
                <w:b w:val="0"/>
                <w:bCs w:val="0"/>
                <w:color w:val="auto"/>
                <w:rtl/>
              </w:rPr>
              <w:t>للتقييم</w:t>
            </w:r>
            <w:r w:rsidRPr="00561282">
              <w:rPr>
                <w:b w:val="0"/>
                <w:bCs w:val="0"/>
                <w:color w:val="auto"/>
                <w:lang w:val="en-US"/>
              </w:rPr>
              <w:t xml:space="preserve"> </w:t>
            </w:r>
            <w:r w:rsidRPr="00561282">
              <w:rPr>
                <w:b w:val="0"/>
                <w:bCs w:val="0"/>
                <w:color w:val="auto"/>
                <w:rtl/>
              </w:rPr>
              <w:t>الميداني</w:t>
            </w:r>
            <w:r w:rsidR="00886BD4">
              <w:rPr>
                <w:rFonts w:hint="cs"/>
                <w:b w:val="0"/>
                <w:bCs w:val="0"/>
                <w:color w:val="auto"/>
                <w:rtl/>
              </w:rPr>
              <w:t>.</w:t>
            </w:r>
          </w:p>
          <w:p w14:paraId="3FD10D76" w14:textId="77777777" w:rsidR="00886BD4" w:rsidRDefault="007854C9" w:rsidP="008E6FC5">
            <w:pPr>
              <w:pStyle w:val="HD2"/>
              <w:numPr>
                <w:ilvl w:val="0"/>
                <w:numId w:val="27"/>
              </w:numPr>
              <w:jc w:val="both"/>
              <w:rPr>
                <w:b w:val="0"/>
                <w:bCs w:val="0"/>
                <w:color w:val="auto"/>
                <w:rtl/>
              </w:rPr>
            </w:pPr>
            <w:r w:rsidRPr="00561282">
              <w:rPr>
                <w:rFonts w:hint="cs"/>
                <w:b w:val="0"/>
                <w:bCs w:val="0"/>
                <w:color w:val="auto"/>
                <w:rtl/>
              </w:rPr>
              <w:t>بلغ</w:t>
            </w:r>
            <w:r w:rsidRPr="00561282">
              <w:rPr>
                <w:rFonts w:eastAsiaTheme="minorEastAsia" w:hAnsi="FS Albert Arabic" w:cs="Times New Roman"/>
                <w:b w:val="0"/>
                <w:bCs w:val="0"/>
                <w:color w:val="auto"/>
                <w:kern w:val="24"/>
                <w:sz w:val="32"/>
                <w:szCs w:val="32"/>
                <w:rtl/>
              </w:rPr>
              <w:t xml:space="preserve"> </w:t>
            </w:r>
            <w:r w:rsidRPr="00561282">
              <w:rPr>
                <w:b w:val="0"/>
                <w:bCs w:val="0"/>
                <w:color w:val="auto"/>
                <w:rtl/>
                <w:lang w:bidi="ar-SA"/>
              </w:rPr>
              <w:t>عدد</w:t>
            </w:r>
            <w:r w:rsidRPr="00561282">
              <w:rPr>
                <w:b w:val="0"/>
                <w:bCs w:val="0"/>
                <w:color w:val="auto"/>
                <w:lang w:val="en-US"/>
              </w:rPr>
              <w:t xml:space="preserve"> </w:t>
            </w:r>
            <w:r w:rsidRPr="00561282">
              <w:rPr>
                <w:b w:val="0"/>
                <w:bCs w:val="0"/>
                <w:color w:val="auto"/>
                <w:rtl/>
                <w:lang w:bidi="ar-SA"/>
              </w:rPr>
              <w:t>المتأهلين</w:t>
            </w:r>
            <w:r w:rsidRPr="00561282">
              <w:rPr>
                <w:b w:val="0"/>
                <w:bCs w:val="0"/>
                <w:color w:val="auto"/>
                <w:lang w:val="en-US"/>
              </w:rPr>
              <w:t xml:space="preserve"> </w:t>
            </w:r>
            <w:r w:rsidRPr="00561282">
              <w:rPr>
                <w:b w:val="0"/>
                <w:bCs w:val="0"/>
                <w:color w:val="auto"/>
                <w:rtl/>
                <w:lang w:bidi="ar-SA"/>
              </w:rPr>
              <w:t>من</w:t>
            </w:r>
            <w:r w:rsidRPr="00561282">
              <w:rPr>
                <w:b w:val="0"/>
                <w:bCs w:val="0"/>
                <w:color w:val="auto"/>
                <w:lang w:val="en-US"/>
              </w:rPr>
              <w:t xml:space="preserve"> </w:t>
            </w:r>
            <w:r w:rsidRPr="00561282">
              <w:rPr>
                <w:b w:val="0"/>
                <w:bCs w:val="0"/>
                <w:color w:val="auto"/>
                <w:rtl/>
                <w:lang w:bidi="ar-SA"/>
              </w:rPr>
              <w:t>كافة</w:t>
            </w:r>
            <w:r w:rsidRPr="00561282">
              <w:rPr>
                <w:b w:val="0"/>
                <w:bCs w:val="0"/>
                <w:color w:val="auto"/>
                <w:lang w:val="en-US"/>
              </w:rPr>
              <w:t xml:space="preserve"> </w:t>
            </w:r>
            <w:r w:rsidRPr="00561282">
              <w:rPr>
                <w:b w:val="0"/>
                <w:bCs w:val="0"/>
                <w:color w:val="auto"/>
                <w:rtl/>
                <w:lang w:bidi="ar-SA"/>
              </w:rPr>
              <w:t>الفئات</w:t>
            </w:r>
            <w:r w:rsidRPr="00561282">
              <w:rPr>
                <w:b w:val="0"/>
                <w:bCs w:val="0"/>
                <w:color w:val="auto"/>
                <w:lang w:val="en-US"/>
              </w:rPr>
              <w:t xml:space="preserve"> </w:t>
            </w:r>
            <w:r w:rsidRPr="00561282">
              <w:rPr>
                <w:b w:val="0"/>
                <w:bCs w:val="0"/>
                <w:color w:val="auto"/>
                <w:rtl/>
                <w:lang w:bidi="ar-SA"/>
              </w:rPr>
              <w:t>الذين</w:t>
            </w:r>
            <w:r w:rsidRPr="00561282">
              <w:rPr>
                <w:b w:val="0"/>
                <w:bCs w:val="0"/>
                <w:color w:val="auto"/>
                <w:lang w:val="en-US"/>
              </w:rPr>
              <w:t xml:space="preserve"> </w:t>
            </w:r>
            <w:r w:rsidRPr="00561282">
              <w:rPr>
                <w:b w:val="0"/>
                <w:bCs w:val="0"/>
                <w:color w:val="auto"/>
                <w:rtl/>
                <w:lang w:bidi="ar-SA"/>
              </w:rPr>
              <w:t>اجتازوا</w:t>
            </w:r>
            <w:r w:rsidRPr="00561282">
              <w:rPr>
                <w:b w:val="0"/>
                <w:bCs w:val="0"/>
                <w:color w:val="auto"/>
                <w:lang w:val="en-US"/>
              </w:rPr>
              <w:t xml:space="preserve"> </w:t>
            </w:r>
            <w:r w:rsidRPr="00561282">
              <w:rPr>
                <w:b w:val="0"/>
                <w:bCs w:val="0"/>
                <w:color w:val="auto"/>
                <w:rtl/>
                <w:lang w:bidi="ar-SA"/>
              </w:rPr>
              <w:t>مرحلة</w:t>
            </w:r>
            <w:r w:rsidRPr="00561282">
              <w:rPr>
                <w:b w:val="0"/>
                <w:bCs w:val="0"/>
                <w:color w:val="auto"/>
                <w:lang w:val="en-US"/>
              </w:rPr>
              <w:t xml:space="preserve"> </w:t>
            </w:r>
            <w:r w:rsidRPr="00561282">
              <w:rPr>
                <w:b w:val="0"/>
                <w:bCs w:val="0"/>
                <w:color w:val="auto"/>
                <w:rtl/>
                <w:lang w:bidi="ar-SA"/>
              </w:rPr>
              <w:t>التقييم</w:t>
            </w:r>
            <w:r w:rsidRPr="00561282">
              <w:rPr>
                <w:b w:val="0"/>
                <w:bCs w:val="0"/>
                <w:color w:val="auto"/>
                <w:lang w:val="en-US"/>
              </w:rPr>
              <w:t xml:space="preserve"> </w:t>
            </w:r>
            <w:r w:rsidRPr="00561282">
              <w:rPr>
                <w:b w:val="0"/>
                <w:bCs w:val="0"/>
                <w:color w:val="auto"/>
                <w:rtl/>
                <w:lang w:bidi="ar-SA"/>
              </w:rPr>
              <w:t>الميداني</w:t>
            </w:r>
            <w:r w:rsidRPr="00561282">
              <w:rPr>
                <w:b w:val="0"/>
                <w:bCs w:val="0"/>
                <w:color w:val="auto"/>
                <w:lang w:val="en-US"/>
              </w:rPr>
              <w:t xml:space="preserve"> </w:t>
            </w:r>
            <w:r w:rsidRPr="00561282">
              <w:rPr>
                <w:b w:val="0"/>
                <w:bCs w:val="0"/>
                <w:color w:val="auto"/>
                <w:rtl/>
                <w:lang w:bidi="ar-SA"/>
              </w:rPr>
              <w:t>وتأهلوا</w:t>
            </w:r>
            <w:r w:rsidRPr="00561282">
              <w:rPr>
                <w:b w:val="0"/>
                <w:bCs w:val="0"/>
                <w:color w:val="auto"/>
                <w:lang w:val="en-US"/>
              </w:rPr>
              <w:t xml:space="preserve"> </w:t>
            </w:r>
            <w:r w:rsidRPr="00561282">
              <w:rPr>
                <w:b w:val="0"/>
                <w:bCs w:val="0"/>
                <w:color w:val="auto"/>
                <w:rtl/>
                <w:lang w:bidi="ar-SA"/>
              </w:rPr>
              <w:t>للمرحلة</w:t>
            </w:r>
            <w:r w:rsidRPr="00561282">
              <w:rPr>
                <w:b w:val="0"/>
                <w:bCs w:val="0"/>
                <w:color w:val="auto"/>
                <w:lang w:val="en-US"/>
              </w:rPr>
              <w:t xml:space="preserve"> </w:t>
            </w:r>
            <w:r w:rsidRPr="00561282">
              <w:rPr>
                <w:b w:val="0"/>
                <w:bCs w:val="0"/>
                <w:color w:val="auto"/>
                <w:rtl/>
                <w:lang w:bidi="ar-SA"/>
              </w:rPr>
              <w:t>النهائية</w:t>
            </w:r>
            <w:r w:rsidRPr="00561282">
              <w:rPr>
                <w:b w:val="0"/>
                <w:bCs w:val="0"/>
                <w:color w:val="auto"/>
                <w:lang w:val="en-US" w:bidi="ar-SA"/>
              </w:rPr>
              <w:t xml:space="preserve"> </w:t>
            </w:r>
            <w:r w:rsidRPr="00561282">
              <w:rPr>
                <w:b w:val="0"/>
                <w:bCs w:val="0"/>
                <w:color w:val="auto"/>
                <w:lang w:val="en-US"/>
              </w:rPr>
              <w:t xml:space="preserve">35 </w:t>
            </w:r>
            <w:r w:rsidRPr="00561282">
              <w:rPr>
                <w:b w:val="0"/>
                <w:bCs w:val="0"/>
                <w:color w:val="auto"/>
                <w:rtl/>
              </w:rPr>
              <w:t>متأهل</w:t>
            </w:r>
            <w:r w:rsidRPr="00561282">
              <w:rPr>
                <w:b w:val="0"/>
                <w:bCs w:val="0"/>
                <w:color w:val="auto"/>
                <w:lang w:val="en-US"/>
              </w:rPr>
              <w:t xml:space="preserve"> </w:t>
            </w:r>
            <w:r w:rsidRPr="00561282">
              <w:rPr>
                <w:b w:val="0"/>
                <w:bCs w:val="0"/>
                <w:color w:val="auto"/>
                <w:rtl/>
              </w:rPr>
              <w:t>للمرحلة</w:t>
            </w:r>
            <w:r w:rsidRPr="00561282">
              <w:rPr>
                <w:b w:val="0"/>
                <w:bCs w:val="0"/>
                <w:color w:val="auto"/>
                <w:lang w:val="en-US"/>
              </w:rPr>
              <w:t xml:space="preserve"> </w:t>
            </w:r>
            <w:r w:rsidRPr="00561282">
              <w:rPr>
                <w:b w:val="0"/>
                <w:bCs w:val="0"/>
                <w:color w:val="auto"/>
                <w:rtl/>
              </w:rPr>
              <w:t>النهائية</w:t>
            </w:r>
            <w:r w:rsidR="00886BD4">
              <w:rPr>
                <w:rFonts w:hint="cs"/>
                <w:b w:val="0"/>
                <w:bCs w:val="0"/>
                <w:color w:val="auto"/>
                <w:rtl/>
              </w:rPr>
              <w:t>.</w:t>
            </w:r>
          </w:p>
          <w:p w14:paraId="417D9715" w14:textId="77777777" w:rsidR="008E6FC5" w:rsidRDefault="007854C9" w:rsidP="008E6FC5">
            <w:pPr>
              <w:pStyle w:val="HD2"/>
              <w:numPr>
                <w:ilvl w:val="0"/>
                <w:numId w:val="27"/>
              </w:numPr>
              <w:jc w:val="both"/>
              <w:rPr>
                <w:b w:val="0"/>
                <w:bCs w:val="0"/>
                <w:color w:val="auto"/>
                <w:rtl/>
                <w:lang w:bidi="ar-SA"/>
              </w:rPr>
            </w:pPr>
            <w:r w:rsidRPr="00561282">
              <w:rPr>
                <w:rFonts w:hint="cs"/>
                <w:b w:val="0"/>
                <w:bCs w:val="0"/>
                <w:color w:val="auto"/>
                <w:rtl/>
              </w:rPr>
              <w:t xml:space="preserve">بلغ </w:t>
            </w:r>
            <w:r w:rsidRPr="00561282">
              <w:rPr>
                <w:b w:val="0"/>
                <w:bCs w:val="0"/>
                <w:color w:val="auto"/>
                <w:rtl/>
                <w:lang w:bidi="ar-SA"/>
              </w:rPr>
              <w:t>عدد</w:t>
            </w:r>
            <w:r w:rsidRPr="00561282">
              <w:rPr>
                <w:b w:val="0"/>
                <w:bCs w:val="0"/>
                <w:color w:val="auto"/>
                <w:lang w:val="en-US"/>
              </w:rPr>
              <w:t xml:space="preserve"> </w:t>
            </w:r>
            <w:r w:rsidRPr="00561282">
              <w:rPr>
                <w:b w:val="0"/>
                <w:bCs w:val="0"/>
                <w:color w:val="auto"/>
                <w:rtl/>
                <w:lang w:bidi="ar-SA"/>
              </w:rPr>
              <w:t>الفائزين</w:t>
            </w:r>
            <w:r w:rsidRPr="00561282">
              <w:rPr>
                <w:b w:val="0"/>
                <w:bCs w:val="0"/>
                <w:color w:val="auto"/>
                <w:lang w:val="en-US"/>
              </w:rPr>
              <w:t xml:space="preserve"> </w:t>
            </w:r>
            <w:r w:rsidRPr="00561282">
              <w:rPr>
                <w:b w:val="0"/>
                <w:bCs w:val="0"/>
                <w:color w:val="auto"/>
                <w:rtl/>
                <w:lang w:bidi="ar-SA"/>
              </w:rPr>
              <w:t>من</w:t>
            </w:r>
            <w:r w:rsidRPr="00561282">
              <w:rPr>
                <w:b w:val="0"/>
                <w:bCs w:val="0"/>
                <w:color w:val="auto"/>
                <w:lang w:val="en-US"/>
              </w:rPr>
              <w:t xml:space="preserve"> </w:t>
            </w:r>
            <w:r w:rsidRPr="00561282">
              <w:rPr>
                <w:b w:val="0"/>
                <w:bCs w:val="0"/>
                <w:color w:val="auto"/>
                <w:rtl/>
                <w:lang w:bidi="ar-SA"/>
              </w:rPr>
              <w:t>كافة</w:t>
            </w:r>
            <w:r w:rsidRPr="00561282">
              <w:rPr>
                <w:b w:val="0"/>
                <w:bCs w:val="0"/>
                <w:color w:val="auto"/>
                <w:lang w:val="en-US"/>
              </w:rPr>
              <w:t xml:space="preserve"> </w:t>
            </w:r>
            <w:r w:rsidRPr="00561282">
              <w:rPr>
                <w:b w:val="0"/>
                <w:bCs w:val="0"/>
                <w:color w:val="auto"/>
                <w:rtl/>
                <w:lang w:bidi="ar-SA"/>
              </w:rPr>
              <w:t>الفئات</w:t>
            </w:r>
            <w:r w:rsidRPr="00561282">
              <w:rPr>
                <w:b w:val="0"/>
                <w:bCs w:val="0"/>
                <w:color w:val="auto"/>
                <w:lang w:val="en-US"/>
              </w:rPr>
              <w:t xml:space="preserve"> </w:t>
            </w:r>
            <w:r w:rsidRPr="00561282">
              <w:rPr>
                <w:b w:val="0"/>
                <w:bCs w:val="0"/>
                <w:color w:val="auto"/>
                <w:rtl/>
                <w:lang w:bidi="ar-SA"/>
              </w:rPr>
              <w:t>حسب</w:t>
            </w:r>
            <w:r w:rsidRPr="00561282">
              <w:rPr>
                <w:b w:val="0"/>
                <w:bCs w:val="0"/>
                <w:color w:val="auto"/>
                <w:lang w:val="en-US"/>
              </w:rPr>
              <w:t xml:space="preserve"> </w:t>
            </w:r>
            <w:r w:rsidRPr="00561282">
              <w:rPr>
                <w:b w:val="0"/>
                <w:bCs w:val="0"/>
                <w:color w:val="auto"/>
                <w:rtl/>
                <w:lang w:bidi="ar-SA"/>
              </w:rPr>
              <w:t>المراكز</w:t>
            </w:r>
            <w:r w:rsidRPr="00561282">
              <w:rPr>
                <w:b w:val="0"/>
                <w:bCs w:val="0"/>
                <w:color w:val="auto"/>
                <w:lang w:val="en-US"/>
              </w:rPr>
              <w:t xml:space="preserve"> </w:t>
            </w:r>
            <w:r w:rsidRPr="00561282">
              <w:rPr>
                <w:b w:val="0"/>
                <w:bCs w:val="0"/>
                <w:color w:val="auto"/>
                <w:rtl/>
                <w:lang w:bidi="ar-SA"/>
              </w:rPr>
              <w:t>الثلاثة</w:t>
            </w:r>
            <w:r w:rsidRPr="00561282">
              <w:rPr>
                <w:b w:val="0"/>
                <w:bCs w:val="0"/>
                <w:color w:val="auto"/>
                <w:lang w:val="en-US"/>
              </w:rPr>
              <w:t xml:space="preserve"> </w:t>
            </w:r>
            <w:r w:rsidRPr="00561282">
              <w:rPr>
                <w:b w:val="0"/>
                <w:bCs w:val="0"/>
                <w:color w:val="auto"/>
                <w:rtl/>
                <w:lang w:bidi="ar-SA"/>
              </w:rPr>
              <w:t>الأولى</w:t>
            </w:r>
            <w:r w:rsidRPr="00561282">
              <w:rPr>
                <w:rFonts w:hint="cs"/>
                <w:b w:val="0"/>
                <w:bCs w:val="0"/>
                <w:color w:val="auto"/>
                <w:rtl/>
                <w:lang w:bidi="ar-SA"/>
              </w:rPr>
              <w:t xml:space="preserve"> </w:t>
            </w:r>
            <w:r w:rsidRPr="00561282">
              <w:rPr>
                <w:b w:val="0"/>
                <w:bCs w:val="0"/>
                <w:color w:val="auto"/>
                <w:lang w:val="en-US"/>
              </w:rPr>
              <w:t xml:space="preserve">13 </w:t>
            </w:r>
            <w:r w:rsidRPr="00561282">
              <w:rPr>
                <w:rFonts w:hint="cs"/>
                <w:b w:val="0"/>
                <w:bCs w:val="0"/>
                <w:color w:val="auto"/>
                <w:rtl/>
              </w:rPr>
              <w:t xml:space="preserve"> فائز و كان </w:t>
            </w:r>
            <w:r w:rsidRPr="00561282">
              <w:rPr>
                <w:b w:val="0"/>
                <w:bCs w:val="0"/>
                <w:color w:val="auto"/>
                <w:rtl/>
                <w:lang w:bidi="ar-SA"/>
              </w:rPr>
              <w:t>عدد</w:t>
            </w:r>
            <w:r w:rsidRPr="00561282">
              <w:rPr>
                <w:b w:val="0"/>
                <w:bCs w:val="0"/>
                <w:color w:val="auto"/>
                <w:lang w:val="en-US"/>
              </w:rPr>
              <w:t xml:space="preserve"> </w:t>
            </w:r>
            <w:r w:rsidRPr="00561282">
              <w:rPr>
                <w:b w:val="0"/>
                <w:bCs w:val="0"/>
                <w:color w:val="auto"/>
                <w:rtl/>
                <w:lang w:bidi="ar-SA"/>
              </w:rPr>
              <w:t>المستفيدين</w:t>
            </w:r>
            <w:r w:rsidRPr="00561282">
              <w:rPr>
                <w:b w:val="0"/>
                <w:bCs w:val="0"/>
                <w:color w:val="auto"/>
                <w:lang w:val="en-US"/>
              </w:rPr>
              <w:t xml:space="preserve"> </w:t>
            </w:r>
            <w:r w:rsidRPr="00561282">
              <w:rPr>
                <w:b w:val="0"/>
                <w:bCs w:val="0"/>
                <w:color w:val="auto"/>
                <w:rtl/>
                <w:lang w:bidi="ar-SA"/>
              </w:rPr>
              <w:t>من</w:t>
            </w:r>
            <w:r w:rsidRPr="00561282">
              <w:rPr>
                <w:b w:val="0"/>
                <w:bCs w:val="0"/>
                <w:color w:val="auto"/>
                <w:lang w:val="en-US"/>
              </w:rPr>
              <w:t xml:space="preserve"> </w:t>
            </w:r>
            <w:r w:rsidRPr="00561282">
              <w:rPr>
                <w:b w:val="0"/>
                <w:bCs w:val="0"/>
                <w:color w:val="auto"/>
                <w:rtl/>
                <w:lang w:bidi="ar-SA"/>
              </w:rPr>
              <w:t>المبادرات</w:t>
            </w:r>
            <w:r w:rsidRPr="00561282">
              <w:rPr>
                <w:b w:val="0"/>
                <w:bCs w:val="0"/>
                <w:color w:val="auto"/>
                <w:lang w:val="en-US"/>
              </w:rPr>
              <w:t xml:space="preserve"> </w:t>
            </w:r>
            <w:r w:rsidRPr="00561282">
              <w:rPr>
                <w:b w:val="0"/>
                <w:bCs w:val="0"/>
                <w:color w:val="auto"/>
                <w:rtl/>
                <w:lang w:bidi="ar-SA"/>
              </w:rPr>
              <w:t>التطوعية</w:t>
            </w:r>
            <w:r w:rsidRPr="00561282">
              <w:rPr>
                <w:b w:val="0"/>
                <w:bCs w:val="0"/>
                <w:color w:val="auto"/>
                <w:lang w:val="en-US"/>
              </w:rPr>
              <w:t xml:space="preserve"> </w:t>
            </w:r>
            <w:r w:rsidRPr="00561282">
              <w:rPr>
                <w:b w:val="0"/>
                <w:bCs w:val="0"/>
                <w:color w:val="auto"/>
                <w:rtl/>
                <w:lang w:bidi="ar-SA"/>
              </w:rPr>
              <w:t>الخاصة</w:t>
            </w:r>
            <w:r w:rsidRPr="00561282">
              <w:rPr>
                <w:b w:val="0"/>
                <w:bCs w:val="0"/>
                <w:color w:val="auto"/>
                <w:lang w:val="en-US"/>
              </w:rPr>
              <w:t xml:space="preserve"> </w:t>
            </w:r>
            <w:r w:rsidRPr="00561282">
              <w:rPr>
                <w:b w:val="0"/>
                <w:bCs w:val="0"/>
                <w:color w:val="auto"/>
                <w:rtl/>
                <w:lang w:bidi="ar-SA"/>
              </w:rPr>
              <w:t>بالمتأهلين</w:t>
            </w:r>
            <w:r w:rsidRPr="00561282">
              <w:rPr>
                <w:b w:val="0"/>
                <w:bCs w:val="0"/>
                <w:color w:val="auto"/>
                <w:lang w:val="en-US"/>
              </w:rPr>
              <w:t xml:space="preserve"> </w:t>
            </w:r>
            <w:r w:rsidRPr="00561282">
              <w:rPr>
                <w:b w:val="0"/>
                <w:bCs w:val="0"/>
                <w:color w:val="auto"/>
                <w:rtl/>
                <w:lang w:bidi="ar-SA"/>
              </w:rPr>
              <w:t>للجائزة</w:t>
            </w:r>
            <w:r w:rsidRPr="00561282">
              <w:rPr>
                <w:rFonts w:hint="cs"/>
                <w:b w:val="0"/>
                <w:bCs w:val="0"/>
                <w:color w:val="auto"/>
                <w:rtl/>
                <w:lang w:bidi="ar-SA"/>
              </w:rPr>
              <w:t xml:space="preserve"> </w:t>
            </w:r>
            <w:r w:rsidRPr="00561282">
              <w:rPr>
                <w:b w:val="0"/>
                <w:bCs w:val="0"/>
                <w:color w:val="auto"/>
                <w:lang w:val="en-US" w:bidi="ar-SA"/>
              </w:rPr>
              <w:t xml:space="preserve">50 </w:t>
            </w:r>
            <w:r w:rsidRPr="00561282">
              <w:rPr>
                <w:rFonts w:hint="cs"/>
                <w:b w:val="0"/>
                <w:bCs w:val="0"/>
                <w:color w:val="auto"/>
                <w:rtl/>
                <w:lang w:val="en-US" w:bidi="ar-SA"/>
              </w:rPr>
              <w:t xml:space="preserve"> </w:t>
            </w:r>
            <w:r w:rsidRPr="00561282">
              <w:rPr>
                <w:b w:val="0"/>
                <w:bCs w:val="0"/>
                <w:color w:val="auto"/>
                <w:rtl/>
                <w:lang w:bidi="ar-SA"/>
              </w:rPr>
              <w:t>ألف</w:t>
            </w:r>
            <w:r w:rsidRPr="00561282">
              <w:rPr>
                <w:b w:val="0"/>
                <w:bCs w:val="0"/>
                <w:color w:val="auto"/>
                <w:lang w:val="en-US" w:bidi="ar-SA"/>
              </w:rPr>
              <w:t xml:space="preserve"> </w:t>
            </w:r>
            <w:r w:rsidRPr="00561282">
              <w:rPr>
                <w:b w:val="0"/>
                <w:bCs w:val="0"/>
                <w:color w:val="auto"/>
                <w:rtl/>
                <w:lang w:bidi="ar-SA"/>
              </w:rPr>
              <w:t>مستفيد</w:t>
            </w:r>
            <w:r w:rsidRPr="00561282">
              <w:rPr>
                <w:rFonts w:hint="cs"/>
                <w:b w:val="0"/>
                <w:bCs w:val="0"/>
                <w:color w:val="auto"/>
                <w:rtl/>
                <w:lang w:bidi="ar-SA"/>
              </w:rPr>
              <w:t>.</w:t>
            </w:r>
            <w:r>
              <w:rPr>
                <w:rFonts w:hint="cs"/>
                <w:b w:val="0"/>
                <w:bCs w:val="0"/>
                <w:color w:val="auto"/>
                <w:rtl/>
                <w:lang w:bidi="ar-SA"/>
              </w:rPr>
              <w:t xml:space="preserve"> </w:t>
            </w:r>
          </w:p>
          <w:p w14:paraId="384A7DCA" w14:textId="551ADCF5" w:rsidR="00431F76" w:rsidRPr="0034237A" w:rsidRDefault="007854C9" w:rsidP="0034237A">
            <w:pPr>
              <w:pStyle w:val="HD2"/>
              <w:numPr>
                <w:ilvl w:val="0"/>
                <w:numId w:val="27"/>
              </w:numPr>
              <w:jc w:val="both"/>
              <w:rPr>
                <w:b w:val="0"/>
                <w:bCs w:val="0"/>
                <w:color w:val="auto"/>
                <w:rtl/>
                <w:lang w:bidi="ar-SA"/>
              </w:rPr>
            </w:pPr>
            <w:r w:rsidRPr="00561282">
              <w:rPr>
                <w:rFonts w:hint="cs"/>
                <w:b w:val="0"/>
                <w:bCs w:val="0"/>
                <w:color w:val="auto"/>
                <w:rtl/>
                <w:lang w:bidi="ar-SA"/>
              </w:rPr>
              <w:t>استكمال الدورة الثانية للجائزة للعام 2023-2024.</w:t>
            </w:r>
          </w:p>
        </w:tc>
        <w:tc>
          <w:tcPr>
            <w:tcW w:w="4675" w:type="dxa"/>
          </w:tcPr>
          <w:p w14:paraId="5D89D727" w14:textId="1E236BCE" w:rsidR="00D16754" w:rsidRPr="00693835" w:rsidRDefault="001A69FB" w:rsidP="00693835">
            <w:pPr>
              <w:pStyle w:val="HD2"/>
              <w:jc w:val="both"/>
              <w:rPr>
                <w:b w:val="0"/>
                <w:bCs w:val="0"/>
                <w:color w:val="auto"/>
                <w:rtl/>
                <w:lang w:val="en-US"/>
              </w:rPr>
            </w:pPr>
            <w:r>
              <w:rPr>
                <w:rFonts w:hint="cs"/>
                <w:b w:val="0"/>
                <w:bCs w:val="0"/>
                <w:color w:val="auto"/>
                <w:rtl/>
                <w:lang w:val="en-US"/>
              </w:rPr>
              <w:t xml:space="preserve">ثامنًا: </w:t>
            </w:r>
            <w:r w:rsidR="00D16754" w:rsidRPr="00693835">
              <w:rPr>
                <w:rFonts w:hint="cs"/>
                <w:b w:val="0"/>
                <w:bCs w:val="0"/>
                <w:color w:val="auto"/>
                <w:rtl/>
                <w:lang w:val="en-US"/>
              </w:rPr>
              <w:t>مركز إعداد القادة</w:t>
            </w:r>
            <w:r w:rsidR="00693835">
              <w:rPr>
                <w:rFonts w:hint="cs"/>
                <w:b w:val="0"/>
                <w:bCs w:val="0"/>
                <w:color w:val="auto"/>
                <w:rtl/>
                <w:lang w:val="en-US"/>
              </w:rPr>
              <w:t>:</w:t>
            </w:r>
          </w:p>
          <w:p w14:paraId="0C0FD4BA" w14:textId="54A1302D" w:rsidR="00D16754" w:rsidRPr="00561282" w:rsidRDefault="00D16754" w:rsidP="00D16754">
            <w:pPr>
              <w:pStyle w:val="HD2"/>
              <w:jc w:val="both"/>
              <w:rPr>
                <w:b w:val="0"/>
                <w:bCs w:val="0"/>
                <w:color w:val="auto"/>
                <w:rtl/>
                <w:lang w:bidi="ar-SA"/>
              </w:rPr>
            </w:pPr>
            <w:r w:rsidRPr="00561282">
              <w:rPr>
                <w:rFonts w:hint="cs"/>
                <w:b w:val="0"/>
                <w:bCs w:val="0"/>
                <w:color w:val="auto"/>
                <w:rtl/>
                <w:lang w:bidi="ar-SA"/>
              </w:rPr>
              <w:t>بلغ عدد المشاركين في دورات التدريب التي نفذها المركز خلال العام 2023 لأقسام التدريب الشبابي والرياضي والتقني 1529 شابا وشابة</w:t>
            </w:r>
            <w:r w:rsidR="0010090F">
              <w:rPr>
                <w:rFonts w:hint="cs"/>
                <w:b w:val="0"/>
                <w:bCs w:val="0"/>
                <w:color w:val="auto"/>
                <w:rtl/>
                <w:lang w:bidi="ar-SA"/>
              </w:rPr>
              <w:t xml:space="preserve"> </w:t>
            </w:r>
            <w:r w:rsidRPr="00561282">
              <w:rPr>
                <w:rFonts w:hint="cs"/>
                <w:b w:val="0"/>
                <w:bCs w:val="0"/>
                <w:color w:val="auto"/>
                <w:rtl/>
                <w:lang w:bidi="ar-SA"/>
              </w:rPr>
              <w:t xml:space="preserve">بزيادة بلغت 20% للعام 2023 </w:t>
            </w:r>
            <w:r w:rsidR="00D24AD2">
              <w:rPr>
                <w:rFonts w:hint="cs"/>
                <w:b w:val="0"/>
                <w:bCs w:val="0"/>
                <w:color w:val="auto"/>
                <w:rtl/>
                <w:lang w:bidi="ar-SA"/>
              </w:rPr>
              <w:t>عن العام 2022</w:t>
            </w:r>
            <w:r w:rsidRPr="00561282">
              <w:rPr>
                <w:rFonts w:hint="cs"/>
                <w:b w:val="0"/>
                <w:bCs w:val="0"/>
                <w:color w:val="auto"/>
                <w:rtl/>
                <w:lang w:bidi="ar-SA"/>
              </w:rPr>
              <w:t>.</w:t>
            </w:r>
          </w:p>
          <w:tbl>
            <w:tblPr>
              <w:tblStyle w:val="TableGrid"/>
              <w:bidiVisual/>
              <w:tblW w:w="0" w:type="auto"/>
              <w:tblLook w:val="04A0" w:firstRow="1" w:lastRow="0" w:firstColumn="1" w:lastColumn="0" w:noHBand="0" w:noVBand="1"/>
            </w:tblPr>
            <w:tblGrid>
              <w:gridCol w:w="1182"/>
              <w:gridCol w:w="1057"/>
              <w:gridCol w:w="1057"/>
              <w:gridCol w:w="1153"/>
            </w:tblGrid>
            <w:tr w:rsidR="00D16754" w:rsidRPr="00561282" w14:paraId="5569982E" w14:textId="77777777" w:rsidTr="00601BB3">
              <w:tc>
                <w:tcPr>
                  <w:tcW w:w="12950" w:type="dxa"/>
                  <w:gridSpan w:val="4"/>
                  <w:shd w:val="clear" w:color="auto" w:fill="00B050"/>
                </w:tcPr>
                <w:p w14:paraId="5660AA14"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rtl/>
                      <w:lang w:bidi="ar-JO"/>
                    </w:rPr>
                    <w:t>أعداد المشاركين في برامج المركز للعام 2023</w:t>
                  </w:r>
                </w:p>
              </w:tc>
            </w:tr>
            <w:tr w:rsidR="00D16754" w:rsidRPr="00561282" w14:paraId="2A06D7DC" w14:textId="77777777" w:rsidTr="00601BB3">
              <w:tc>
                <w:tcPr>
                  <w:tcW w:w="3241" w:type="dxa"/>
                  <w:vMerge w:val="restart"/>
                  <w:shd w:val="clear" w:color="auto" w:fill="00B050"/>
                </w:tcPr>
                <w:p w14:paraId="4F001186"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p>
                <w:p w14:paraId="50AD2256"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u w:val="single"/>
                      <w:rtl/>
                      <w:lang w:bidi="ar-JO"/>
                    </w:rPr>
                    <w:t>القسم</w:t>
                  </w:r>
                </w:p>
              </w:tc>
              <w:tc>
                <w:tcPr>
                  <w:tcW w:w="6469" w:type="dxa"/>
                  <w:gridSpan w:val="2"/>
                  <w:shd w:val="clear" w:color="auto" w:fill="00B050"/>
                </w:tcPr>
                <w:p w14:paraId="1D0B2339"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u w:val="single"/>
                      <w:rtl/>
                      <w:lang w:bidi="ar-JO"/>
                    </w:rPr>
                    <w:t xml:space="preserve">الجنس </w:t>
                  </w:r>
                </w:p>
              </w:tc>
              <w:tc>
                <w:tcPr>
                  <w:tcW w:w="3240" w:type="dxa"/>
                  <w:vMerge w:val="restart"/>
                  <w:shd w:val="clear" w:color="auto" w:fill="00B050"/>
                </w:tcPr>
                <w:p w14:paraId="4F52FD59"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p>
                <w:p w14:paraId="3DCE2FA6"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u w:val="single"/>
                      <w:rtl/>
                      <w:lang w:bidi="ar-JO"/>
                    </w:rPr>
                    <w:t>المجموع</w:t>
                  </w:r>
                </w:p>
              </w:tc>
            </w:tr>
            <w:tr w:rsidR="00D16754" w:rsidRPr="00561282" w14:paraId="09946BE2" w14:textId="77777777" w:rsidTr="00601BB3">
              <w:trPr>
                <w:trHeight w:val="467"/>
              </w:trPr>
              <w:tc>
                <w:tcPr>
                  <w:tcW w:w="3241" w:type="dxa"/>
                  <w:vMerge/>
                </w:tcPr>
                <w:p w14:paraId="6393E39E" w14:textId="77777777" w:rsidR="00D16754" w:rsidRPr="00561282" w:rsidRDefault="00D16754" w:rsidP="00D16754">
                  <w:pPr>
                    <w:bidi/>
                    <w:jc w:val="center"/>
                    <w:rPr>
                      <w:rFonts w:ascii="Simplified Arabic" w:hAnsi="Simplified Arabic" w:cs="Simplified Arabic"/>
                      <w:sz w:val="20"/>
                      <w:szCs w:val="20"/>
                      <w:u w:val="single"/>
                      <w:rtl/>
                      <w:lang w:bidi="ar-JO"/>
                    </w:rPr>
                  </w:pPr>
                </w:p>
              </w:tc>
              <w:tc>
                <w:tcPr>
                  <w:tcW w:w="3235" w:type="dxa"/>
                  <w:shd w:val="clear" w:color="auto" w:fill="00B050"/>
                </w:tcPr>
                <w:p w14:paraId="3B90164A"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u w:val="single"/>
                      <w:rtl/>
                      <w:lang w:bidi="ar-JO"/>
                    </w:rPr>
                    <w:t>ذكور</w:t>
                  </w:r>
                </w:p>
              </w:tc>
              <w:tc>
                <w:tcPr>
                  <w:tcW w:w="3234" w:type="dxa"/>
                  <w:shd w:val="clear" w:color="auto" w:fill="00B050"/>
                </w:tcPr>
                <w:p w14:paraId="21B3F252" w14:textId="77777777" w:rsidR="00D16754" w:rsidRPr="00561282" w:rsidRDefault="00D16754" w:rsidP="00D16754">
                  <w:pPr>
                    <w:bidi/>
                    <w:jc w:val="center"/>
                    <w:rPr>
                      <w:rFonts w:ascii="Simplified Arabic" w:hAnsi="Simplified Arabic" w:cs="Simplified Arabic"/>
                      <w:color w:val="FFFFFF" w:themeColor="background1"/>
                      <w:sz w:val="20"/>
                      <w:szCs w:val="20"/>
                      <w:u w:val="single"/>
                      <w:rtl/>
                      <w:lang w:bidi="ar-JO"/>
                    </w:rPr>
                  </w:pPr>
                  <w:r w:rsidRPr="00561282">
                    <w:rPr>
                      <w:rFonts w:ascii="Simplified Arabic" w:hAnsi="Simplified Arabic" w:cs="Simplified Arabic"/>
                      <w:color w:val="FFFFFF" w:themeColor="background1"/>
                      <w:sz w:val="20"/>
                      <w:szCs w:val="20"/>
                      <w:u w:val="single"/>
                      <w:rtl/>
                      <w:lang w:bidi="ar-JO"/>
                    </w:rPr>
                    <w:t>اناث</w:t>
                  </w:r>
                </w:p>
              </w:tc>
              <w:tc>
                <w:tcPr>
                  <w:tcW w:w="3240" w:type="dxa"/>
                  <w:vMerge/>
                </w:tcPr>
                <w:p w14:paraId="0F63FAAD" w14:textId="77777777" w:rsidR="00D16754" w:rsidRPr="00561282" w:rsidRDefault="00D16754" w:rsidP="00D16754">
                  <w:pPr>
                    <w:bidi/>
                    <w:jc w:val="center"/>
                    <w:rPr>
                      <w:rFonts w:ascii="Simplified Arabic" w:hAnsi="Simplified Arabic" w:cs="Simplified Arabic"/>
                      <w:sz w:val="20"/>
                      <w:szCs w:val="20"/>
                      <w:u w:val="single"/>
                      <w:rtl/>
                      <w:lang w:bidi="ar-JO"/>
                    </w:rPr>
                  </w:pPr>
                </w:p>
              </w:tc>
            </w:tr>
            <w:tr w:rsidR="00D16754" w:rsidRPr="00561282" w14:paraId="34CE45E5" w14:textId="77777777" w:rsidTr="00601BB3">
              <w:tc>
                <w:tcPr>
                  <w:tcW w:w="3241" w:type="dxa"/>
                </w:tcPr>
                <w:p w14:paraId="1DFB76F3"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التدريب الرياضي</w:t>
                  </w:r>
                </w:p>
              </w:tc>
              <w:tc>
                <w:tcPr>
                  <w:tcW w:w="3235" w:type="dxa"/>
                  <w:vAlign w:val="center"/>
                </w:tcPr>
                <w:p w14:paraId="530F0472"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687</w:t>
                  </w:r>
                  <w:r w:rsidRPr="00561282">
                    <w:rPr>
                      <w:rFonts w:ascii="Simplified Arabic" w:hAnsi="Simplified Arabic" w:cs="Simplified Arabic"/>
                      <w:sz w:val="20"/>
                      <w:szCs w:val="20"/>
                      <w:lang w:bidi="ar-JO"/>
                    </w:rPr>
                    <w:t xml:space="preserve"> </w:t>
                  </w:r>
                </w:p>
              </w:tc>
              <w:tc>
                <w:tcPr>
                  <w:tcW w:w="3234" w:type="dxa"/>
                  <w:vAlign w:val="center"/>
                </w:tcPr>
                <w:p w14:paraId="022A5DCA"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242</w:t>
                  </w:r>
                  <w:r w:rsidRPr="00561282">
                    <w:rPr>
                      <w:rFonts w:ascii="Simplified Arabic" w:hAnsi="Simplified Arabic" w:cs="Simplified Arabic"/>
                      <w:sz w:val="20"/>
                      <w:szCs w:val="20"/>
                      <w:lang w:bidi="ar-JO"/>
                    </w:rPr>
                    <w:t xml:space="preserve"> </w:t>
                  </w:r>
                </w:p>
              </w:tc>
              <w:tc>
                <w:tcPr>
                  <w:tcW w:w="3240" w:type="dxa"/>
                  <w:vAlign w:val="center"/>
                </w:tcPr>
                <w:p w14:paraId="2E5CAFBA"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929</w:t>
                  </w:r>
                </w:p>
              </w:tc>
            </w:tr>
            <w:tr w:rsidR="00D16754" w:rsidRPr="00561282" w14:paraId="30F557A2" w14:textId="77777777" w:rsidTr="00601BB3">
              <w:tc>
                <w:tcPr>
                  <w:tcW w:w="3241" w:type="dxa"/>
                </w:tcPr>
                <w:p w14:paraId="685C2C12"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التدريب الشبابي</w:t>
                  </w:r>
                </w:p>
              </w:tc>
              <w:tc>
                <w:tcPr>
                  <w:tcW w:w="3235" w:type="dxa"/>
                </w:tcPr>
                <w:p w14:paraId="33138C20"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190</w:t>
                  </w:r>
                </w:p>
              </w:tc>
              <w:tc>
                <w:tcPr>
                  <w:tcW w:w="3234" w:type="dxa"/>
                </w:tcPr>
                <w:p w14:paraId="0FF37C72"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226</w:t>
                  </w:r>
                </w:p>
              </w:tc>
              <w:tc>
                <w:tcPr>
                  <w:tcW w:w="3240" w:type="dxa"/>
                </w:tcPr>
                <w:p w14:paraId="0AF9EC92"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416</w:t>
                  </w:r>
                </w:p>
              </w:tc>
            </w:tr>
            <w:tr w:rsidR="00D16754" w:rsidRPr="00561282" w14:paraId="73462330" w14:textId="77777777" w:rsidTr="00601BB3">
              <w:tc>
                <w:tcPr>
                  <w:tcW w:w="3241" w:type="dxa"/>
                </w:tcPr>
                <w:p w14:paraId="4F2FBD57"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التدريب التقني والفني</w:t>
                  </w:r>
                </w:p>
              </w:tc>
              <w:tc>
                <w:tcPr>
                  <w:tcW w:w="3235" w:type="dxa"/>
                </w:tcPr>
                <w:p w14:paraId="757F8420"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83</w:t>
                  </w:r>
                </w:p>
              </w:tc>
              <w:tc>
                <w:tcPr>
                  <w:tcW w:w="3234" w:type="dxa"/>
                </w:tcPr>
                <w:p w14:paraId="37FCB171"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101</w:t>
                  </w:r>
                </w:p>
              </w:tc>
              <w:tc>
                <w:tcPr>
                  <w:tcW w:w="3240" w:type="dxa"/>
                </w:tcPr>
                <w:p w14:paraId="74301297"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184</w:t>
                  </w:r>
                </w:p>
              </w:tc>
            </w:tr>
            <w:tr w:rsidR="00D16754" w:rsidRPr="00561282" w14:paraId="0EBF63A9" w14:textId="77777777" w:rsidTr="00601BB3">
              <w:tc>
                <w:tcPr>
                  <w:tcW w:w="3241" w:type="dxa"/>
                </w:tcPr>
                <w:p w14:paraId="64C0DDD9" w14:textId="77777777" w:rsidR="00D16754" w:rsidRPr="00561282" w:rsidRDefault="00D16754" w:rsidP="00D16754">
                  <w:pPr>
                    <w:bidi/>
                    <w:jc w:val="center"/>
                    <w:rPr>
                      <w:rFonts w:ascii="Simplified Arabic" w:hAnsi="Simplified Arabic" w:cs="Simplified Arabic"/>
                      <w:sz w:val="20"/>
                      <w:szCs w:val="20"/>
                      <w:rtl/>
                      <w:lang w:bidi="ar-JO"/>
                    </w:rPr>
                  </w:pPr>
                  <w:r w:rsidRPr="00561282">
                    <w:rPr>
                      <w:rFonts w:ascii="Simplified Arabic" w:hAnsi="Simplified Arabic" w:cs="Simplified Arabic"/>
                      <w:sz w:val="20"/>
                      <w:szCs w:val="20"/>
                      <w:rtl/>
                      <w:lang w:bidi="ar-JO"/>
                    </w:rPr>
                    <w:t>المجموع</w:t>
                  </w:r>
                </w:p>
              </w:tc>
              <w:tc>
                <w:tcPr>
                  <w:tcW w:w="3235" w:type="dxa"/>
                </w:tcPr>
                <w:p w14:paraId="560BBFF2" w14:textId="77777777" w:rsidR="00D16754" w:rsidRPr="00561282" w:rsidRDefault="00D16754" w:rsidP="00D16754">
                  <w:pPr>
                    <w:bidi/>
                    <w:jc w:val="center"/>
                    <w:rPr>
                      <w:rFonts w:ascii="Simplified Arabic" w:hAnsi="Simplified Arabic" w:cs="Simplified Arabic"/>
                      <w:color w:val="000000" w:themeColor="text1"/>
                      <w:sz w:val="20"/>
                      <w:szCs w:val="20"/>
                      <w:rtl/>
                      <w:lang w:bidi="ar-JO"/>
                    </w:rPr>
                  </w:pPr>
                  <w:r w:rsidRPr="00561282">
                    <w:rPr>
                      <w:rFonts w:ascii="Simplified Arabic" w:hAnsi="Simplified Arabic" w:cs="Simplified Arabic"/>
                      <w:color w:val="000000" w:themeColor="text1"/>
                      <w:sz w:val="20"/>
                      <w:szCs w:val="20"/>
                      <w:rtl/>
                      <w:lang w:bidi="ar-JO"/>
                    </w:rPr>
                    <w:t>960</w:t>
                  </w:r>
                </w:p>
              </w:tc>
              <w:tc>
                <w:tcPr>
                  <w:tcW w:w="3234" w:type="dxa"/>
                </w:tcPr>
                <w:p w14:paraId="1BCF9942" w14:textId="77777777" w:rsidR="00D16754" w:rsidRPr="00561282" w:rsidRDefault="00D16754" w:rsidP="00D16754">
                  <w:pPr>
                    <w:bidi/>
                    <w:jc w:val="center"/>
                    <w:rPr>
                      <w:rFonts w:ascii="Simplified Arabic" w:hAnsi="Simplified Arabic" w:cs="Simplified Arabic"/>
                      <w:color w:val="000000" w:themeColor="text1"/>
                      <w:sz w:val="20"/>
                      <w:szCs w:val="20"/>
                      <w:rtl/>
                      <w:lang w:bidi="ar-JO"/>
                    </w:rPr>
                  </w:pPr>
                  <w:r w:rsidRPr="00561282">
                    <w:rPr>
                      <w:rFonts w:ascii="Simplified Arabic" w:hAnsi="Simplified Arabic" w:cs="Simplified Arabic"/>
                      <w:color w:val="000000" w:themeColor="text1"/>
                      <w:sz w:val="20"/>
                      <w:szCs w:val="20"/>
                      <w:rtl/>
                      <w:lang w:bidi="ar-JO"/>
                    </w:rPr>
                    <w:t>569</w:t>
                  </w:r>
                </w:p>
              </w:tc>
              <w:tc>
                <w:tcPr>
                  <w:tcW w:w="3240" w:type="dxa"/>
                  <w:shd w:val="clear" w:color="auto" w:fill="auto"/>
                </w:tcPr>
                <w:p w14:paraId="06373380" w14:textId="77777777" w:rsidR="00D16754" w:rsidRPr="00561282" w:rsidRDefault="00D16754" w:rsidP="00D16754">
                  <w:pPr>
                    <w:bidi/>
                    <w:jc w:val="center"/>
                    <w:rPr>
                      <w:rFonts w:ascii="Simplified Arabic" w:hAnsi="Simplified Arabic" w:cs="Simplified Arabic"/>
                      <w:color w:val="000000" w:themeColor="text1"/>
                      <w:sz w:val="20"/>
                      <w:szCs w:val="20"/>
                      <w:rtl/>
                      <w:lang w:bidi="ar-JO"/>
                    </w:rPr>
                  </w:pPr>
                  <w:r w:rsidRPr="00561282">
                    <w:rPr>
                      <w:rFonts w:ascii="Simplified Arabic" w:hAnsi="Simplified Arabic" w:cs="Simplified Arabic"/>
                      <w:color w:val="000000" w:themeColor="text1"/>
                      <w:sz w:val="20"/>
                      <w:szCs w:val="20"/>
                      <w:rtl/>
                      <w:lang w:bidi="ar-JO"/>
                    </w:rPr>
                    <w:t>1529</w:t>
                  </w:r>
                </w:p>
              </w:tc>
            </w:tr>
          </w:tbl>
          <w:p w14:paraId="1CC88AC6" w14:textId="77777777" w:rsidR="00431F76" w:rsidRDefault="00431F76" w:rsidP="6EE21022">
            <w:pPr>
              <w:pStyle w:val="HdSh"/>
              <w:jc w:val="both"/>
              <w:rPr>
                <w:rtl/>
              </w:rPr>
            </w:pPr>
          </w:p>
        </w:tc>
      </w:tr>
      <w:tr w:rsidR="00431F76" w14:paraId="2BD70EC8" w14:textId="77777777" w:rsidTr="0064294D">
        <w:tc>
          <w:tcPr>
            <w:tcW w:w="4675" w:type="dxa"/>
            <w:shd w:val="clear" w:color="auto" w:fill="00B050"/>
          </w:tcPr>
          <w:p w14:paraId="32CF0E86" w14:textId="5D5D7DFA" w:rsidR="00431F76" w:rsidRPr="0034237A" w:rsidRDefault="001A69FB" w:rsidP="0064294D">
            <w:pPr>
              <w:pStyle w:val="HdSh"/>
              <w:shd w:val="clear" w:color="auto" w:fill="00B050"/>
              <w:jc w:val="both"/>
              <w:rPr>
                <w:b/>
                <w:bCs/>
                <w:color w:val="FFFFFF" w:themeColor="background1"/>
                <w:rtl/>
              </w:rPr>
            </w:pPr>
            <w:r w:rsidRPr="0034237A">
              <w:rPr>
                <w:rFonts w:hint="cs"/>
                <w:b/>
                <w:bCs/>
                <w:color w:val="FFFFFF" w:themeColor="background1"/>
                <w:rtl/>
              </w:rPr>
              <w:t xml:space="preserve">تاسعًا: </w:t>
            </w:r>
            <w:r w:rsidR="00757D4D" w:rsidRPr="0034237A">
              <w:rPr>
                <w:rFonts w:hint="cs"/>
                <w:b/>
                <w:bCs/>
                <w:color w:val="FFFFFF" w:themeColor="background1"/>
                <w:rtl/>
              </w:rPr>
              <w:t>المدن الرياضية:</w:t>
            </w:r>
          </w:p>
          <w:p w14:paraId="3AF6CAE1" w14:textId="13B09479" w:rsidR="00BD25D3" w:rsidRPr="0064294D" w:rsidRDefault="0064294D" w:rsidP="0064294D">
            <w:pPr>
              <w:pStyle w:val="HD2"/>
              <w:numPr>
                <w:ilvl w:val="0"/>
                <w:numId w:val="28"/>
              </w:numPr>
              <w:shd w:val="clear" w:color="auto" w:fill="00B050"/>
              <w:jc w:val="both"/>
              <w:rPr>
                <w:b w:val="0"/>
                <w:bCs w:val="0"/>
                <w:color w:val="FFFFFF" w:themeColor="background1"/>
                <w:lang w:bidi="ar-SA"/>
              </w:rPr>
            </w:pPr>
            <w:r>
              <w:rPr>
                <w:rFonts w:hint="cs"/>
                <w:color w:val="FFFFFF" w:themeColor="background1"/>
                <w:rtl/>
              </w:rPr>
              <w:t xml:space="preserve">أ- </w:t>
            </w:r>
            <w:r w:rsidR="00757D4D" w:rsidRPr="0064294D">
              <w:rPr>
                <w:rFonts w:hint="cs"/>
                <w:color w:val="FFFFFF" w:themeColor="background1"/>
                <w:rtl/>
              </w:rPr>
              <w:t>مدينة الحسين للشباب</w:t>
            </w:r>
            <w:r w:rsidR="00BD25D3" w:rsidRPr="0064294D">
              <w:rPr>
                <w:rFonts w:hint="cs"/>
                <w:color w:val="FFFFFF" w:themeColor="background1"/>
                <w:rtl/>
              </w:rPr>
              <w:t>:</w:t>
            </w:r>
          </w:p>
          <w:p w14:paraId="4BD47ABD" w14:textId="77777777" w:rsidR="00FB1148" w:rsidRPr="0064294D" w:rsidRDefault="00757D4D" w:rsidP="0064294D">
            <w:pPr>
              <w:pStyle w:val="HD2"/>
              <w:numPr>
                <w:ilvl w:val="0"/>
                <w:numId w:val="29"/>
              </w:numPr>
              <w:shd w:val="clear" w:color="auto" w:fill="00B050"/>
              <w:jc w:val="both"/>
              <w:rPr>
                <w:b w:val="0"/>
                <w:bCs w:val="0"/>
                <w:color w:val="FFFFFF" w:themeColor="background1"/>
                <w:lang w:bidi="ar-SA"/>
              </w:rPr>
            </w:pPr>
            <w:r w:rsidRPr="0064294D">
              <w:rPr>
                <w:rFonts w:hint="cs"/>
                <w:b w:val="0"/>
                <w:bCs w:val="0"/>
                <w:color w:val="FFFFFF" w:themeColor="background1"/>
                <w:rtl/>
                <w:lang w:bidi="ar-SA"/>
              </w:rPr>
              <w:t>بلغ عدد الأنشطة/</w:t>
            </w:r>
            <w:r w:rsidRPr="0064294D">
              <w:rPr>
                <w:b w:val="0"/>
                <w:bCs w:val="0"/>
                <w:color w:val="FFFFFF" w:themeColor="background1"/>
                <w:lang w:bidi="ar-SA"/>
              </w:rPr>
              <w:t xml:space="preserve"> </w:t>
            </w:r>
            <w:r w:rsidRPr="0064294D">
              <w:rPr>
                <w:rFonts w:hint="cs"/>
                <w:b w:val="0"/>
                <w:bCs w:val="0"/>
                <w:color w:val="FFFFFF" w:themeColor="background1"/>
                <w:rtl/>
                <w:lang w:bidi="ar-SA"/>
              </w:rPr>
              <w:t>الفعاليات المنفذة في مدينة الحسين (5) أنشطة خلال عام 2023 و بلغت نسبة المتحقق من تنفيذ الانشطة 100% واشتملت الأنشطة احتفالات، مباريات ومؤتمرات و انشطة زراعية</w:t>
            </w:r>
            <w:r w:rsidR="00FB1148" w:rsidRPr="0064294D">
              <w:rPr>
                <w:rFonts w:hint="cs"/>
                <w:b w:val="0"/>
                <w:bCs w:val="0"/>
                <w:color w:val="FFFFFF" w:themeColor="background1"/>
                <w:rtl/>
                <w:lang w:bidi="ar-SA"/>
              </w:rPr>
              <w:t>.</w:t>
            </w:r>
          </w:p>
          <w:p w14:paraId="4C6D09EA" w14:textId="0C2CD027" w:rsidR="00757D4D" w:rsidRPr="0064294D" w:rsidRDefault="00757D4D" w:rsidP="00FB1148">
            <w:pPr>
              <w:pStyle w:val="HD2"/>
              <w:numPr>
                <w:ilvl w:val="0"/>
                <w:numId w:val="29"/>
              </w:numPr>
              <w:jc w:val="both"/>
              <w:rPr>
                <w:b w:val="0"/>
                <w:bCs w:val="0"/>
                <w:color w:val="FFFFFF" w:themeColor="background1"/>
                <w:rtl/>
                <w:lang w:bidi="ar-SA"/>
              </w:rPr>
            </w:pPr>
            <w:r w:rsidRPr="0064294D">
              <w:rPr>
                <w:rFonts w:hint="cs"/>
                <w:b w:val="0"/>
                <w:bCs w:val="0"/>
                <w:color w:val="FFFFFF" w:themeColor="background1"/>
                <w:rtl/>
                <w:lang w:bidi="ar-SA"/>
              </w:rPr>
              <w:t>تم تنفيذ (14) مشروع بنسبة انجاز بلغت 100% و (4)  مشاريع لا زالت قيد التنفيذ</w:t>
            </w:r>
            <w:r w:rsidRPr="0064294D">
              <w:rPr>
                <w:b w:val="0"/>
                <w:bCs w:val="0"/>
                <w:color w:val="FFFFFF" w:themeColor="background1"/>
                <w:lang w:bidi="ar-SA"/>
              </w:rPr>
              <w:t xml:space="preserve"> </w:t>
            </w:r>
            <w:r w:rsidRPr="0064294D">
              <w:rPr>
                <w:rFonts w:hint="cs"/>
                <w:b w:val="0"/>
                <w:bCs w:val="0"/>
                <w:color w:val="FFFFFF" w:themeColor="background1"/>
                <w:rtl/>
                <w:lang w:bidi="ar-SA"/>
              </w:rPr>
              <w:t xml:space="preserve">. و من أهم المشاريع المنجزة خلال عام 2023: </w:t>
            </w:r>
          </w:p>
          <w:p w14:paraId="0E222AAE" w14:textId="77777777" w:rsidR="00757D4D" w:rsidRPr="0064294D" w:rsidRDefault="00757D4D" w:rsidP="00757D4D">
            <w:pPr>
              <w:pStyle w:val="HD2"/>
              <w:numPr>
                <w:ilvl w:val="0"/>
                <w:numId w:val="13"/>
              </w:numPr>
              <w:jc w:val="both"/>
              <w:rPr>
                <w:b w:val="0"/>
                <w:bCs w:val="0"/>
                <w:color w:val="FFFFFF" w:themeColor="background1"/>
                <w:lang w:val="en-US"/>
              </w:rPr>
            </w:pPr>
            <w:r w:rsidRPr="0064294D">
              <w:rPr>
                <w:b w:val="0"/>
                <w:bCs w:val="0"/>
                <w:color w:val="FFFFFF" w:themeColor="background1"/>
                <w:rtl/>
                <w:lang w:val="en-US"/>
              </w:rPr>
              <w:lastRenderedPageBreak/>
              <w:t>الاستثمارت المتعددة في المدينة</w:t>
            </w:r>
            <w:r w:rsidRPr="0064294D">
              <w:rPr>
                <w:rFonts w:hint="cs"/>
                <w:b w:val="0"/>
                <w:bCs w:val="0"/>
                <w:color w:val="FFFFFF" w:themeColor="background1"/>
                <w:rtl/>
                <w:lang w:val="en-US"/>
              </w:rPr>
              <w:t xml:space="preserve">  </w:t>
            </w:r>
            <w:r w:rsidRPr="0064294D">
              <w:rPr>
                <w:b w:val="0"/>
                <w:bCs w:val="0"/>
                <w:color w:val="FFFFFF" w:themeColor="background1"/>
                <w:rtl/>
                <w:lang w:val="en-US"/>
              </w:rPr>
              <w:t xml:space="preserve"> ( </w:t>
            </w:r>
            <w:r w:rsidRPr="0064294D">
              <w:rPr>
                <w:rFonts w:hint="cs"/>
                <w:b w:val="0"/>
                <w:bCs w:val="0"/>
                <w:color w:val="FFFFFF" w:themeColor="background1"/>
                <w:rtl/>
                <w:lang w:val="en-US"/>
              </w:rPr>
              <w:t>أ</w:t>
            </w:r>
            <w:r w:rsidRPr="0064294D">
              <w:rPr>
                <w:b w:val="0"/>
                <w:bCs w:val="0"/>
                <w:color w:val="FFFFFF" w:themeColor="background1"/>
                <w:rtl/>
                <w:lang w:val="en-US"/>
              </w:rPr>
              <w:t>كشاك ، ساحة الدرجات ، السكوترات ، سيارات الطعام ، بيع الدرجات ، الملاعب الخماسية، الاتحادات</w:t>
            </w:r>
            <w:r w:rsidRPr="0064294D">
              <w:rPr>
                <w:rFonts w:hint="cs"/>
                <w:b w:val="0"/>
                <w:bCs w:val="0"/>
                <w:color w:val="FFFFFF" w:themeColor="background1"/>
                <w:rtl/>
                <w:lang w:val="en-US"/>
              </w:rPr>
              <w:t xml:space="preserve">، اللجنة الاولمبية </w:t>
            </w:r>
            <w:r w:rsidRPr="0064294D">
              <w:rPr>
                <w:b w:val="0"/>
                <w:bCs w:val="0"/>
                <w:color w:val="FFFFFF" w:themeColor="background1"/>
                <w:rtl/>
                <w:lang w:val="en-US"/>
              </w:rPr>
              <w:t xml:space="preserve"> ، هيئة </w:t>
            </w:r>
            <w:r w:rsidRPr="0064294D">
              <w:rPr>
                <w:rFonts w:hint="cs"/>
                <w:b w:val="0"/>
                <w:bCs w:val="0"/>
                <w:color w:val="FFFFFF" w:themeColor="background1"/>
                <w:rtl/>
                <w:lang w:val="en-US"/>
              </w:rPr>
              <w:t>أ</w:t>
            </w:r>
            <w:r w:rsidRPr="0064294D">
              <w:rPr>
                <w:b w:val="0"/>
                <w:bCs w:val="0"/>
                <w:color w:val="FFFFFF" w:themeColor="background1"/>
                <w:rtl/>
                <w:lang w:val="en-US"/>
              </w:rPr>
              <w:t>جيال السلام )</w:t>
            </w:r>
            <w:r w:rsidRPr="0064294D">
              <w:rPr>
                <w:rFonts w:hint="cs"/>
                <w:b w:val="0"/>
                <w:bCs w:val="0"/>
                <w:color w:val="FFFFFF" w:themeColor="background1"/>
                <w:rtl/>
                <w:lang w:val="en-US"/>
              </w:rPr>
              <w:t>.</w:t>
            </w:r>
          </w:p>
          <w:p w14:paraId="4FCC126D" w14:textId="77777777" w:rsidR="00757D4D" w:rsidRPr="0064294D" w:rsidRDefault="00757D4D" w:rsidP="00757D4D">
            <w:pPr>
              <w:pStyle w:val="HD2"/>
              <w:numPr>
                <w:ilvl w:val="0"/>
                <w:numId w:val="13"/>
              </w:numPr>
              <w:jc w:val="both"/>
              <w:rPr>
                <w:b w:val="0"/>
                <w:bCs w:val="0"/>
                <w:color w:val="FFFFFF" w:themeColor="background1"/>
                <w:lang w:val="en-US"/>
              </w:rPr>
            </w:pPr>
            <w:r w:rsidRPr="0064294D">
              <w:rPr>
                <w:rFonts w:hint="cs"/>
                <w:b w:val="0"/>
                <w:bCs w:val="0"/>
                <w:color w:val="FFFFFF" w:themeColor="background1"/>
                <w:rtl/>
                <w:lang w:val="en-US"/>
              </w:rPr>
              <w:t>تأسيس وتجهيز أول ملعبين بادل</w:t>
            </w:r>
            <w:r w:rsidRPr="0064294D">
              <w:rPr>
                <w:b w:val="0"/>
                <w:bCs w:val="0"/>
                <w:color w:val="FFFFFF" w:themeColor="background1"/>
                <w:rtl/>
                <w:lang w:val="en-US"/>
              </w:rPr>
              <w:t xml:space="preserve"> </w:t>
            </w:r>
            <w:r w:rsidRPr="0064294D">
              <w:rPr>
                <w:rFonts w:hint="cs"/>
                <w:b w:val="0"/>
                <w:bCs w:val="0"/>
                <w:color w:val="FFFFFF" w:themeColor="background1"/>
                <w:rtl/>
                <w:lang w:val="en-US"/>
              </w:rPr>
              <w:t>على مستوى الأردن.</w:t>
            </w:r>
          </w:p>
          <w:p w14:paraId="60BAA6E9" w14:textId="370EBF4E" w:rsidR="00757D4D" w:rsidRPr="00757D4D" w:rsidRDefault="00757D4D" w:rsidP="6EE21022">
            <w:pPr>
              <w:pStyle w:val="HdSh"/>
              <w:jc w:val="both"/>
              <w:rPr>
                <w:rtl/>
                <w:lang w:val="en-US"/>
              </w:rPr>
            </w:pPr>
          </w:p>
        </w:tc>
        <w:tc>
          <w:tcPr>
            <w:tcW w:w="4675" w:type="dxa"/>
          </w:tcPr>
          <w:p w14:paraId="6F6AB0DF" w14:textId="77777777" w:rsidR="007239B7" w:rsidRPr="00B23038" w:rsidRDefault="007239B7" w:rsidP="00B23038">
            <w:pPr>
              <w:pStyle w:val="HD2"/>
              <w:numPr>
                <w:ilvl w:val="0"/>
                <w:numId w:val="28"/>
              </w:numPr>
              <w:jc w:val="both"/>
              <w:rPr>
                <w:color w:val="00B050"/>
                <w:rtl/>
              </w:rPr>
            </w:pPr>
            <w:r w:rsidRPr="00B23038">
              <w:rPr>
                <w:rFonts w:hint="cs"/>
                <w:color w:val="00B050"/>
                <w:rtl/>
              </w:rPr>
              <w:lastRenderedPageBreak/>
              <w:t>مدينة الأمير هاشم للشباب:</w:t>
            </w:r>
          </w:p>
          <w:p w14:paraId="4F398876" w14:textId="4472B994" w:rsidR="007239B7" w:rsidRPr="00D67DAF" w:rsidRDefault="007239B7" w:rsidP="00CB5592">
            <w:pPr>
              <w:pStyle w:val="HD2"/>
              <w:numPr>
                <w:ilvl w:val="0"/>
                <w:numId w:val="30"/>
              </w:numPr>
              <w:jc w:val="both"/>
              <w:rPr>
                <w:color w:val="002060"/>
                <w:rtl/>
                <w:lang w:val="en-US"/>
              </w:rPr>
            </w:pPr>
            <w:r w:rsidRPr="00D67DAF">
              <w:rPr>
                <w:rFonts w:ascii="Sakkal Majalla" w:eastAsia="Times New Roman" w:hAnsi="Sakkal Majalla" w:cs="Sakkal Majalla" w:hint="cs"/>
                <w:color w:val="002060"/>
                <w:sz w:val="28"/>
                <w:szCs w:val="28"/>
                <w:rtl/>
                <w:lang w:val="en-US" w:bidi="ar-SA"/>
              </w:rPr>
              <w:t xml:space="preserve"> </w:t>
            </w:r>
            <w:r w:rsidRPr="00CB5592">
              <w:rPr>
                <w:rFonts w:hint="cs"/>
                <w:b w:val="0"/>
                <w:bCs w:val="0"/>
                <w:color w:val="auto"/>
                <w:rtl/>
                <w:lang w:bidi="ar-SA"/>
              </w:rPr>
              <w:t>بلغ عدد المشاريع</w:t>
            </w:r>
            <w:r w:rsidRPr="00CB5592">
              <w:rPr>
                <w:b w:val="0"/>
                <w:bCs w:val="0"/>
                <w:color w:val="auto"/>
                <w:lang w:bidi="ar-SA"/>
              </w:rPr>
              <w:t xml:space="preserve">/ </w:t>
            </w:r>
            <w:r w:rsidRPr="00CB5592">
              <w:rPr>
                <w:rFonts w:hint="cs"/>
                <w:b w:val="0"/>
                <w:bCs w:val="0"/>
                <w:color w:val="auto"/>
                <w:rtl/>
                <w:lang w:bidi="ar-SA"/>
              </w:rPr>
              <w:t xml:space="preserve"> الفعاليات المنفذة في مدينة الأمير هاشم (6) مشاريع خلال عام 2023 و بلغت نسبة المتحقق من تنفيذها 100% بإستثناء مشروع حفر البئر الإرتوازي كان نسبة الإنجاز فيه 60%</w:t>
            </w:r>
            <w:r w:rsidR="00CB5592">
              <w:rPr>
                <w:rFonts w:hint="cs"/>
                <w:b w:val="0"/>
                <w:bCs w:val="0"/>
                <w:color w:val="auto"/>
                <w:rtl/>
                <w:lang w:bidi="ar-SA"/>
              </w:rPr>
              <w:t>،</w:t>
            </w:r>
            <w:r w:rsidRPr="00CB5592">
              <w:rPr>
                <w:rFonts w:hint="cs"/>
                <w:b w:val="0"/>
                <w:bCs w:val="0"/>
                <w:color w:val="auto"/>
                <w:rtl/>
                <w:lang w:bidi="ar-SA"/>
              </w:rPr>
              <w:t xml:space="preserve"> ومن الامثلة على المشاريع المنجزة خلال عام 2023:</w:t>
            </w:r>
          </w:p>
          <w:p w14:paraId="6D34EB02" w14:textId="67AA7652" w:rsidR="007239B7" w:rsidRPr="007C33D0" w:rsidRDefault="007239B7" w:rsidP="007C33D0">
            <w:pPr>
              <w:pStyle w:val="HD2"/>
              <w:numPr>
                <w:ilvl w:val="0"/>
                <w:numId w:val="13"/>
              </w:numPr>
              <w:jc w:val="both"/>
              <w:rPr>
                <w:b w:val="0"/>
                <w:bCs w:val="0"/>
                <w:color w:val="auto"/>
                <w:rtl/>
                <w:lang w:val="en-US"/>
              </w:rPr>
            </w:pPr>
            <w:r w:rsidRPr="007C33D0">
              <w:rPr>
                <w:b w:val="0"/>
                <w:bCs w:val="0"/>
                <w:color w:val="auto"/>
                <w:rtl/>
                <w:lang w:val="en-US"/>
              </w:rPr>
              <w:t xml:space="preserve">تأهيل الصالة الداخلية متعددة </w:t>
            </w:r>
            <w:r w:rsidRPr="007C33D0">
              <w:rPr>
                <w:rFonts w:hint="cs"/>
                <w:b w:val="0"/>
                <w:bCs w:val="0"/>
                <w:color w:val="auto"/>
                <w:rtl/>
                <w:lang w:val="en-US"/>
              </w:rPr>
              <w:t>الأغراض.</w:t>
            </w:r>
          </w:p>
          <w:p w14:paraId="2228AB42" w14:textId="796FAC7F" w:rsidR="007239B7" w:rsidRPr="007C33D0" w:rsidRDefault="007239B7" w:rsidP="007C33D0">
            <w:pPr>
              <w:pStyle w:val="HD2"/>
              <w:numPr>
                <w:ilvl w:val="0"/>
                <w:numId w:val="13"/>
              </w:numPr>
              <w:jc w:val="both"/>
              <w:rPr>
                <w:b w:val="0"/>
                <w:bCs w:val="0"/>
                <w:color w:val="auto"/>
                <w:rtl/>
                <w:lang w:val="en-US"/>
              </w:rPr>
            </w:pPr>
            <w:r w:rsidRPr="007C33D0">
              <w:rPr>
                <w:b w:val="0"/>
                <w:bCs w:val="0"/>
                <w:color w:val="auto"/>
                <w:rtl/>
                <w:lang w:val="en-US"/>
              </w:rPr>
              <w:t>استحداث بورد سلة معلقة في الصالة المغلقة</w:t>
            </w:r>
            <w:r w:rsidRPr="007C33D0">
              <w:rPr>
                <w:rFonts w:hint="cs"/>
                <w:b w:val="0"/>
                <w:bCs w:val="0"/>
                <w:color w:val="auto"/>
                <w:rtl/>
                <w:lang w:val="en-US"/>
              </w:rPr>
              <w:t>.</w:t>
            </w:r>
          </w:p>
          <w:p w14:paraId="73A2139B" w14:textId="77777777" w:rsidR="00431F76" w:rsidRDefault="00431F76" w:rsidP="6EE21022">
            <w:pPr>
              <w:pStyle w:val="HdSh"/>
              <w:jc w:val="both"/>
              <w:rPr>
                <w:rtl/>
              </w:rPr>
            </w:pPr>
          </w:p>
        </w:tc>
      </w:tr>
      <w:tr w:rsidR="00431F76" w14:paraId="3C48525C" w14:textId="77777777" w:rsidTr="0064294D">
        <w:tc>
          <w:tcPr>
            <w:tcW w:w="4675" w:type="dxa"/>
          </w:tcPr>
          <w:p w14:paraId="6697530D" w14:textId="294CB647" w:rsidR="00A67962" w:rsidRPr="00283986" w:rsidRDefault="00A67962" w:rsidP="005406DB">
            <w:pPr>
              <w:pStyle w:val="HD2"/>
              <w:numPr>
                <w:ilvl w:val="0"/>
                <w:numId w:val="33"/>
              </w:numPr>
              <w:jc w:val="both"/>
              <w:rPr>
                <w:color w:val="00B050"/>
                <w:rtl/>
              </w:rPr>
            </w:pPr>
            <w:r w:rsidRPr="00283986">
              <w:rPr>
                <w:rFonts w:hint="cs"/>
                <w:color w:val="00B050"/>
                <w:rtl/>
              </w:rPr>
              <w:t>مدينة الأمير حمزة للشباب:</w:t>
            </w:r>
          </w:p>
          <w:p w14:paraId="32633759" w14:textId="77777777" w:rsidR="00151FB2" w:rsidRDefault="00A67962" w:rsidP="00151FB2">
            <w:pPr>
              <w:pStyle w:val="HD2"/>
              <w:numPr>
                <w:ilvl w:val="0"/>
                <w:numId w:val="32"/>
              </w:numPr>
              <w:rPr>
                <w:b w:val="0"/>
                <w:bCs w:val="0"/>
                <w:color w:val="auto"/>
                <w:lang w:bidi="ar-SA"/>
              </w:rPr>
            </w:pPr>
            <w:r w:rsidRPr="00283986">
              <w:rPr>
                <w:rFonts w:hint="cs"/>
                <w:b w:val="0"/>
                <w:bCs w:val="0"/>
                <w:color w:val="auto"/>
                <w:rtl/>
                <w:lang w:bidi="ar-SA"/>
              </w:rPr>
              <w:t>بلغ عدد المشاريع</w:t>
            </w:r>
            <w:r w:rsidR="0028060F">
              <w:rPr>
                <w:rFonts w:hint="cs"/>
                <w:b w:val="0"/>
                <w:bCs w:val="0"/>
                <w:color w:val="auto"/>
                <w:rtl/>
                <w:lang w:bidi="ar-SA"/>
              </w:rPr>
              <w:t xml:space="preserve"> المنفذة</w:t>
            </w:r>
            <w:r w:rsidRPr="00283986">
              <w:rPr>
                <w:rFonts w:hint="cs"/>
                <w:b w:val="0"/>
                <w:bCs w:val="0"/>
                <w:color w:val="auto"/>
                <w:rtl/>
                <w:lang w:bidi="ar-SA"/>
              </w:rPr>
              <w:t xml:space="preserve"> لعام 2023 التي تم تنف</w:t>
            </w:r>
            <w:r w:rsidR="00C03C91">
              <w:rPr>
                <w:rFonts w:hint="cs"/>
                <w:b w:val="0"/>
                <w:bCs w:val="0"/>
                <w:color w:val="auto"/>
                <w:rtl/>
                <w:lang w:bidi="ar-SA"/>
              </w:rPr>
              <w:t>ي</w:t>
            </w:r>
            <w:r w:rsidRPr="00283986">
              <w:rPr>
                <w:rFonts w:hint="cs"/>
                <w:b w:val="0"/>
                <w:bCs w:val="0"/>
                <w:color w:val="auto"/>
                <w:rtl/>
                <w:lang w:bidi="ar-SA"/>
              </w:rPr>
              <w:t>ذها في المدينة (3) مشاريع تتضمن أعمال صيانة ل</w:t>
            </w:r>
            <w:r w:rsidRPr="00283986">
              <w:rPr>
                <w:b w:val="0"/>
                <w:bCs w:val="0"/>
                <w:color w:val="auto"/>
                <w:rtl/>
                <w:lang w:bidi="ar-SA"/>
              </w:rPr>
              <w:t>ملعب الكرلك</w:t>
            </w:r>
            <w:r w:rsidRPr="00283986">
              <w:rPr>
                <w:rFonts w:hint="cs"/>
                <w:b w:val="0"/>
                <w:bCs w:val="0"/>
                <w:color w:val="auto"/>
                <w:rtl/>
                <w:lang w:bidi="ar-SA"/>
              </w:rPr>
              <w:t xml:space="preserve"> و</w:t>
            </w:r>
            <w:r w:rsidRPr="00283986">
              <w:rPr>
                <w:b w:val="0"/>
                <w:bCs w:val="0"/>
                <w:color w:val="auto"/>
                <w:rtl/>
                <w:lang w:bidi="ar-SA"/>
              </w:rPr>
              <w:t>الملعب الرملي</w:t>
            </w:r>
            <w:r w:rsidRPr="00283986">
              <w:rPr>
                <w:rFonts w:hint="cs"/>
                <w:b w:val="0"/>
                <w:bCs w:val="0"/>
                <w:color w:val="auto"/>
                <w:rtl/>
                <w:lang w:bidi="ar-SA"/>
              </w:rPr>
              <w:t xml:space="preserve"> و</w:t>
            </w:r>
            <w:r w:rsidRPr="00283986">
              <w:rPr>
                <w:b w:val="0"/>
                <w:bCs w:val="0"/>
                <w:color w:val="auto"/>
                <w:rtl/>
                <w:lang w:bidi="ar-SA"/>
              </w:rPr>
              <w:t>صالة تنس الطاولة</w:t>
            </w:r>
            <w:r w:rsidR="00151FB2">
              <w:rPr>
                <w:rFonts w:hint="cs"/>
                <w:b w:val="0"/>
                <w:bCs w:val="0"/>
                <w:color w:val="auto"/>
                <w:rtl/>
                <w:lang w:bidi="ar-SA"/>
              </w:rPr>
              <w:t xml:space="preserve">. حيث </w:t>
            </w:r>
            <w:r w:rsidRPr="00151FB2">
              <w:rPr>
                <w:rFonts w:hint="cs"/>
                <w:b w:val="0"/>
                <w:bCs w:val="0"/>
                <w:color w:val="auto"/>
                <w:rtl/>
                <w:lang w:bidi="ar-SA"/>
              </w:rPr>
              <w:t xml:space="preserve">بلغت نسبة المتحقق من </w:t>
            </w:r>
            <w:r w:rsidR="00151FB2">
              <w:rPr>
                <w:rFonts w:hint="cs"/>
                <w:b w:val="0"/>
                <w:bCs w:val="0"/>
                <w:color w:val="auto"/>
                <w:rtl/>
                <w:lang w:bidi="ar-SA"/>
              </w:rPr>
              <w:t xml:space="preserve">المخطط </w:t>
            </w:r>
            <w:r w:rsidRPr="00151FB2">
              <w:rPr>
                <w:rFonts w:hint="cs"/>
                <w:b w:val="0"/>
                <w:bCs w:val="0"/>
                <w:color w:val="auto"/>
                <w:rtl/>
                <w:lang w:bidi="ar-SA"/>
              </w:rPr>
              <w:t>تنفيذه 100%</w:t>
            </w:r>
            <w:r w:rsidR="00151FB2">
              <w:rPr>
                <w:rFonts w:hint="cs"/>
                <w:b w:val="0"/>
                <w:bCs w:val="0"/>
                <w:color w:val="auto"/>
                <w:rtl/>
                <w:lang w:bidi="ar-SA"/>
              </w:rPr>
              <w:t>.</w:t>
            </w:r>
          </w:p>
          <w:p w14:paraId="745ED0AA" w14:textId="03D01F1B" w:rsidR="00431F76" w:rsidRPr="005406DB" w:rsidRDefault="00A67962" w:rsidP="005406DB">
            <w:pPr>
              <w:pStyle w:val="HD2"/>
              <w:numPr>
                <w:ilvl w:val="0"/>
                <w:numId w:val="32"/>
              </w:numPr>
              <w:rPr>
                <w:b w:val="0"/>
                <w:bCs w:val="0"/>
                <w:color w:val="auto"/>
                <w:rtl/>
                <w:lang w:bidi="ar-SA"/>
              </w:rPr>
            </w:pPr>
            <w:r w:rsidRPr="00151FB2">
              <w:rPr>
                <w:rFonts w:hint="cs"/>
                <w:b w:val="0"/>
                <w:bCs w:val="0"/>
                <w:color w:val="auto"/>
                <w:rtl/>
                <w:lang w:bidi="ar-SA"/>
              </w:rPr>
              <w:t xml:space="preserve">بلغ </w:t>
            </w:r>
            <w:r w:rsidR="00151FB2">
              <w:rPr>
                <w:rFonts w:hint="cs"/>
                <w:b w:val="0"/>
                <w:bCs w:val="0"/>
                <w:color w:val="auto"/>
                <w:rtl/>
                <w:lang w:bidi="ar-SA"/>
              </w:rPr>
              <w:t xml:space="preserve">عدد </w:t>
            </w:r>
            <w:r w:rsidRPr="00151FB2">
              <w:rPr>
                <w:rFonts w:hint="cs"/>
                <w:b w:val="0"/>
                <w:bCs w:val="0"/>
                <w:color w:val="auto"/>
                <w:rtl/>
                <w:lang w:bidi="ar-SA"/>
              </w:rPr>
              <w:t>الأنشطة / الفعاليات (46) نشاط</w:t>
            </w:r>
            <w:r w:rsidR="005D4D3D">
              <w:rPr>
                <w:rFonts w:hint="cs"/>
                <w:b w:val="0"/>
                <w:bCs w:val="0"/>
                <w:color w:val="auto"/>
                <w:rtl/>
                <w:lang w:bidi="ar-SA"/>
              </w:rPr>
              <w:t xml:space="preserve"> منفذة</w:t>
            </w:r>
            <w:r w:rsidRPr="00151FB2">
              <w:rPr>
                <w:rFonts w:hint="cs"/>
                <w:b w:val="0"/>
                <w:bCs w:val="0"/>
                <w:color w:val="auto"/>
                <w:rtl/>
                <w:lang w:bidi="ar-SA"/>
              </w:rPr>
              <w:t xml:space="preserve"> داخل المدينة </w:t>
            </w:r>
            <w:r w:rsidR="005D4D3D">
              <w:rPr>
                <w:rFonts w:hint="cs"/>
                <w:b w:val="0"/>
                <w:bCs w:val="0"/>
                <w:color w:val="auto"/>
                <w:rtl/>
                <w:lang w:bidi="ar-SA"/>
              </w:rPr>
              <w:t>و</w:t>
            </w:r>
            <w:r w:rsidRPr="00151FB2">
              <w:rPr>
                <w:rFonts w:hint="cs"/>
                <w:b w:val="0"/>
                <w:bCs w:val="0"/>
                <w:color w:val="auto"/>
                <w:rtl/>
                <w:lang w:bidi="ar-SA"/>
              </w:rPr>
              <w:t xml:space="preserve">تتضمن </w:t>
            </w:r>
            <w:r w:rsidRPr="00151FB2">
              <w:rPr>
                <w:b w:val="0"/>
                <w:bCs w:val="0"/>
                <w:color w:val="auto"/>
                <w:rtl/>
                <w:lang w:bidi="ar-SA"/>
              </w:rPr>
              <w:t>الأنشطة الرياضية والاجتماعية والثقافية</w:t>
            </w:r>
            <w:r w:rsidRPr="00151FB2">
              <w:rPr>
                <w:rFonts w:hint="cs"/>
                <w:b w:val="0"/>
                <w:bCs w:val="0"/>
                <w:color w:val="auto"/>
                <w:rtl/>
                <w:lang w:bidi="ar-SA"/>
              </w:rPr>
              <w:t xml:space="preserve"> مثل دورات السباحة وكرة السلة وكرة الشاطئية.</w:t>
            </w:r>
          </w:p>
        </w:tc>
        <w:tc>
          <w:tcPr>
            <w:tcW w:w="4675" w:type="dxa"/>
            <w:shd w:val="clear" w:color="auto" w:fill="00B050"/>
          </w:tcPr>
          <w:p w14:paraId="6D27131A" w14:textId="555E6947" w:rsidR="005406DB" w:rsidRPr="0064294D" w:rsidRDefault="005406DB" w:rsidP="005406DB">
            <w:pPr>
              <w:pStyle w:val="HD2"/>
              <w:numPr>
                <w:ilvl w:val="0"/>
                <w:numId w:val="34"/>
              </w:numPr>
              <w:jc w:val="both"/>
              <w:rPr>
                <w:color w:val="FFFFFF" w:themeColor="background1"/>
                <w:rtl/>
              </w:rPr>
            </w:pPr>
            <w:r w:rsidRPr="0064294D">
              <w:rPr>
                <w:rFonts w:hint="cs"/>
                <w:color w:val="FFFFFF" w:themeColor="background1"/>
                <w:rtl/>
              </w:rPr>
              <w:t>مدينة الأمير محمد للشباب:</w:t>
            </w:r>
          </w:p>
          <w:p w14:paraId="561654AD" w14:textId="518839DB" w:rsidR="00EC6A6E" w:rsidRPr="0064294D" w:rsidRDefault="005406DB" w:rsidP="00EC6A6E">
            <w:pPr>
              <w:pStyle w:val="HD2"/>
              <w:numPr>
                <w:ilvl w:val="0"/>
                <w:numId w:val="35"/>
              </w:numPr>
              <w:rPr>
                <w:b w:val="0"/>
                <w:bCs w:val="0"/>
                <w:color w:val="FFFFFF" w:themeColor="background1"/>
                <w:rtl/>
                <w:lang w:bidi="ar-SA"/>
              </w:rPr>
            </w:pPr>
            <w:r w:rsidRPr="0064294D">
              <w:rPr>
                <w:rFonts w:hint="cs"/>
                <w:b w:val="0"/>
                <w:bCs w:val="0"/>
                <w:color w:val="FFFFFF" w:themeColor="background1"/>
                <w:rtl/>
                <w:lang w:bidi="ar-SA"/>
              </w:rPr>
              <w:t xml:space="preserve">تنفيذ عدة فعاليات و أنشطة داخل المدينة من ضمنها </w:t>
            </w:r>
            <w:r w:rsidR="00EC6A6E" w:rsidRPr="0064294D">
              <w:rPr>
                <w:rFonts w:hint="cs"/>
                <w:b w:val="0"/>
                <w:bCs w:val="0"/>
                <w:color w:val="FFFFFF" w:themeColor="background1"/>
                <w:rtl/>
                <w:lang w:bidi="ar-SA"/>
              </w:rPr>
              <w:t>ب</w:t>
            </w:r>
            <w:r w:rsidRPr="0064294D">
              <w:rPr>
                <w:b w:val="0"/>
                <w:bCs w:val="0"/>
                <w:color w:val="FFFFFF" w:themeColor="background1"/>
                <w:rtl/>
                <w:lang w:bidi="ar-SA"/>
              </w:rPr>
              <w:t>طولة الشباب الرمضانية لخماسيات كرة القدم</w:t>
            </w:r>
            <w:r w:rsidR="00EC6A6E" w:rsidRPr="0064294D">
              <w:rPr>
                <w:rFonts w:hint="cs"/>
                <w:b w:val="0"/>
                <w:bCs w:val="0"/>
                <w:color w:val="FFFFFF" w:themeColor="background1"/>
                <w:rtl/>
                <w:lang w:bidi="ar-SA"/>
              </w:rPr>
              <w:t>.</w:t>
            </w:r>
          </w:p>
          <w:p w14:paraId="74780AEE" w14:textId="71DEBC09" w:rsidR="00431F76" w:rsidRPr="00EC6A6E" w:rsidRDefault="00EC6A6E" w:rsidP="00EC6A6E">
            <w:pPr>
              <w:pStyle w:val="HD2"/>
              <w:numPr>
                <w:ilvl w:val="0"/>
                <w:numId w:val="35"/>
              </w:numPr>
              <w:rPr>
                <w:b w:val="0"/>
                <w:bCs w:val="0"/>
                <w:color w:val="auto"/>
                <w:rtl/>
                <w:lang w:bidi="ar-SA"/>
              </w:rPr>
            </w:pPr>
            <w:r w:rsidRPr="0064294D">
              <w:rPr>
                <w:rFonts w:hint="cs"/>
                <w:b w:val="0"/>
                <w:bCs w:val="0"/>
                <w:color w:val="FFFFFF" w:themeColor="background1"/>
                <w:rtl/>
                <w:lang w:bidi="ar-SA"/>
              </w:rPr>
              <w:t xml:space="preserve">تنفيذ </w:t>
            </w:r>
            <w:r w:rsidR="005406DB" w:rsidRPr="0064294D">
              <w:rPr>
                <w:rFonts w:hint="cs"/>
                <w:b w:val="0"/>
                <w:bCs w:val="0"/>
                <w:color w:val="FFFFFF" w:themeColor="background1"/>
                <w:rtl/>
                <w:lang w:bidi="ar-SA"/>
              </w:rPr>
              <w:t xml:space="preserve">أعمال </w:t>
            </w:r>
            <w:r w:rsidRPr="0064294D">
              <w:rPr>
                <w:rFonts w:hint="cs"/>
                <w:b w:val="0"/>
                <w:bCs w:val="0"/>
                <w:color w:val="FFFFFF" w:themeColor="background1"/>
                <w:rtl/>
                <w:lang w:bidi="ar-SA"/>
              </w:rPr>
              <w:t>ال</w:t>
            </w:r>
            <w:r w:rsidR="005406DB" w:rsidRPr="0064294D">
              <w:rPr>
                <w:rFonts w:hint="cs"/>
                <w:b w:val="0"/>
                <w:bCs w:val="0"/>
                <w:color w:val="FFFFFF" w:themeColor="background1"/>
                <w:rtl/>
                <w:lang w:bidi="ar-SA"/>
              </w:rPr>
              <w:t>صيانة</w:t>
            </w:r>
            <w:r w:rsidRPr="0064294D">
              <w:rPr>
                <w:rFonts w:hint="cs"/>
                <w:b w:val="0"/>
                <w:bCs w:val="0"/>
                <w:color w:val="FFFFFF" w:themeColor="background1"/>
                <w:rtl/>
                <w:lang w:bidi="ar-SA"/>
              </w:rPr>
              <w:t xml:space="preserve"> والتي</w:t>
            </w:r>
            <w:r w:rsidR="005406DB" w:rsidRPr="0064294D">
              <w:rPr>
                <w:rFonts w:hint="cs"/>
                <w:b w:val="0"/>
                <w:bCs w:val="0"/>
                <w:color w:val="FFFFFF" w:themeColor="background1"/>
                <w:rtl/>
                <w:lang w:bidi="ar-SA"/>
              </w:rPr>
              <w:t xml:space="preserve"> من ضمنها  </w:t>
            </w:r>
            <w:r w:rsidR="005406DB" w:rsidRPr="0064294D">
              <w:rPr>
                <w:b w:val="0"/>
                <w:bCs w:val="0"/>
                <w:color w:val="FFFFFF" w:themeColor="background1"/>
                <w:rtl/>
                <w:lang w:bidi="ar-SA"/>
              </w:rPr>
              <w:t>أعمال صيانة متفرقة لأبراج الإنارة في استاد الأمير محمد الدولي</w:t>
            </w:r>
            <w:r w:rsidR="005406DB" w:rsidRPr="0064294D">
              <w:rPr>
                <w:rFonts w:hint="cs"/>
                <w:b w:val="0"/>
                <w:bCs w:val="0"/>
                <w:color w:val="FFFFFF" w:themeColor="background1"/>
                <w:rtl/>
                <w:lang w:bidi="ar-SA"/>
              </w:rPr>
              <w:t>.</w:t>
            </w:r>
          </w:p>
        </w:tc>
      </w:tr>
    </w:tbl>
    <w:p w14:paraId="7A7E1569" w14:textId="77777777" w:rsidR="00431F76" w:rsidRDefault="00431F76" w:rsidP="6EE21022">
      <w:pPr>
        <w:pStyle w:val="HdSh"/>
        <w:jc w:val="both"/>
        <w:rPr>
          <w:rtl/>
        </w:rPr>
      </w:pPr>
    </w:p>
    <w:p w14:paraId="361C7357" w14:textId="5BEB1E8B" w:rsidR="00EE44F1" w:rsidRPr="00C52333" w:rsidRDefault="001A69FB" w:rsidP="001A69FB">
      <w:pPr>
        <w:pStyle w:val="HDTa"/>
        <w:jc w:val="left"/>
        <w:rPr>
          <w:rtl/>
        </w:rPr>
      </w:pPr>
      <w:r>
        <w:rPr>
          <w:rFonts w:hint="cs"/>
          <w:rtl/>
        </w:rPr>
        <w:t>عاشرًا</w:t>
      </w:r>
      <w:r w:rsidR="00EE44F1" w:rsidRPr="00C52333">
        <w:rPr>
          <w:rFonts w:hint="cs"/>
          <w:rtl/>
        </w:rPr>
        <w:t>: المراكز الشبابية</w:t>
      </w:r>
    </w:p>
    <w:p w14:paraId="0C9C0B7E" w14:textId="6302BA34" w:rsidR="00082287" w:rsidRPr="007A2F1B" w:rsidRDefault="00D94961" w:rsidP="00C52333">
      <w:pPr>
        <w:pStyle w:val="HD2"/>
        <w:jc w:val="both"/>
        <w:rPr>
          <w:b w:val="0"/>
          <w:bCs w:val="0"/>
          <w:color w:val="auto"/>
          <w:rtl/>
        </w:rPr>
      </w:pPr>
      <w:r>
        <w:rPr>
          <w:rFonts w:hint="cs"/>
          <w:b w:val="0"/>
          <w:bCs w:val="0"/>
          <w:color w:val="auto"/>
          <w:rtl/>
        </w:rPr>
        <w:t>يتبع ل</w:t>
      </w:r>
      <w:r w:rsidR="0019059C" w:rsidRPr="00EA2F31">
        <w:rPr>
          <w:rFonts w:hint="cs"/>
          <w:b w:val="0"/>
          <w:bCs w:val="0"/>
          <w:color w:val="auto"/>
          <w:rtl/>
        </w:rPr>
        <w:t>وزارة الشباب</w:t>
      </w:r>
      <w:r w:rsidR="00C52333">
        <w:rPr>
          <w:rFonts w:hint="cs"/>
          <w:b w:val="0"/>
          <w:bCs w:val="0"/>
          <w:color w:val="auto"/>
          <w:rtl/>
        </w:rPr>
        <w:t xml:space="preserve"> (1</w:t>
      </w:r>
      <w:r>
        <w:rPr>
          <w:rFonts w:hint="cs"/>
          <w:b w:val="0"/>
          <w:bCs w:val="0"/>
          <w:color w:val="auto"/>
          <w:rtl/>
        </w:rPr>
        <w:t>3</w:t>
      </w:r>
      <w:r w:rsidR="00C52333">
        <w:rPr>
          <w:rFonts w:hint="cs"/>
          <w:b w:val="0"/>
          <w:bCs w:val="0"/>
          <w:color w:val="auto"/>
          <w:rtl/>
        </w:rPr>
        <w:t>)</w:t>
      </w:r>
      <w:r>
        <w:rPr>
          <w:rFonts w:hint="cs"/>
          <w:b w:val="0"/>
          <w:bCs w:val="0"/>
          <w:color w:val="auto"/>
          <w:rtl/>
        </w:rPr>
        <w:t xml:space="preserve"> مديرية شبابية في كافة محافظات</w:t>
      </w:r>
      <w:r w:rsidR="0019059C" w:rsidRPr="00EA2F31">
        <w:rPr>
          <w:rFonts w:hint="cs"/>
          <w:b w:val="0"/>
          <w:bCs w:val="0"/>
          <w:color w:val="auto"/>
          <w:rtl/>
        </w:rPr>
        <w:t xml:space="preserve"> </w:t>
      </w:r>
      <w:r>
        <w:rPr>
          <w:rFonts w:hint="cs"/>
          <w:b w:val="0"/>
          <w:bCs w:val="0"/>
          <w:color w:val="auto"/>
          <w:rtl/>
        </w:rPr>
        <w:t>المملكة حيث بلغ عدد المراكز الشبابية لعام</w:t>
      </w:r>
      <w:r w:rsidR="00C52333">
        <w:rPr>
          <w:rFonts w:hint="cs"/>
          <w:b w:val="0"/>
          <w:bCs w:val="0"/>
          <w:color w:val="auto"/>
          <w:rtl/>
        </w:rPr>
        <w:t xml:space="preserve"> </w:t>
      </w:r>
      <w:r>
        <w:rPr>
          <w:rFonts w:hint="cs"/>
          <w:b w:val="0"/>
          <w:bCs w:val="0"/>
          <w:color w:val="auto"/>
          <w:rtl/>
        </w:rPr>
        <w:t>2023</w:t>
      </w:r>
      <w:r w:rsidR="0019059C" w:rsidRPr="00EA2F31">
        <w:rPr>
          <w:rFonts w:hint="cs"/>
          <w:b w:val="0"/>
          <w:bCs w:val="0"/>
          <w:color w:val="auto"/>
          <w:rtl/>
        </w:rPr>
        <w:t>(</w:t>
      </w:r>
      <w:r w:rsidR="002872E2">
        <w:rPr>
          <w:rFonts w:hint="cs"/>
          <w:b w:val="0"/>
          <w:bCs w:val="0"/>
          <w:color w:val="auto"/>
          <w:rtl/>
        </w:rPr>
        <w:t>199</w:t>
      </w:r>
      <w:r w:rsidR="0019059C" w:rsidRPr="00EA2F31">
        <w:rPr>
          <w:rFonts w:hint="cs"/>
          <w:b w:val="0"/>
          <w:bCs w:val="0"/>
          <w:color w:val="auto"/>
          <w:rtl/>
        </w:rPr>
        <w:t>)</w:t>
      </w:r>
      <w:r>
        <w:rPr>
          <w:rFonts w:hint="cs"/>
          <w:b w:val="0"/>
          <w:bCs w:val="0"/>
          <w:color w:val="auto"/>
          <w:rtl/>
        </w:rPr>
        <w:t xml:space="preserve"> لجميع مديريات الوزارة</w:t>
      </w:r>
      <w:r w:rsidR="0019059C" w:rsidRPr="00EA2F31">
        <w:rPr>
          <w:rFonts w:hint="cs"/>
          <w:b w:val="0"/>
          <w:bCs w:val="0"/>
          <w:color w:val="auto"/>
          <w:rtl/>
        </w:rPr>
        <w:t xml:space="preserve"> </w:t>
      </w:r>
      <w:r>
        <w:rPr>
          <w:rFonts w:hint="cs"/>
          <w:b w:val="0"/>
          <w:bCs w:val="0"/>
          <w:color w:val="auto"/>
          <w:rtl/>
        </w:rPr>
        <w:t xml:space="preserve">والتي </w:t>
      </w:r>
      <w:r w:rsidR="00A06628">
        <w:rPr>
          <w:rFonts w:hint="cs"/>
          <w:b w:val="0"/>
          <w:bCs w:val="0"/>
          <w:color w:val="auto"/>
          <w:rtl/>
        </w:rPr>
        <w:t xml:space="preserve">تستهدف </w:t>
      </w:r>
      <w:r w:rsidR="00D101B2">
        <w:rPr>
          <w:rFonts w:hint="cs"/>
          <w:b w:val="0"/>
          <w:bCs w:val="0"/>
          <w:color w:val="auto"/>
          <w:rtl/>
        </w:rPr>
        <w:t>شريحة الشباب من الذكور والإناث.</w:t>
      </w:r>
      <w:r w:rsidR="00C47592">
        <w:rPr>
          <w:rFonts w:hint="cs"/>
          <w:b w:val="0"/>
          <w:bCs w:val="0"/>
          <w:color w:val="auto"/>
          <w:rtl/>
        </w:rPr>
        <w:t xml:space="preserve"> </w:t>
      </w:r>
      <w:r>
        <w:rPr>
          <w:rFonts w:hint="cs"/>
          <w:b w:val="0"/>
          <w:bCs w:val="0"/>
          <w:color w:val="auto"/>
          <w:rtl/>
        </w:rPr>
        <w:t xml:space="preserve">حيث بلغ عدد مراكز الذكور </w:t>
      </w:r>
      <w:r w:rsidR="00082287" w:rsidRPr="7B9D55DC">
        <w:rPr>
          <w:b w:val="0"/>
          <w:bCs w:val="0"/>
          <w:color w:val="auto"/>
          <w:rtl/>
        </w:rPr>
        <w:t>(</w:t>
      </w:r>
      <w:r w:rsidR="002872E2">
        <w:rPr>
          <w:b w:val="0"/>
          <w:bCs w:val="0"/>
          <w:color w:val="auto"/>
        </w:rPr>
        <w:t>103</w:t>
      </w:r>
      <w:r w:rsidR="00082287" w:rsidRPr="7B9D55DC">
        <w:rPr>
          <w:b w:val="0"/>
          <w:bCs w:val="0"/>
          <w:color w:val="auto"/>
          <w:rtl/>
        </w:rPr>
        <w:t>)</w:t>
      </w:r>
      <w:r>
        <w:rPr>
          <w:rFonts w:hint="cs"/>
          <w:b w:val="0"/>
          <w:bCs w:val="0"/>
          <w:color w:val="auto"/>
          <w:rtl/>
        </w:rPr>
        <w:t xml:space="preserve"> ومراكز الإناث </w:t>
      </w:r>
      <w:r w:rsidR="00082287" w:rsidRPr="7B9D55DC">
        <w:rPr>
          <w:b w:val="0"/>
          <w:bCs w:val="0"/>
          <w:color w:val="auto"/>
          <w:rtl/>
        </w:rPr>
        <w:t>(</w:t>
      </w:r>
      <w:r w:rsidR="002872E2">
        <w:rPr>
          <w:b w:val="0"/>
          <w:bCs w:val="0"/>
          <w:color w:val="auto"/>
        </w:rPr>
        <w:t>82</w:t>
      </w:r>
      <w:r w:rsidR="00082287" w:rsidRPr="7B9D55DC">
        <w:rPr>
          <w:b w:val="0"/>
          <w:bCs w:val="0"/>
          <w:color w:val="auto"/>
          <w:rtl/>
        </w:rPr>
        <w:t>)</w:t>
      </w:r>
      <w:r w:rsidR="00082287">
        <w:rPr>
          <w:rFonts w:hint="cs"/>
          <w:b w:val="0"/>
          <w:bCs w:val="0"/>
          <w:color w:val="auto"/>
          <w:rtl/>
        </w:rPr>
        <w:t xml:space="preserve"> ومراكز مدمجة </w:t>
      </w:r>
      <w:r w:rsidR="00082287" w:rsidRPr="7B9D55DC">
        <w:rPr>
          <w:b w:val="0"/>
          <w:bCs w:val="0"/>
          <w:color w:val="auto"/>
          <w:rtl/>
        </w:rPr>
        <w:t>(</w:t>
      </w:r>
      <w:r w:rsidR="002872E2">
        <w:rPr>
          <w:b w:val="0"/>
          <w:bCs w:val="0"/>
          <w:color w:val="auto"/>
        </w:rPr>
        <w:t>14</w:t>
      </w:r>
      <w:r w:rsidR="00082287" w:rsidRPr="7B9D55DC">
        <w:rPr>
          <w:b w:val="0"/>
          <w:bCs w:val="0"/>
          <w:color w:val="auto"/>
          <w:rtl/>
        </w:rPr>
        <w:t>).</w:t>
      </w:r>
      <w:r w:rsidR="00082287">
        <w:rPr>
          <w:rFonts w:hint="cs"/>
          <w:b w:val="0"/>
          <w:bCs w:val="0"/>
          <w:color w:val="auto"/>
          <w:rtl/>
        </w:rPr>
        <w:t xml:space="preserve"> </w:t>
      </w:r>
      <w:r w:rsidR="00C52333">
        <w:rPr>
          <w:rFonts w:hint="cs"/>
          <w:b w:val="0"/>
          <w:bCs w:val="0"/>
          <w:color w:val="auto"/>
          <w:rtl/>
        </w:rPr>
        <w:t xml:space="preserve"> حيث </w:t>
      </w:r>
      <w:bookmarkStart w:id="15" w:name="_Hlk166691630"/>
      <w:r>
        <w:rPr>
          <w:rFonts w:hint="cs"/>
          <w:b w:val="0"/>
          <w:bCs w:val="0"/>
          <w:color w:val="auto"/>
          <w:rtl/>
        </w:rPr>
        <w:t>قامت</w:t>
      </w:r>
      <w:r w:rsidR="009D501C">
        <w:rPr>
          <w:rFonts w:hint="cs"/>
          <w:b w:val="0"/>
          <w:bCs w:val="0"/>
          <w:color w:val="auto"/>
          <w:rtl/>
        </w:rPr>
        <w:t xml:space="preserve"> المراكز الشبابية</w:t>
      </w:r>
      <w:r>
        <w:rPr>
          <w:rFonts w:hint="cs"/>
          <w:b w:val="0"/>
          <w:bCs w:val="0"/>
          <w:color w:val="auto"/>
          <w:rtl/>
        </w:rPr>
        <w:t xml:space="preserve"> خلال عام 2023</w:t>
      </w:r>
      <w:r w:rsidR="009D501C">
        <w:rPr>
          <w:rFonts w:hint="cs"/>
          <w:b w:val="0"/>
          <w:bCs w:val="0"/>
          <w:color w:val="auto"/>
          <w:rtl/>
        </w:rPr>
        <w:t xml:space="preserve"> بتنفيذ (</w:t>
      </w:r>
      <w:r w:rsidR="003B651E" w:rsidRPr="003B651E">
        <w:rPr>
          <w:b w:val="0"/>
          <w:bCs w:val="0"/>
          <w:color w:val="auto"/>
          <w:rtl/>
        </w:rPr>
        <w:t>7024</w:t>
      </w:r>
      <w:r w:rsidR="003B651E">
        <w:rPr>
          <w:b w:val="0"/>
          <w:bCs w:val="0"/>
          <w:color w:val="auto"/>
        </w:rPr>
        <w:t>(</w:t>
      </w:r>
      <w:r w:rsidR="00D8744B">
        <w:rPr>
          <w:rFonts w:hint="cs"/>
          <w:b w:val="0"/>
          <w:bCs w:val="0"/>
          <w:color w:val="auto"/>
          <w:rtl/>
        </w:rPr>
        <w:t xml:space="preserve"> نشاط شبابي التحق فيه (</w:t>
      </w:r>
      <w:r w:rsidR="00FB7589" w:rsidRPr="00FB7589">
        <w:rPr>
          <w:b w:val="0"/>
          <w:bCs w:val="0"/>
          <w:color w:val="auto"/>
          <w:rtl/>
        </w:rPr>
        <w:t>176592</w:t>
      </w:r>
      <w:r w:rsidR="00D8744B">
        <w:rPr>
          <w:rFonts w:hint="cs"/>
          <w:b w:val="0"/>
          <w:bCs w:val="0"/>
          <w:color w:val="auto"/>
          <w:rtl/>
        </w:rPr>
        <w:t>)</w:t>
      </w:r>
      <w:r w:rsidR="003A2F76">
        <w:rPr>
          <w:rFonts w:hint="cs"/>
          <w:b w:val="0"/>
          <w:bCs w:val="0"/>
          <w:color w:val="auto"/>
          <w:rtl/>
        </w:rPr>
        <w:t xml:space="preserve"> </w:t>
      </w:r>
      <w:r w:rsidR="001D4EC0">
        <w:rPr>
          <w:rFonts w:hint="cs"/>
          <w:b w:val="0"/>
          <w:bCs w:val="0"/>
          <w:color w:val="auto"/>
          <w:rtl/>
        </w:rPr>
        <w:t>شاب منهم (</w:t>
      </w:r>
      <w:r w:rsidR="00DA20C9">
        <w:rPr>
          <w:rFonts w:hint="cs"/>
          <w:b w:val="0"/>
          <w:bCs w:val="0"/>
          <w:color w:val="auto"/>
          <w:rtl/>
        </w:rPr>
        <w:t>47.2</w:t>
      </w:r>
      <w:r w:rsidR="007A2F1B">
        <w:rPr>
          <w:rFonts w:hint="cs"/>
          <w:b w:val="0"/>
          <w:bCs w:val="0"/>
          <w:color w:val="auto"/>
          <w:rtl/>
        </w:rPr>
        <w:t>%</w:t>
      </w:r>
      <w:r w:rsidR="001D4EC0">
        <w:rPr>
          <w:rFonts w:hint="cs"/>
          <w:b w:val="0"/>
          <w:bCs w:val="0"/>
          <w:color w:val="auto"/>
          <w:rtl/>
        </w:rPr>
        <w:t>)</w:t>
      </w:r>
      <w:r w:rsidR="007A2F1B">
        <w:rPr>
          <w:rFonts w:hint="cs"/>
          <w:b w:val="0"/>
          <w:bCs w:val="0"/>
          <w:color w:val="auto"/>
          <w:rtl/>
        </w:rPr>
        <w:t xml:space="preserve"> من الإناث.</w:t>
      </w:r>
    </w:p>
    <w:bookmarkEnd w:id="15"/>
    <w:p w14:paraId="4AB5A1F6" w14:textId="79F6707E" w:rsidR="00015D27" w:rsidRPr="007A34E5" w:rsidRDefault="00015D27" w:rsidP="000D5101">
      <w:pPr>
        <w:pStyle w:val="HD2"/>
        <w:jc w:val="center"/>
        <w:rPr>
          <w:color w:val="385623" w:themeColor="accent6" w:themeShade="80"/>
          <w:rtl/>
        </w:rPr>
      </w:pPr>
      <w:r>
        <w:rPr>
          <w:noProof/>
          <w:lang w:val="en-US" w:bidi="ar-SA"/>
        </w:rPr>
        <w:lastRenderedPageBreak/>
        <w:drawing>
          <wp:inline distT="0" distB="0" distL="0" distR="0" wp14:anchorId="7E46780C" wp14:editId="238091DD">
            <wp:extent cx="6431280" cy="3856355"/>
            <wp:effectExtent l="0" t="0" r="7620" b="0"/>
            <wp:docPr id="196234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48125" name=""/>
                    <pic:cNvPicPr/>
                  </pic:nvPicPr>
                  <pic:blipFill rotWithShape="1">
                    <a:blip r:embed="rId41"/>
                    <a:srcRect l="13740" t="19057" r="18123" b="13715"/>
                    <a:stretch/>
                  </pic:blipFill>
                  <pic:spPr bwMode="auto">
                    <a:xfrm>
                      <a:off x="0" y="0"/>
                      <a:ext cx="6463547" cy="3875703"/>
                    </a:xfrm>
                    <a:prstGeom prst="rect">
                      <a:avLst/>
                    </a:prstGeom>
                    <a:ln>
                      <a:noFill/>
                    </a:ln>
                    <a:extLst>
                      <a:ext uri="{53640926-AAD7-44D8-BBD7-CCE9431645EC}">
                        <a14:shadowObscured xmlns:a14="http://schemas.microsoft.com/office/drawing/2010/main"/>
                      </a:ext>
                    </a:extLst>
                  </pic:spPr>
                </pic:pic>
              </a:graphicData>
            </a:graphic>
          </wp:inline>
        </w:drawing>
      </w:r>
    </w:p>
    <w:p w14:paraId="7E239B9B" w14:textId="7CC746A0" w:rsidR="00D94961" w:rsidRDefault="002872E2" w:rsidP="00694327">
      <w:pPr>
        <w:pStyle w:val="HdSh"/>
        <w:jc w:val="both"/>
        <w:rPr>
          <w:rtl/>
        </w:rPr>
      </w:pPr>
      <w:r>
        <w:rPr>
          <w:rFonts w:hint="cs"/>
          <w:rtl/>
        </w:rPr>
        <w:t>توزيع المراكز الشبابية على المديريات:</w:t>
      </w:r>
    </w:p>
    <w:p w14:paraId="4712C177" w14:textId="77777777" w:rsidR="002872E2" w:rsidRDefault="002872E2" w:rsidP="00694327">
      <w:pPr>
        <w:pStyle w:val="HdSh"/>
        <w:jc w:val="both"/>
        <w:rPr>
          <w:rtl/>
        </w:rPr>
      </w:pPr>
    </w:p>
    <w:tbl>
      <w:tblPr>
        <w:bidiVisual/>
        <w:tblW w:w="5000" w:type="pct"/>
        <w:tblLook w:val="04A0" w:firstRow="1" w:lastRow="0" w:firstColumn="1" w:lastColumn="0" w:noHBand="0" w:noVBand="1"/>
      </w:tblPr>
      <w:tblGrid>
        <w:gridCol w:w="6663"/>
        <w:gridCol w:w="2687"/>
      </w:tblGrid>
      <w:tr w:rsidR="002872E2" w:rsidRPr="002872E2" w14:paraId="3CEBE639" w14:textId="77777777" w:rsidTr="0034237A">
        <w:trPr>
          <w:trHeight w:val="248"/>
        </w:trPr>
        <w:tc>
          <w:tcPr>
            <w:tcW w:w="3563"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139C5CF2" w14:textId="77777777" w:rsidR="002872E2" w:rsidRPr="00C52333" w:rsidRDefault="002872E2" w:rsidP="002872E2">
            <w:pPr>
              <w:bidi/>
              <w:spacing w:after="0" w:line="240" w:lineRule="auto"/>
              <w:rPr>
                <w:rFonts w:ascii="Calibri" w:eastAsia="Times New Roman" w:hAnsi="Calibri" w:cs="Calibri"/>
                <w:color w:val="FFFFFF" w:themeColor="background1"/>
                <w:kern w:val="0"/>
                <w14:ligatures w14:val="none"/>
              </w:rPr>
            </w:pPr>
            <w:r w:rsidRPr="00C52333">
              <w:rPr>
                <w:rFonts w:ascii="Calibri" w:eastAsia="Times New Roman" w:hAnsi="Calibri" w:cs="Calibri"/>
                <w:color w:val="FFFFFF" w:themeColor="background1"/>
                <w:kern w:val="0"/>
                <w:rtl/>
                <w14:ligatures w14:val="none"/>
              </w:rPr>
              <w:t>المديرية</w:t>
            </w:r>
          </w:p>
        </w:tc>
        <w:tc>
          <w:tcPr>
            <w:tcW w:w="1437"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0A67538" w14:textId="77777777" w:rsidR="002872E2" w:rsidRPr="00C52333" w:rsidRDefault="002872E2" w:rsidP="002872E2">
            <w:pPr>
              <w:bidi/>
              <w:spacing w:after="0" w:line="240" w:lineRule="auto"/>
              <w:rPr>
                <w:rFonts w:ascii="Calibri" w:eastAsia="Times New Roman" w:hAnsi="Calibri" w:cs="Calibri"/>
                <w:color w:val="FFFFFF" w:themeColor="background1"/>
                <w:kern w:val="0"/>
                <w:rtl/>
                <w14:ligatures w14:val="none"/>
              </w:rPr>
            </w:pPr>
            <w:r w:rsidRPr="00C52333">
              <w:rPr>
                <w:rFonts w:ascii="Calibri" w:eastAsia="Times New Roman" w:hAnsi="Calibri" w:cs="Calibri"/>
                <w:color w:val="FFFFFF" w:themeColor="background1"/>
                <w:kern w:val="0"/>
                <w:rtl/>
                <w14:ligatures w14:val="none"/>
              </w:rPr>
              <w:t>عدد المراكز</w:t>
            </w:r>
          </w:p>
        </w:tc>
      </w:tr>
      <w:tr w:rsidR="002872E2" w:rsidRPr="002872E2" w14:paraId="3230E929"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40EBDC5E"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اقليم البتراء</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3371DCD0"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4</w:t>
            </w:r>
          </w:p>
        </w:tc>
      </w:tr>
      <w:tr w:rsidR="002872E2" w:rsidRPr="002872E2" w14:paraId="6ED4F44E"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196D9C51"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اربد</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1D12A1C6"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25</w:t>
            </w:r>
          </w:p>
        </w:tc>
      </w:tr>
      <w:tr w:rsidR="002872E2" w:rsidRPr="002872E2" w14:paraId="72599A42"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7AAD4A32"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البلقاء</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650455BA"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18</w:t>
            </w:r>
          </w:p>
        </w:tc>
      </w:tr>
      <w:tr w:rsidR="002872E2" w:rsidRPr="002872E2" w14:paraId="3C81A752"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727FC013"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الزرقاء</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29F87A89"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5</w:t>
            </w:r>
          </w:p>
        </w:tc>
      </w:tr>
      <w:tr w:rsidR="002872E2" w:rsidRPr="002872E2" w14:paraId="15B83C65"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54FCCE8D"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الطفيلة</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018CE84B"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14</w:t>
            </w:r>
          </w:p>
        </w:tc>
      </w:tr>
      <w:tr w:rsidR="002872E2" w:rsidRPr="002872E2" w14:paraId="3EE67543"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57F1BC8B"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العاصمة</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6FDAFB45"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14</w:t>
            </w:r>
          </w:p>
        </w:tc>
      </w:tr>
      <w:tr w:rsidR="002872E2" w:rsidRPr="002872E2" w14:paraId="23C7A4EC"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2A2D5419"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العقبة</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280004DF"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8</w:t>
            </w:r>
          </w:p>
        </w:tc>
      </w:tr>
      <w:tr w:rsidR="002872E2" w:rsidRPr="002872E2" w14:paraId="37E0D1EC"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3D0EB745"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الكرك</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78999B1E"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31</w:t>
            </w:r>
          </w:p>
        </w:tc>
      </w:tr>
      <w:tr w:rsidR="002872E2" w:rsidRPr="002872E2" w14:paraId="2AC4603B"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46E226AC"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المفرق</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6CF26973"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32</w:t>
            </w:r>
          </w:p>
        </w:tc>
      </w:tr>
      <w:tr w:rsidR="002872E2" w:rsidRPr="002872E2" w14:paraId="17F3805E"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4AAC9039"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جرش</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5925BDE9"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13</w:t>
            </w:r>
          </w:p>
        </w:tc>
      </w:tr>
      <w:tr w:rsidR="002872E2" w:rsidRPr="002872E2" w14:paraId="47CA3232"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73905F20"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عجلون</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049E4BAF"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11</w:t>
            </w:r>
          </w:p>
        </w:tc>
      </w:tr>
      <w:tr w:rsidR="002872E2" w:rsidRPr="002872E2" w14:paraId="28B2F07C"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32F475CA"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مادبا</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6757A71D"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12</w:t>
            </w:r>
          </w:p>
        </w:tc>
      </w:tr>
      <w:tr w:rsidR="002872E2" w:rsidRPr="002872E2" w14:paraId="1DC2722F" w14:textId="77777777" w:rsidTr="0034237A">
        <w:trPr>
          <w:trHeight w:val="248"/>
        </w:trPr>
        <w:tc>
          <w:tcPr>
            <w:tcW w:w="3563" w:type="pct"/>
            <w:tcBorders>
              <w:top w:val="nil"/>
              <w:left w:val="single" w:sz="4" w:space="0" w:color="auto"/>
              <w:bottom w:val="single" w:sz="4" w:space="0" w:color="auto"/>
              <w:right w:val="single" w:sz="4" w:space="0" w:color="auto"/>
            </w:tcBorders>
            <w:shd w:val="clear" w:color="auto" w:fill="auto"/>
            <w:noWrap/>
            <w:vAlign w:val="bottom"/>
            <w:hideMark/>
          </w:tcPr>
          <w:p w14:paraId="73C07C91"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مديرية شباب محافظة معان</w:t>
            </w:r>
          </w:p>
        </w:tc>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3A77B75E" w14:textId="77777777" w:rsidR="002872E2" w:rsidRPr="002872E2" w:rsidRDefault="002872E2" w:rsidP="002872E2">
            <w:pPr>
              <w:bidi/>
              <w:spacing w:after="0" w:line="240" w:lineRule="auto"/>
              <w:rPr>
                <w:rFonts w:ascii="Calibri" w:eastAsia="Times New Roman" w:hAnsi="Calibri" w:cs="Calibri"/>
                <w:color w:val="000000"/>
                <w:kern w:val="0"/>
                <w:rtl/>
                <w14:ligatures w14:val="none"/>
              </w:rPr>
            </w:pPr>
            <w:r w:rsidRPr="002872E2">
              <w:rPr>
                <w:rFonts w:ascii="Calibri" w:eastAsia="Times New Roman" w:hAnsi="Calibri" w:cs="Calibri"/>
                <w:color w:val="000000"/>
                <w:kern w:val="0"/>
                <w:rtl/>
                <w14:ligatures w14:val="none"/>
              </w:rPr>
              <w:t>12</w:t>
            </w:r>
          </w:p>
        </w:tc>
      </w:tr>
    </w:tbl>
    <w:p w14:paraId="2862C058" w14:textId="77777777" w:rsidR="002872E2" w:rsidRDefault="002872E2" w:rsidP="00694327">
      <w:pPr>
        <w:pStyle w:val="HdSh"/>
        <w:jc w:val="both"/>
        <w:rPr>
          <w:rtl/>
        </w:rPr>
      </w:pPr>
    </w:p>
    <w:p w14:paraId="095BD2BB" w14:textId="774124E4" w:rsidR="00D94961" w:rsidRDefault="00D94961" w:rsidP="00694327">
      <w:pPr>
        <w:pStyle w:val="HdSh"/>
        <w:jc w:val="both"/>
        <w:rPr>
          <w:rtl/>
        </w:rPr>
      </w:pPr>
    </w:p>
    <w:p w14:paraId="1931361E" w14:textId="77777777" w:rsidR="00D94961" w:rsidRDefault="00D94961" w:rsidP="00694327">
      <w:pPr>
        <w:pStyle w:val="HdSh"/>
        <w:jc w:val="both"/>
        <w:rPr>
          <w:rtl/>
        </w:rPr>
      </w:pPr>
    </w:p>
    <w:p w14:paraId="4C6E699D" w14:textId="77777777" w:rsidR="002D53C3" w:rsidRDefault="002D53C3" w:rsidP="00694327">
      <w:pPr>
        <w:pStyle w:val="HdSh"/>
        <w:jc w:val="both"/>
        <w:rPr>
          <w:rtl/>
        </w:rPr>
      </w:pPr>
    </w:p>
    <w:p w14:paraId="39314730" w14:textId="77777777" w:rsidR="002D53C3" w:rsidRDefault="002D53C3" w:rsidP="00694327">
      <w:pPr>
        <w:pStyle w:val="HdSh"/>
        <w:jc w:val="both"/>
        <w:rPr>
          <w:rtl/>
        </w:rPr>
      </w:pPr>
    </w:p>
    <w:p w14:paraId="29935CA7" w14:textId="67226F90" w:rsidR="00343DE5" w:rsidRDefault="001A69FB" w:rsidP="001A69FB">
      <w:pPr>
        <w:pStyle w:val="HDTa"/>
        <w:jc w:val="left"/>
        <w:rPr>
          <w:rtl/>
        </w:rPr>
      </w:pPr>
      <w:r>
        <w:rPr>
          <w:rFonts w:hint="cs"/>
          <w:rtl/>
        </w:rPr>
        <w:lastRenderedPageBreak/>
        <w:t xml:space="preserve">حادي </w:t>
      </w:r>
      <w:r w:rsidR="002D53C3">
        <w:rPr>
          <w:rFonts w:hint="cs"/>
          <w:rtl/>
        </w:rPr>
        <w:t>عشر</w:t>
      </w:r>
      <w:r w:rsidR="00343DE5" w:rsidRPr="001A69FB">
        <w:rPr>
          <w:rFonts w:hint="cs"/>
          <w:rtl/>
        </w:rPr>
        <w:t>: معسكرات الحسين</w:t>
      </w:r>
      <w:r w:rsidR="00A808B2" w:rsidRPr="001A69FB">
        <w:rPr>
          <w:rFonts w:hint="cs"/>
          <w:rtl/>
        </w:rPr>
        <w:t xml:space="preserve"> للعمل والبناء</w:t>
      </w:r>
    </w:p>
    <w:p w14:paraId="29891BCA" w14:textId="3FC089F6" w:rsidR="00166F45" w:rsidRPr="002032A4" w:rsidRDefault="47B0EFA9" w:rsidP="00C52333">
      <w:pPr>
        <w:pStyle w:val="HdSh"/>
        <w:spacing w:line="276" w:lineRule="auto"/>
        <w:ind w:left="360"/>
        <w:jc w:val="both"/>
      </w:pPr>
      <w:r w:rsidRPr="002032A4">
        <w:rPr>
          <w:rFonts w:ascii="Times New Roman" w:hAnsi="Times New Roman" w:cs="Times New Roman"/>
          <w:rtl/>
        </w:rPr>
        <w:t>تسعى</w:t>
      </w:r>
      <w:r w:rsidRPr="002032A4">
        <w:t xml:space="preserve"> </w:t>
      </w:r>
      <w:r w:rsidRPr="002032A4">
        <w:rPr>
          <w:rFonts w:ascii="Times New Roman" w:hAnsi="Times New Roman" w:cs="Times New Roman"/>
          <w:rtl/>
        </w:rPr>
        <w:t>وزارة</w:t>
      </w:r>
      <w:r w:rsidRPr="002032A4">
        <w:t xml:space="preserve"> </w:t>
      </w:r>
      <w:r w:rsidRPr="002032A4">
        <w:rPr>
          <w:rFonts w:ascii="Times New Roman" w:hAnsi="Times New Roman" w:cs="Times New Roman"/>
          <w:rtl/>
        </w:rPr>
        <w:t>الشباب</w:t>
      </w:r>
      <w:r w:rsidRPr="002032A4">
        <w:t xml:space="preserve"> </w:t>
      </w:r>
      <w:r w:rsidRPr="002032A4">
        <w:rPr>
          <w:rFonts w:ascii="Times New Roman" w:hAnsi="Times New Roman" w:cs="Times New Roman"/>
          <w:rtl/>
        </w:rPr>
        <w:t>من</w:t>
      </w:r>
      <w:r w:rsidRPr="002032A4">
        <w:t xml:space="preserve"> </w:t>
      </w:r>
      <w:r w:rsidRPr="002032A4">
        <w:rPr>
          <w:rFonts w:ascii="Times New Roman" w:hAnsi="Times New Roman" w:cs="Times New Roman"/>
          <w:rtl/>
        </w:rPr>
        <w:t>خلال</w:t>
      </w:r>
      <w:r w:rsidRPr="002032A4">
        <w:t xml:space="preserve"> </w:t>
      </w:r>
      <w:r w:rsidRPr="002032A4">
        <w:rPr>
          <w:rFonts w:ascii="Times New Roman" w:hAnsi="Times New Roman" w:cs="Times New Roman"/>
          <w:rtl/>
        </w:rPr>
        <w:t>برامج</w:t>
      </w:r>
      <w:r w:rsidRPr="002032A4">
        <w:t xml:space="preserve"> </w:t>
      </w:r>
      <w:r w:rsidRPr="002032A4">
        <w:rPr>
          <w:rFonts w:ascii="Times New Roman" w:hAnsi="Times New Roman" w:cs="Times New Roman"/>
          <w:rtl/>
        </w:rPr>
        <w:t>المعسكرات</w:t>
      </w:r>
      <w:r w:rsidRPr="002032A4">
        <w:t xml:space="preserve"> </w:t>
      </w:r>
      <w:r w:rsidRPr="002032A4">
        <w:rPr>
          <w:rFonts w:ascii="Times New Roman" w:hAnsi="Times New Roman" w:cs="Times New Roman"/>
          <w:rtl/>
        </w:rPr>
        <w:t>الشبابية</w:t>
      </w:r>
      <w:r w:rsidRPr="002032A4">
        <w:t xml:space="preserve"> </w:t>
      </w:r>
      <w:r w:rsidRPr="002032A4">
        <w:rPr>
          <w:rFonts w:ascii="Times New Roman" w:hAnsi="Times New Roman" w:cs="Times New Roman"/>
          <w:rtl/>
        </w:rPr>
        <w:t>إلى</w:t>
      </w:r>
      <w:r w:rsidRPr="002032A4">
        <w:t xml:space="preserve"> </w:t>
      </w:r>
      <w:r w:rsidRPr="002032A4">
        <w:rPr>
          <w:rFonts w:ascii="Times New Roman" w:hAnsi="Times New Roman" w:cs="Times New Roman"/>
          <w:rtl/>
        </w:rPr>
        <w:t>تحقيق</w:t>
      </w:r>
      <w:r w:rsidRPr="002032A4">
        <w:t xml:space="preserve"> </w:t>
      </w:r>
      <w:r w:rsidRPr="002032A4">
        <w:rPr>
          <w:rFonts w:ascii="Times New Roman" w:hAnsi="Times New Roman" w:cs="Times New Roman"/>
          <w:rtl/>
        </w:rPr>
        <w:t>جملة</w:t>
      </w:r>
      <w:r w:rsidRPr="002032A4">
        <w:t xml:space="preserve"> </w:t>
      </w:r>
      <w:r w:rsidRPr="002032A4">
        <w:rPr>
          <w:rFonts w:ascii="Times New Roman" w:hAnsi="Times New Roman" w:cs="Times New Roman"/>
          <w:rtl/>
        </w:rPr>
        <w:t>من</w:t>
      </w:r>
      <w:r w:rsidRPr="002032A4">
        <w:t xml:space="preserve"> </w:t>
      </w:r>
      <w:r w:rsidRPr="002032A4">
        <w:rPr>
          <w:rFonts w:ascii="Times New Roman" w:hAnsi="Times New Roman" w:cs="Times New Roman"/>
          <w:rtl/>
        </w:rPr>
        <w:t>الأهداف</w:t>
      </w:r>
      <w:r w:rsidRPr="002032A4">
        <w:t xml:space="preserve"> </w:t>
      </w:r>
      <w:r w:rsidRPr="002032A4">
        <w:rPr>
          <w:rFonts w:ascii="Times New Roman" w:hAnsi="Times New Roman" w:cs="Times New Roman"/>
          <w:rtl/>
        </w:rPr>
        <w:t>وأهمها</w:t>
      </w:r>
      <w:r w:rsidRPr="002032A4">
        <w:t xml:space="preserve"> </w:t>
      </w:r>
      <w:r w:rsidRPr="002032A4">
        <w:rPr>
          <w:rFonts w:ascii="Times New Roman" w:hAnsi="Times New Roman" w:cs="Times New Roman"/>
          <w:rtl/>
        </w:rPr>
        <w:t>الريادة</w:t>
      </w:r>
      <w:r w:rsidRPr="002032A4">
        <w:t xml:space="preserve"> </w:t>
      </w:r>
      <w:r w:rsidRPr="002032A4">
        <w:rPr>
          <w:rFonts w:ascii="Times New Roman" w:hAnsi="Times New Roman" w:cs="Times New Roman"/>
          <w:rtl/>
        </w:rPr>
        <w:t>والتميز</w:t>
      </w:r>
      <w:r w:rsidRPr="002032A4">
        <w:t xml:space="preserve"> </w:t>
      </w:r>
      <w:r w:rsidRPr="002032A4">
        <w:rPr>
          <w:rFonts w:ascii="Times New Roman" w:hAnsi="Times New Roman" w:cs="Times New Roman"/>
          <w:rtl/>
        </w:rPr>
        <w:t>في</w:t>
      </w:r>
      <w:r w:rsidRPr="002032A4">
        <w:t xml:space="preserve"> </w:t>
      </w:r>
      <w:r w:rsidRPr="002032A4">
        <w:rPr>
          <w:rFonts w:ascii="Times New Roman" w:hAnsi="Times New Roman" w:cs="Times New Roman"/>
          <w:rtl/>
        </w:rPr>
        <w:t>تقديم</w:t>
      </w:r>
      <w:r w:rsidR="002316C0" w:rsidRPr="002032A4">
        <w:rPr>
          <w:rtl/>
        </w:rPr>
        <w:t xml:space="preserve"> </w:t>
      </w:r>
      <w:r w:rsidRPr="002032A4">
        <w:rPr>
          <w:rFonts w:ascii="Times New Roman" w:hAnsi="Times New Roman" w:cs="Times New Roman"/>
          <w:rtl/>
        </w:rPr>
        <w:t>خدمات</w:t>
      </w:r>
      <w:r w:rsidRPr="002032A4">
        <w:t xml:space="preserve"> </w:t>
      </w:r>
      <w:r w:rsidRPr="002032A4">
        <w:rPr>
          <w:rFonts w:ascii="Times New Roman" w:hAnsi="Times New Roman" w:cs="Times New Roman"/>
          <w:rtl/>
        </w:rPr>
        <w:t>للشباب</w:t>
      </w:r>
      <w:r w:rsidRPr="002032A4">
        <w:t xml:space="preserve"> </w:t>
      </w:r>
      <w:r w:rsidRPr="002032A4">
        <w:rPr>
          <w:rFonts w:ascii="Times New Roman" w:hAnsi="Times New Roman" w:cs="Times New Roman"/>
          <w:rtl/>
        </w:rPr>
        <w:t>واستثمار</w:t>
      </w:r>
      <w:r w:rsidRPr="002032A4">
        <w:t xml:space="preserve"> </w:t>
      </w:r>
      <w:r w:rsidRPr="002032A4">
        <w:rPr>
          <w:rFonts w:ascii="Times New Roman" w:hAnsi="Times New Roman" w:cs="Times New Roman"/>
          <w:rtl/>
        </w:rPr>
        <w:t>طاقاتهم</w:t>
      </w:r>
      <w:r w:rsidRPr="002032A4">
        <w:t xml:space="preserve"> </w:t>
      </w:r>
      <w:r w:rsidRPr="002032A4">
        <w:rPr>
          <w:rFonts w:ascii="Times New Roman" w:hAnsi="Times New Roman" w:cs="Times New Roman"/>
          <w:rtl/>
        </w:rPr>
        <w:t>من</w:t>
      </w:r>
      <w:r w:rsidRPr="002032A4">
        <w:t xml:space="preserve"> </w:t>
      </w:r>
      <w:r w:rsidRPr="002032A4">
        <w:rPr>
          <w:rFonts w:ascii="Times New Roman" w:hAnsi="Times New Roman" w:cs="Times New Roman"/>
          <w:rtl/>
        </w:rPr>
        <w:t>خلال</w:t>
      </w:r>
      <w:r w:rsidRPr="002032A4">
        <w:t xml:space="preserve"> </w:t>
      </w:r>
      <w:r w:rsidRPr="002032A4">
        <w:rPr>
          <w:rFonts w:ascii="Times New Roman" w:hAnsi="Times New Roman" w:cs="Times New Roman"/>
          <w:rtl/>
        </w:rPr>
        <w:t>محفزات</w:t>
      </w:r>
      <w:r w:rsidRPr="002032A4">
        <w:t xml:space="preserve"> </w:t>
      </w:r>
      <w:r w:rsidRPr="002032A4">
        <w:rPr>
          <w:rFonts w:ascii="Times New Roman" w:hAnsi="Times New Roman" w:cs="Times New Roman"/>
          <w:rtl/>
        </w:rPr>
        <w:t>الإبداع</w:t>
      </w:r>
      <w:r w:rsidRPr="002032A4">
        <w:t xml:space="preserve"> </w:t>
      </w:r>
      <w:r w:rsidRPr="002032A4">
        <w:rPr>
          <w:rFonts w:ascii="Times New Roman" w:hAnsi="Times New Roman" w:cs="Times New Roman"/>
          <w:rtl/>
        </w:rPr>
        <w:t>و</w:t>
      </w:r>
      <w:r w:rsidRPr="002032A4">
        <w:t xml:space="preserve"> </w:t>
      </w:r>
      <w:r w:rsidRPr="002032A4">
        <w:rPr>
          <w:rFonts w:ascii="Times New Roman" w:hAnsi="Times New Roman" w:cs="Times New Roman"/>
          <w:rtl/>
        </w:rPr>
        <w:t>الإبتكار</w:t>
      </w:r>
      <w:r w:rsidR="007E1A9E" w:rsidRPr="002032A4">
        <w:rPr>
          <w:rFonts w:hint="eastAsia"/>
          <w:rtl/>
        </w:rPr>
        <w:t>،</w:t>
      </w:r>
      <w:r w:rsidR="007E1A9E" w:rsidRPr="002032A4">
        <w:rPr>
          <w:rtl/>
        </w:rPr>
        <w:t xml:space="preserve"> </w:t>
      </w:r>
      <w:r w:rsidRPr="002032A4">
        <w:t xml:space="preserve"> </w:t>
      </w:r>
      <w:r w:rsidRPr="002032A4">
        <w:rPr>
          <w:rFonts w:ascii="Times New Roman" w:hAnsi="Times New Roman" w:cs="Times New Roman"/>
          <w:rtl/>
        </w:rPr>
        <w:t>و</w:t>
      </w:r>
      <w:r w:rsidRPr="002032A4">
        <w:t xml:space="preserve"> </w:t>
      </w:r>
      <w:r w:rsidRPr="002032A4">
        <w:rPr>
          <w:rFonts w:ascii="Times New Roman" w:hAnsi="Times New Roman" w:cs="Times New Roman"/>
          <w:rtl/>
        </w:rPr>
        <w:t>لتحقيق</w:t>
      </w:r>
      <w:r w:rsidRPr="002032A4">
        <w:t xml:space="preserve"> </w:t>
      </w:r>
      <w:r w:rsidRPr="002032A4">
        <w:rPr>
          <w:rFonts w:ascii="Times New Roman" w:hAnsi="Times New Roman" w:cs="Times New Roman"/>
          <w:rtl/>
        </w:rPr>
        <w:t>هذه</w:t>
      </w:r>
      <w:r w:rsidRPr="002032A4">
        <w:t xml:space="preserve"> </w:t>
      </w:r>
      <w:r w:rsidRPr="002032A4">
        <w:rPr>
          <w:rFonts w:ascii="Times New Roman" w:hAnsi="Times New Roman" w:cs="Times New Roman"/>
          <w:rtl/>
        </w:rPr>
        <w:t>الاهداف</w:t>
      </w:r>
      <w:r w:rsidRPr="002032A4">
        <w:t xml:space="preserve"> </w:t>
      </w:r>
      <w:r w:rsidRPr="002032A4">
        <w:rPr>
          <w:rFonts w:ascii="Times New Roman" w:hAnsi="Times New Roman" w:cs="Times New Roman"/>
          <w:rtl/>
        </w:rPr>
        <w:t>نفذت</w:t>
      </w:r>
      <w:r w:rsidRPr="002032A4">
        <w:t xml:space="preserve"> </w:t>
      </w:r>
      <w:r w:rsidRPr="002032A4">
        <w:rPr>
          <w:rFonts w:ascii="Times New Roman" w:hAnsi="Times New Roman" w:cs="Times New Roman"/>
          <w:rtl/>
        </w:rPr>
        <w:t>وزارة</w:t>
      </w:r>
      <w:r w:rsidRPr="002032A4">
        <w:t xml:space="preserve"> </w:t>
      </w:r>
      <w:r w:rsidRPr="002032A4">
        <w:rPr>
          <w:rFonts w:ascii="Times New Roman" w:hAnsi="Times New Roman" w:cs="Times New Roman"/>
          <w:rtl/>
        </w:rPr>
        <w:t>الشباب</w:t>
      </w:r>
      <w:r w:rsidR="00D94961">
        <w:rPr>
          <w:rFonts w:ascii="Times New Roman" w:hAnsi="Times New Roman" w:cs="Times New Roman" w:hint="cs"/>
          <w:rtl/>
        </w:rPr>
        <w:t xml:space="preserve"> خلال عام 2023</w:t>
      </w:r>
      <w:r w:rsidR="00BF42C9" w:rsidRPr="002032A4">
        <w:rPr>
          <w:rtl/>
        </w:rPr>
        <w:t xml:space="preserve"> </w:t>
      </w:r>
      <w:r w:rsidRPr="002032A4">
        <w:t>575)</w:t>
      </w:r>
      <w:r w:rsidR="00BF42C9" w:rsidRPr="002032A4">
        <w:rPr>
          <w:rtl/>
        </w:rPr>
        <w:t xml:space="preserve">) </w:t>
      </w:r>
      <w:r w:rsidRPr="002032A4">
        <w:rPr>
          <w:rFonts w:ascii="Times New Roman" w:hAnsi="Times New Roman" w:cs="Times New Roman"/>
          <w:rtl/>
        </w:rPr>
        <w:t>معسكر</w:t>
      </w:r>
      <w:r w:rsidRPr="002032A4">
        <w:t xml:space="preserve"> </w:t>
      </w:r>
      <w:r w:rsidRPr="002032A4">
        <w:rPr>
          <w:rFonts w:ascii="Times New Roman" w:hAnsi="Times New Roman" w:cs="Times New Roman"/>
          <w:rtl/>
        </w:rPr>
        <w:t>بمشاركة</w:t>
      </w:r>
      <w:r w:rsidR="00BF42C9" w:rsidRPr="002032A4">
        <w:rPr>
          <w:rtl/>
        </w:rPr>
        <w:t xml:space="preserve"> (</w:t>
      </w:r>
      <w:r w:rsidRPr="002032A4">
        <w:t xml:space="preserve">15443 </w:t>
      </w:r>
      <w:r w:rsidR="00BF42C9" w:rsidRPr="002032A4">
        <w:rPr>
          <w:rtl/>
        </w:rPr>
        <w:t xml:space="preserve"> ) </w:t>
      </w:r>
      <w:r w:rsidRPr="002032A4">
        <w:rPr>
          <w:rFonts w:ascii="Times New Roman" w:hAnsi="Times New Roman" w:cs="Times New Roman"/>
          <w:rtl/>
        </w:rPr>
        <w:t>شاب</w:t>
      </w:r>
      <w:r w:rsidRPr="002032A4">
        <w:t xml:space="preserve"> </w:t>
      </w:r>
      <w:r w:rsidRPr="002032A4">
        <w:rPr>
          <w:rFonts w:ascii="Times New Roman" w:hAnsi="Times New Roman" w:cs="Times New Roman"/>
          <w:rtl/>
        </w:rPr>
        <w:t>منهم</w:t>
      </w:r>
      <w:r w:rsidR="007E1A9E" w:rsidRPr="002032A4">
        <w:rPr>
          <w:rtl/>
        </w:rPr>
        <w:t xml:space="preserve"> </w:t>
      </w:r>
      <w:r w:rsidRPr="002032A4">
        <w:t xml:space="preserve"> </w:t>
      </w:r>
      <w:r w:rsidR="00BF42C9" w:rsidRPr="002032A4">
        <w:rPr>
          <w:rtl/>
        </w:rPr>
        <w:t xml:space="preserve">(42%) </w:t>
      </w:r>
      <w:r w:rsidR="00BF42C9" w:rsidRPr="002032A4">
        <w:rPr>
          <w:rFonts w:hint="eastAsia"/>
          <w:rtl/>
        </w:rPr>
        <w:t>من</w:t>
      </w:r>
      <w:r w:rsidR="00BF42C9" w:rsidRPr="002032A4">
        <w:rPr>
          <w:rtl/>
        </w:rPr>
        <w:t xml:space="preserve"> </w:t>
      </w:r>
      <w:r w:rsidR="00BF42C9" w:rsidRPr="002032A4">
        <w:rPr>
          <w:rFonts w:hint="eastAsia"/>
          <w:rtl/>
        </w:rPr>
        <w:t>الإ</w:t>
      </w:r>
      <w:r w:rsidRPr="002032A4">
        <w:rPr>
          <w:rFonts w:ascii="Times New Roman" w:hAnsi="Times New Roman" w:cs="Times New Roman"/>
          <w:rtl/>
        </w:rPr>
        <w:t>ناث</w:t>
      </w:r>
      <w:r w:rsidR="00C52333">
        <w:rPr>
          <w:rFonts w:ascii="Simplified Arabic" w:hAnsi="Simplified Arabic" w:hint="cs"/>
          <w:rtl/>
        </w:rPr>
        <w:t>، و</w:t>
      </w:r>
      <w:r w:rsidR="00C52333" w:rsidRPr="002032A4">
        <w:rPr>
          <w:rFonts w:ascii="Simplified Arabic" w:hAnsi="Simplified Arabic"/>
          <w:rtl/>
        </w:rPr>
        <w:t>يوضح</w:t>
      </w:r>
      <w:r w:rsidR="00C52333" w:rsidRPr="002032A4">
        <w:rPr>
          <w:rFonts w:ascii="Simplified Arabic" w:hAnsi="Simplified Arabic"/>
        </w:rPr>
        <w:t xml:space="preserve"> </w:t>
      </w:r>
      <w:r w:rsidR="00C52333" w:rsidRPr="002032A4">
        <w:rPr>
          <w:rFonts w:ascii="Simplified Arabic" w:hAnsi="Simplified Arabic"/>
          <w:rtl/>
        </w:rPr>
        <w:t>الشكل</w:t>
      </w:r>
      <w:r w:rsidR="00C52333">
        <w:rPr>
          <w:rFonts w:ascii="Simplified Arabic" w:hAnsi="Simplified Arabic" w:hint="cs"/>
          <w:rtl/>
        </w:rPr>
        <w:t xml:space="preserve"> (7)</w:t>
      </w:r>
      <w:r w:rsidR="00C52333" w:rsidRPr="002032A4">
        <w:rPr>
          <w:rFonts w:ascii="Simplified Arabic" w:hAnsi="Simplified Arabic"/>
        </w:rPr>
        <w:t xml:space="preserve"> </w:t>
      </w:r>
      <w:r w:rsidR="00C52333">
        <w:rPr>
          <w:rFonts w:ascii="Simplified Arabic" w:hAnsi="Simplified Arabic" w:hint="cs"/>
          <w:rtl/>
        </w:rPr>
        <w:t xml:space="preserve"> أ</w:t>
      </w:r>
      <w:r w:rsidR="00C52333" w:rsidRPr="002032A4">
        <w:rPr>
          <w:rFonts w:ascii="Simplified Arabic" w:hAnsi="Simplified Arabic"/>
          <w:rtl/>
        </w:rPr>
        <w:t>عداد</w:t>
      </w:r>
      <w:r w:rsidR="00C52333" w:rsidRPr="002032A4">
        <w:rPr>
          <w:rFonts w:ascii="Simplified Arabic" w:hAnsi="Simplified Arabic"/>
        </w:rPr>
        <w:t xml:space="preserve"> </w:t>
      </w:r>
      <w:r w:rsidR="00C52333" w:rsidRPr="002032A4">
        <w:rPr>
          <w:rFonts w:ascii="Simplified Arabic" w:hAnsi="Simplified Arabic"/>
          <w:rtl/>
        </w:rPr>
        <w:t>المشاركين</w:t>
      </w:r>
      <w:r w:rsidR="00C52333" w:rsidRPr="002032A4">
        <w:rPr>
          <w:rFonts w:ascii="Simplified Arabic" w:hAnsi="Simplified Arabic"/>
        </w:rPr>
        <w:t xml:space="preserve"> </w:t>
      </w:r>
      <w:r w:rsidR="00C52333" w:rsidRPr="002032A4">
        <w:rPr>
          <w:rFonts w:ascii="Simplified Arabic" w:hAnsi="Simplified Arabic"/>
          <w:rtl/>
        </w:rPr>
        <w:t>في</w:t>
      </w:r>
      <w:r w:rsidR="00C52333" w:rsidRPr="002032A4">
        <w:rPr>
          <w:rFonts w:ascii="Simplified Arabic" w:hAnsi="Simplified Arabic"/>
        </w:rPr>
        <w:t xml:space="preserve"> </w:t>
      </w:r>
      <w:r w:rsidR="00C52333" w:rsidRPr="002032A4">
        <w:rPr>
          <w:rFonts w:ascii="Simplified Arabic" w:hAnsi="Simplified Arabic"/>
          <w:rtl/>
        </w:rPr>
        <w:t>المعسكرات</w:t>
      </w:r>
      <w:r w:rsidR="00C52333" w:rsidRPr="002032A4">
        <w:rPr>
          <w:rFonts w:ascii="Simplified Arabic" w:hAnsi="Simplified Arabic"/>
        </w:rPr>
        <w:t xml:space="preserve"> </w:t>
      </w:r>
      <w:r w:rsidR="00C52333" w:rsidRPr="002032A4">
        <w:rPr>
          <w:rFonts w:ascii="Simplified Arabic" w:hAnsi="Simplified Arabic"/>
          <w:rtl/>
        </w:rPr>
        <w:t>وتصنيف</w:t>
      </w:r>
      <w:r w:rsidR="00C52333" w:rsidRPr="002032A4">
        <w:rPr>
          <w:rFonts w:ascii="Simplified Arabic" w:hAnsi="Simplified Arabic"/>
        </w:rPr>
        <w:t xml:space="preserve"> </w:t>
      </w:r>
      <w:r w:rsidR="00C52333" w:rsidRPr="002032A4">
        <w:rPr>
          <w:rFonts w:ascii="Simplified Arabic" w:hAnsi="Simplified Arabic"/>
          <w:rtl/>
        </w:rPr>
        <w:t>المراكز</w:t>
      </w:r>
      <w:r w:rsidR="00C52333" w:rsidRPr="002032A4">
        <w:rPr>
          <w:rFonts w:ascii="Simplified Arabic" w:hAnsi="Simplified Arabic"/>
        </w:rPr>
        <w:t xml:space="preserve"> </w:t>
      </w:r>
      <w:r w:rsidR="00C52333" w:rsidRPr="002032A4">
        <w:rPr>
          <w:rFonts w:ascii="Simplified Arabic" w:hAnsi="Simplified Arabic"/>
          <w:rtl/>
        </w:rPr>
        <w:t>الشبابية</w:t>
      </w:r>
      <w:r w:rsidR="00C52333" w:rsidRPr="002032A4">
        <w:rPr>
          <w:rFonts w:ascii="Simplified Arabic" w:hAnsi="Simplified Arabic"/>
        </w:rPr>
        <w:t xml:space="preserve"> </w:t>
      </w:r>
      <w:r w:rsidR="00C52333" w:rsidRPr="002032A4">
        <w:rPr>
          <w:rFonts w:ascii="Simplified Arabic" w:hAnsi="Simplified Arabic"/>
          <w:rtl/>
        </w:rPr>
        <w:t>وفقا</w:t>
      </w:r>
      <w:r w:rsidR="00C52333">
        <w:rPr>
          <w:rFonts w:ascii="Simplified Arabic" w:hAnsi="Simplified Arabic" w:hint="cs"/>
          <w:rtl/>
        </w:rPr>
        <w:t xml:space="preserve"> </w:t>
      </w:r>
      <w:r w:rsidR="00C52333" w:rsidRPr="002032A4">
        <w:rPr>
          <w:rFonts w:ascii="Simplified Arabic" w:hAnsi="Simplified Arabic"/>
        </w:rPr>
        <w:t xml:space="preserve"> </w:t>
      </w:r>
      <w:r w:rsidR="00C52333">
        <w:rPr>
          <w:rFonts w:ascii="Simplified Arabic" w:hAnsi="Simplified Arabic" w:hint="cs"/>
          <w:rtl/>
        </w:rPr>
        <w:t>للإ</w:t>
      </w:r>
      <w:r w:rsidR="00C52333" w:rsidRPr="002032A4">
        <w:rPr>
          <w:rFonts w:ascii="Simplified Arabic" w:hAnsi="Simplified Arabic"/>
          <w:rtl/>
        </w:rPr>
        <w:t>نجاز</w:t>
      </w:r>
      <w:r w:rsidR="00C52333">
        <w:rPr>
          <w:rFonts w:ascii="Simplified Arabic" w:hAnsi="Simplified Arabic" w:hint="cs"/>
          <w:rtl/>
        </w:rPr>
        <w:t>.</w:t>
      </w:r>
      <w:r w:rsidRPr="002032A4">
        <w:t xml:space="preserve"> </w:t>
      </w:r>
      <w:r w:rsidR="00C52333">
        <w:rPr>
          <w:rFonts w:ascii="Times New Roman" w:hAnsi="Times New Roman" w:cs="Times New Roman" w:hint="cs"/>
          <w:rtl/>
        </w:rPr>
        <w:t>و</w:t>
      </w:r>
      <w:r w:rsidRPr="002032A4">
        <w:rPr>
          <w:rFonts w:ascii="Times New Roman" w:hAnsi="Times New Roman" w:cs="Times New Roman"/>
          <w:rtl/>
        </w:rPr>
        <w:t>تقسم</w:t>
      </w:r>
      <w:r w:rsidRPr="002032A4">
        <w:t xml:space="preserve"> </w:t>
      </w:r>
      <w:r w:rsidRPr="002032A4">
        <w:rPr>
          <w:rFonts w:ascii="Times New Roman" w:hAnsi="Times New Roman" w:cs="Times New Roman"/>
          <w:rtl/>
        </w:rPr>
        <w:t>المعسكرات</w:t>
      </w:r>
      <w:r w:rsidRPr="002032A4">
        <w:t xml:space="preserve"> </w:t>
      </w:r>
      <w:r w:rsidRPr="002032A4">
        <w:rPr>
          <w:rFonts w:ascii="Times New Roman" w:hAnsi="Times New Roman" w:cs="Times New Roman"/>
          <w:rtl/>
        </w:rPr>
        <w:t>في</w:t>
      </w:r>
      <w:r w:rsidRPr="002032A4">
        <w:t xml:space="preserve"> </w:t>
      </w:r>
      <w:r w:rsidRPr="002032A4">
        <w:rPr>
          <w:rFonts w:ascii="Times New Roman" w:hAnsi="Times New Roman" w:cs="Times New Roman"/>
          <w:rtl/>
        </w:rPr>
        <w:t>وزارة</w:t>
      </w:r>
      <w:r w:rsidRPr="002032A4">
        <w:t xml:space="preserve"> </w:t>
      </w:r>
      <w:r w:rsidRPr="002032A4">
        <w:rPr>
          <w:rFonts w:ascii="Times New Roman" w:hAnsi="Times New Roman" w:cs="Times New Roman"/>
          <w:rtl/>
        </w:rPr>
        <w:t>الشباب</w:t>
      </w:r>
      <w:r w:rsidRPr="002032A4">
        <w:t xml:space="preserve"> </w:t>
      </w:r>
      <w:r w:rsidR="002316C0" w:rsidRPr="002032A4">
        <w:rPr>
          <w:rFonts w:hint="eastAsia"/>
          <w:rtl/>
        </w:rPr>
        <w:t>إلى</w:t>
      </w:r>
      <w:r w:rsidR="00C52333">
        <w:rPr>
          <w:rFonts w:hint="cs"/>
          <w:rtl/>
        </w:rPr>
        <w:t xml:space="preserve"> ما يلي</w:t>
      </w:r>
      <w:r w:rsidR="002316C0" w:rsidRPr="002032A4">
        <w:rPr>
          <w:rtl/>
        </w:rPr>
        <w:t>:</w:t>
      </w:r>
    </w:p>
    <w:p w14:paraId="47ECA7AD" w14:textId="3F9A02B1" w:rsidR="00166F45" w:rsidRPr="002032A4" w:rsidRDefault="47B0EFA9" w:rsidP="00C52333">
      <w:pPr>
        <w:pStyle w:val="HdSh"/>
        <w:numPr>
          <w:ilvl w:val="0"/>
          <w:numId w:val="11"/>
        </w:numPr>
        <w:spacing w:line="276" w:lineRule="auto"/>
        <w:jc w:val="both"/>
        <w:rPr>
          <w:rFonts w:ascii="Simplified Arabic" w:hAnsi="Simplified Arabic"/>
        </w:rPr>
      </w:pP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نهاري</w:t>
      </w:r>
      <w:r w:rsidR="003479BD">
        <w:rPr>
          <w:rFonts w:ascii="Simplified Arabic" w:hAnsi="Simplified Arabic" w:hint="cs"/>
          <w:rtl/>
          <w:lang w:val="en-US"/>
        </w:rPr>
        <w:t>ة:</w:t>
      </w:r>
      <w:r w:rsidRPr="002032A4">
        <w:rPr>
          <w:rFonts w:ascii="Simplified Arabic" w:hAnsi="Simplified Arabic"/>
        </w:rPr>
        <w:t xml:space="preserve"> </w:t>
      </w:r>
      <w:r w:rsidR="003479BD">
        <w:rPr>
          <w:rFonts w:ascii="Simplified Arabic" w:hAnsi="Simplified Arabic" w:hint="cs"/>
          <w:rtl/>
        </w:rPr>
        <w:t xml:space="preserve"> تضم</w:t>
      </w:r>
      <w:r w:rsidRPr="002032A4">
        <w:rPr>
          <w:rFonts w:ascii="Simplified Arabic" w:hAnsi="Simplified Arabic"/>
        </w:rPr>
        <w:t xml:space="preserve"> </w:t>
      </w:r>
      <w:r w:rsidRPr="002032A4">
        <w:rPr>
          <w:rFonts w:ascii="Simplified Arabic" w:hAnsi="Simplified Arabic"/>
          <w:rtl/>
        </w:rPr>
        <w:t>المراكز</w:t>
      </w:r>
      <w:r w:rsidRPr="002032A4">
        <w:rPr>
          <w:rFonts w:ascii="Simplified Arabic" w:hAnsi="Simplified Arabic"/>
        </w:rPr>
        <w:t xml:space="preserve"> </w:t>
      </w:r>
      <w:r w:rsidRPr="002032A4">
        <w:rPr>
          <w:rFonts w:ascii="Simplified Arabic" w:hAnsi="Simplified Arabic"/>
          <w:rtl/>
        </w:rPr>
        <w:t>الشبابية،</w:t>
      </w:r>
      <w:r w:rsidRPr="002032A4">
        <w:rPr>
          <w:rFonts w:ascii="Simplified Arabic" w:hAnsi="Simplified Arabic"/>
        </w:rPr>
        <w:t xml:space="preserve"> </w:t>
      </w:r>
      <w:r w:rsidRPr="002032A4">
        <w:rPr>
          <w:rFonts w:ascii="Simplified Arabic" w:hAnsi="Simplified Arabic"/>
          <w:rtl/>
        </w:rPr>
        <w:t>الاندية</w:t>
      </w:r>
      <w:r w:rsidRPr="002032A4">
        <w:rPr>
          <w:rFonts w:ascii="Simplified Arabic" w:hAnsi="Simplified Arabic"/>
        </w:rPr>
        <w:t xml:space="preserve"> </w:t>
      </w:r>
      <w:r w:rsidRPr="002032A4">
        <w:rPr>
          <w:rFonts w:ascii="Simplified Arabic" w:hAnsi="Simplified Arabic"/>
          <w:rtl/>
        </w:rPr>
        <w:t>الشبابية</w:t>
      </w:r>
      <w:r w:rsidR="002316C0">
        <w:rPr>
          <w:rFonts w:ascii="Simplified Arabic" w:hAnsi="Simplified Arabic" w:hint="cs"/>
          <w:rtl/>
        </w:rPr>
        <w:t xml:space="preserve"> </w:t>
      </w: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سواعد</w:t>
      </w:r>
      <w:r w:rsidRPr="002032A4">
        <w:rPr>
          <w:rFonts w:ascii="Simplified Arabic" w:hAnsi="Simplified Arabic"/>
        </w:rPr>
        <w:t xml:space="preserve"> </w:t>
      </w:r>
      <w:r w:rsidRPr="002032A4">
        <w:rPr>
          <w:rFonts w:ascii="Simplified Arabic" w:hAnsi="Simplified Arabic"/>
          <w:rtl/>
        </w:rPr>
        <w:t>الإنقاذ،</w:t>
      </w:r>
      <w:r w:rsidR="002316C0">
        <w:rPr>
          <w:rFonts w:ascii="Simplified Arabic" w:hAnsi="Simplified Arabic" w:hint="cs"/>
          <w:rtl/>
        </w:rPr>
        <w:t xml:space="preserve"> </w:t>
      </w: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الأمن</w:t>
      </w:r>
      <w:r w:rsidRPr="002032A4">
        <w:rPr>
          <w:rFonts w:ascii="Simplified Arabic" w:hAnsi="Simplified Arabic"/>
        </w:rPr>
        <w:t xml:space="preserve"> </w:t>
      </w:r>
      <w:r w:rsidRPr="002032A4">
        <w:rPr>
          <w:rFonts w:ascii="Simplified Arabic" w:hAnsi="Simplified Arabic"/>
          <w:rtl/>
        </w:rPr>
        <w:t>و</w:t>
      </w:r>
      <w:r w:rsidRPr="002032A4">
        <w:rPr>
          <w:rFonts w:ascii="Simplified Arabic" w:hAnsi="Simplified Arabic"/>
        </w:rPr>
        <w:t xml:space="preserve"> </w:t>
      </w:r>
      <w:r w:rsidRPr="002032A4">
        <w:rPr>
          <w:rFonts w:ascii="Simplified Arabic" w:hAnsi="Simplified Arabic"/>
          <w:rtl/>
        </w:rPr>
        <w:t>الشرطة</w:t>
      </w:r>
      <w:r w:rsidRPr="002032A4">
        <w:rPr>
          <w:rFonts w:ascii="Simplified Arabic" w:hAnsi="Simplified Arabic"/>
        </w:rPr>
        <w:t xml:space="preserve"> </w:t>
      </w:r>
      <w:r w:rsidRPr="002032A4">
        <w:rPr>
          <w:rFonts w:ascii="Simplified Arabic" w:hAnsi="Simplified Arabic"/>
          <w:rtl/>
        </w:rPr>
        <w:t>المجتمعية</w:t>
      </w:r>
      <w:r w:rsidR="00BD2A62">
        <w:rPr>
          <w:rFonts w:ascii="Simplified Arabic" w:hAnsi="Simplified Arabic" w:hint="cs"/>
          <w:rtl/>
        </w:rPr>
        <w:t xml:space="preserve"> </w:t>
      </w: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المسارات</w:t>
      </w:r>
      <w:r w:rsidRPr="002032A4">
        <w:rPr>
          <w:rFonts w:ascii="Simplified Arabic" w:hAnsi="Simplified Arabic"/>
        </w:rPr>
        <w:t xml:space="preserve"> </w:t>
      </w:r>
      <w:r w:rsidRPr="002032A4">
        <w:rPr>
          <w:rFonts w:ascii="Simplified Arabic" w:hAnsi="Simplified Arabic"/>
          <w:rtl/>
        </w:rPr>
        <w:t>السياحية،</w:t>
      </w:r>
      <w:r w:rsidR="00BD2A62">
        <w:rPr>
          <w:rFonts w:ascii="Simplified Arabic" w:hAnsi="Simplified Arabic" w:hint="cs"/>
          <w:rtl/>
        </w:rPr>
        <w:t xml:space="preserve"> </w:t>
      </w: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حاضنات</w:t>
      </w:r>
      <w:r w:rsidRPr="002032A4">
        <w:rPr>
          <w:rFonts w:ascii="Simplified Arabic" w:hAnsi="Simplified Arabic"/>
        </w:rPr>
        <w:t xml:space="preserve"> </w:t>
      </w:r>
      <w:r w:rsidRPr="002032A4">
        <w:rPr>
          <w:rFonts w:ascii="Simplified Arabic" w:hAnsi="Simplified Arabic"/>
          <w:rtl/>
        </w:rPr>
        <w:t>الاعمال</w:t>
      </w:r>
      <w:r w:rsidRPr="002032A4">
        <w:rPr>
          <w:rFonts w:ascii="Simplified Arabic" w:hAnsi="Simplified Arabic"/>
        </w:rPr>
        <w:t xml:space="preserve"> </w:t>
      </w:r>
      <w:r w:rsidRPr="002032A4">
        <w:rPr>
          <w:rFonts w:ascii="Simplified Arabic" w:hAnsi="Simplified Arabic"/>
          <w:rtl/>
        </w:rPr>
        <w:t>و</w:t>
      </w:r>
      <w:r w:rsidRPr="002032A4">
        <w:rPr>
          <w:rFonts w:ascii="Simplified Arabic" w:hAnsi="Simplified Arabic"/>
        </w:rPr>
        <w:t xml:space="preserve"> </w:t>
      </w:r>
      <w:r w:rsidRPr="002032A4">
        <w:rPr>
          <w:rFonts w:ascii="Simplified Arabic" w:hAnsi="Simplified Arabic"/>
          <w:rtl/>
        </w:rPr>
        <w:t>الأركان</w:t>
      </w:r>
      <w:r w:rsidRPr="002032A4">
        <w:rPr>
          <w:rFonts w:ascii="Simplified Arabic" w:hAnsi="Simplified Arabic"/>
        </w:rPr>
        <w:t xml:space="preserve"> </w:t>
      </w:r>
      <w:r w:rsidRPr="002032A4">
        <w:rPr>
          <w:rFonts w:ascii="Simplified Arabic" w:hAnsi="Simplified Arabic"/>
          <w:rtl/>
        </w:rPr>
        <w:t>الشبابية</w:t>
      </w:r>
      <w:r w:rsidR="00115ED0">
        <w:rPr>
          <w:rFonts w:ascii="Simplified Arabic" w:hAnsi="Simplified Arabic" w:hint="cs"/>
          <w:rtl/>
        </w:rPr>
        <w:t>.</w:t>
      </w:r>
    </w:p>
    <w:p w14:paraId="0B4B5EF5" w14:textId="796A7A8C" w:rsidR="00115ED0" w:rsidRPr="002032A4" w:rsidRDefault="47B0EFA9" w:rsidP="00C52333">
      <w:pPr>
        <w:pStyle w:val="HdSh"/>
        <w:numPr>
          <w:ilvl w:val="0"/>
          <w:numId w:val="11"/>
        </w:numPr>
        <w:spacing w:line="276" w:lineRule="auto"/>
        <w:jc w:val="both"/>
        <w:rPr>
          <w:rFonts w:ascii="Simplified Arabic" w:hAnsi="Simplified Arabic"/>
        </w:rPr>
      </w:pP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المبيت</w:t>
      </w:r>
      <w:r w:rsidRPr="002032A4">
        <w:rPr>
          <w:rFonts w:ascii="Simplified Arabic" w:hAnsi="Simplified Arabic"/>
        </w:rPr>
        <w:t xml:space="preserve">: </w:t>
      </w:r>
      <w:r w:rsidRPr="002032A4">
        <w:rPr>
          <w:rFonts w:ascii="Simplified Arabic" w:hAnsi="Simplified Arabic"/>
          <w:rtl/>
        </w:rPr>
        <w:t>تضم معسكرات الكشافة و المرشدات</w:t>
      </w:r>
      <w:r w:rsidR="00115ED0">
        <w:rPr>
          <w:rFonts w:ascii="Simplified Arabic" w:hAnsi="Simplified Arabic" w:hint="cs"/>
          <w:rtl/>
        </w:rPr>
        <w:t xml:space="preserve"> </w:t>
      </w: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المغامرة</w:t>
      </w:r>
      <w:r w:rsidRPr="002032A4">
        <w:rPr>
          <w:rFonts w:ascii="Simplified Arabic" w:hAnsi="Simplified Arabic"/>
        </w:rPr>
        <w:t xml:space="preserve"> </w:t>
      </w:r>
      <w:r w:rsidRPr="002032A4">
        <w:rPr>
          <w:rFonts w:ascii="Simplified Arabic" w:hAnsi="Simplified Arabic"/>
          <w:rtl/>
        </w:rPr>
        <w:t>و</w:t>
      </w:r>
      <w:r w:rsidRPr="002032A4">
        <w:rPr>
          <w:rFonts w:ascii="Simplified Arabic" w:hAnsi="Simplified Arabic"/>
        </w:rPr>
        <w:t xml:space="preserve"> </w:t>
      </w:r>
      <w:r w:rsidRPr="002032A4">
        <w:rPr>
          <w:rFonts w:ascii="Simplified Arabic" w:hAnsi="Simplified Arabic"/>
          <w:rtl/>
        </w:rPr>
        <w:t>التحدي</w:t>
      </w:r>
      <w:r w:rsidRPr="002032A4">
        <w:rPr>
          <w:rFonts w:ascii="Simplified Arabic" w:hAnsi="Simplified Arabic"/>
        </w:rPr>
        <w:t xml:space="preserve"> </w:t>
      </w:r>
      <w:r w:rsidRPr="002032A4">
        <w:rPr>
          <w:rFonts w:ascii="Simplified Arabic" w:hAnsi="Simplified Arabic"/>
          <w:rtl/>
        </w:rPr>
        <w:t>و</w:t>
      </w:r>
      <w:r w:rsidRPr="002032A4">
        <w:rPr>
          <w:rFonts w:ascii="Simplified Arabic" w:hAnsi="Simplified Arabic"/>
        </w:rPr>
        <w:t xml:space="preserve"> </w:t>
      </w:r>
      <w:r w:rsidRPr="002032A4">
        <w:rPr>
          <w:rFonts w:ascii="Simplified Arabic" w:hAnsi="Simplified Arabic"/>
          <w:rtl/>
        </w:rPr>
        <w:t>الاستكشاف،</w:t>
      </w:r>
      <w:r w:rsidR="00115ED0">
        <w:rPr>
          <w:rFonts w:ascii="Simplified Arabic" w:hAnsi="Simplified Arabic" w:hint="cs"/>
          <w:rtl/>
        </w:rPr>
        <w:t xml:space="preserve"> </w:t>
      </w:r>
      <w:r w:rsidRPr="002032A4">
        <w:rPr>
          <w:rFonts w:ascii="Simplified Arabic" w:hAnsi="Simplified Arabic"/>
          <w:rtl/>
        </w:rPr>
        <w:t>معسكرات الذكاء الصناعي والروبوت، معسكرات صناعة الألعاب، معسكرات أنماط الحياة الصحية، معسكرات الأمن السيبراني، معسكرات الملكية الفكرية، معسكرات</w:t>
      </w:r>
      <w:r w:rsidRPr="002032A4">
        <w:rPr>
          <w:rFonts w:ascii="Simplified Arabic" w:hAnsi="Simplified Arabic"/>
        </w:rPr>
        <w:t xml:space="preserve"> </w:t>
      </w:r>
      <w:r w:rsidRPr="002032A4">
        <w:rPr>
          <w:rFonts w:ascii="Simplified Arabic" w:hAnsi="Simplified Arabic"/>
          <w:rtl/>
        </w:rPr>
        <w:t>الاتصال</w:t>
      </w:r>
      <w:r w:rsidRPr="002032A4">
        <w:rPr>
          <w:rFonts w:ascii="Simplified Arabic" w:hAnsi="Simplified Arabic"/>
        </w:rPr>
        <w:t xml:space="preserve"> </w:t>
      </w:r>
      <w:r w:rsidRPr="002032A4">
        <w:rPr>
          <w:rFonts w:ascii="Simplified Arabic" w:hAnsi="Simplified Arabic"/>
          <w:rtl/>
        </w:rPr>
        <w:t>الشبابي</w:t>
      </w:r>
      <w:r w:rsidRPr="002032A4">
        <w:rPr>
          <w:rFonts w:ascii="Simplified Arabic" w:hAnsi="Simplified Arabic"/>
        </w:rPr>
        <w:t xml:space="preserve"> </w:t>
      </w:r>
      <w:r w:rsidR="00115ED0">
        <w:rPr>
          <w:rFonts w:ascii="Simplified Arabic" w:hAnsi="Simplified Arabic" w:hint="cs"/>
          <w:rtl/>
        </w:rPr>
        <w:t>.</w:t>
      </w:r>
    </w:p>
    <w:p w14:paraId="0FAABF92" w14:textId="4BE17B09" w:rsidR="00166F45" w:rsidRPr="002032A4" w:rsidRDefault="47B0EFA9" w:rsidP="00C52333">
      <w:pPr>
        <w:pStyle w:val="HdSh"/>
        <w:numPr>
          <w:ilvl w:val="0"/>
          <w:numId w:val="11"/>
        </w:numPr>
        <w:spacing w:line="276" w:lineRule="auto"/>
        <w:jc w:val="both"/>
        <w:rPr>
          <w:rFonts w:ascii="Simplified Arabic" w:hAnsi="Simplified Arabic"/>
        </w:rPr>
      </w:pPr>
      <w:r w:rsidRPr="002032A4">
        <w:rPr>
          <w:rFonts w:ascii="Simplified Arabic" w:hAnsi="Simplified Arabic"/>
          <w:rtl/>
        </w:rPr>
        <w:t>معسكرات</w:t>
      </w:r>
      <w:r w:rsidRPr="002032A4">
        <w:rPr>
          <w:rFonts w:ascii="Simplified Arabic" w:hAnsi="Simplified Arabic"/>
        </w:rPr>
        <w:t xml:space="preserve"> </w:t>
      </w:r>
      <w:r w:rsidRPr="002032A4">
        <w:rPr>
          <w:rFonts w:ascii="Simplified Arabic" w:hAnsi="Simplified Arabic"/>
          <w:rtl/>
        </w:rPr>
        <w:t>المحافظات</w:t>
      </w:r>
      <w:r w:rsidRPr="002032A4">
        <w:rPr>
          <w:rFonts w:ascii="Simplified Arabic" w:hAnsi="Simplified Arabic"/>
        </w:rPr>
        <w:t xml:space="preserve">: </w:t>
      </w:r>
      <w:r w:rsidRPr="002032A4">
        <w:rPr>
          <w:rFonts w:ascii="Simplified Arabic" w:hAnsi="Simplified Arabic"/>
          <w:rtl/>
        </w:rPr>
        <w:t>تضم معسكرات التدريب المهني والتعليم التقني للشباب</w:t>
      </w:r>
      <w:r w:rsidRPr="002032A4">
        <w:rPr>
          <w:rFonts w:ascii="Simplified Arabic" w:hAnsi="Simplified Arabic"/>
        </w:rPr>
        <w:t xml:space="preserve"> </w:t>
      </w:r>
      <w:r w:rsidR="00115ED0">
        <w:rPr>
          <w:rFonts w:ascii="Simplified Arabic" w:hAnsi="Simplified Arabic" w:hint="cs"/>
          <w:rtl/>
        </w:rPr>
        <w:t>.</w:t>
      </w:r>
    </w:p>
    <w:p w14:paraId="06285B7F" w14:textId="5FB4342A" w:rsidR="007A34E5" w:rsidRDefault="000E6679" w:rsidP="00851ACC">
      <w:pPr>
        <w:pStyle w:val="HdSh"/>
        <w:ind w:left="-540"/>
        <w:jc w:val="both"/>
        <w:rPr>
          <w:rtl/>
        </w:rPr>
      </w:pPr>
      <w:r>
        <w:rPr>
          <w:noProof/>
          <w:lang w:val="en-US" w:bidi="ar-SA"/>
        </w:rPr>
        <w:drawing>
          <wp:inline distT="0" distB="0" distL="0" distR="0" wp14:anchorId="1F421803" wp14:editId="4DE8DA91">
            <wp:extent cx="6530846" cy="2257248"/>
            <wp:effectExtent l="0" t="0" r="3810" b="0"/>
            <wp:docPr id="1473866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66112" name="Picture 1" descr="A screenshot of a computer&#10;&#10;Description automatically generated"/>
                    <pic:cNvPicPr/>
                  </pic:nvPicPr>
                  <pic:blipFill rotWithShape="1">
                    <a:blip r:embed="rId42"/>
                    <a:srcRect l="13461" t="20741" r="17564" b="11567"/>
                    <a:stretch/>
                  </pic:blipFill>
                  <pic:spPr bwMode="auto">
                    <a:xfrm>
                      <a:off x="0" y="0"/>
                      <a:ext cx="6644853" cy="2296652"/>
                    </a:xfrm>
                    <a:prstGeom prst="rect">
                      <a:avLst/>
                    </a:prstGeom>
                    <a:ln>
                      <a:noFill/>
                    </a:ln>
                    <a:extLst>
                      <a:ext uri="{53640926-AAD7-44D8-BBD7-CCE9431645EC}">
                        <a14:shadowObscured xmlns:a14="http://schemas.microsoft.com/office/drawing/2010/main"/>
                      </a:ext>
                    </a:extLst>
                  </pic:spPr>
                </pic:pic>
              </a:graphicData>
            </a:graphic>
          </wp:inline>
        </w:drawing>
      </w:r>
    </w:p>
    <w:p w14:paraId="2F40923F" w14:textId="77777777" w:rsidR="007A34E5" w:rsidRDefault="007A34E5" w:rsidP="00694327">
      <w:pPr>
        <w:pStyle w:val="HdSh"/>
        <w:jc w:val="both"/>
        <w:rPr>
          <w:rtl/>
        </w:rPr>
      </w:pPr>
    </w:p>
    <w:tbl>
      <w:tblPr>
        <w:tblW w:w="5000" w:type="pct"/>
        <w:jc w:val="right"/>
        <w:tblLook w:val="04A0" w:firstRow="1" w:lastRow="0" w:firstColumn="1" w:lastColumn="0" w:noHBand="0" w:noVBand="1"/>
      </w:tblPr>
      <w:tblGrid>
        <w:gridCol w:w="4680"/>
        <w:gridCol w:w="4680"/>
      </w:tblGrid>
      <w:tr w:rsidR="00733A40" w:rsidRPr="002A3502" w14:paraId="432E1612" w14:textId="77777777" w:rsidTr="002032A4">
        <w:trPr>
          <w:trHeight w:val="288"/>
          <w:jc w:val="right"/>
        </w:trPr>
        <w:tc>
          <w:tcPr>
            <w:tcW w:w="2500" w:type="pct"/>
            <w:tcBorders>
              <w:top w:val="nil"/>
              <w:left w:val="nil"/>
              <w:bottom w:val="single" w:sz="4" w:space="0" w:color="auto"/>
              <w:right w:val="nil"/>
            </w:tcBorders>
            <w:shd w:val="clear" w:color="auto" w:fill="00B050"/>
          </w:tcPr>
          <w:p w14:paraId="49AAE6F1" w14:textId="7C97784B" w:rsidR="00733A40" w:rsidRPr="002032A4" w:rsidRDefault="00733A40" w:rsidP="002032A4">
            <w:pPr>
              <w:bidi/>
              <w:spacing w:after="0" w:line="240" w:lineRule="auto"/>
              <w:jc w:val="center"/>
              <w:rPr>
                <w:rFonts w:ascii="Aptos Narrow" w:eastAsia="Times New Roman" w:hAnsi="Aptos Narrow" w:cs="Times New Roman"/>
                <w:color w:val="FFFFFF" w:themeColor="background1"/>
                <w:kern w:val="0"/>
                <w14:ligatures w14:val="none"/>
              </w:rPr>
            </w:pPr>
            <w:r w:rsidRPr="002032A4">
              <w:rPr>
                <w:rFonts w:ascii="Aptos Narrow" w:eastAsia="Times New Roman" w:hAnsi="Aptos Narrow" w:cs="Times New Roman" w:hint="eastAsia"/>
                <w:color w:val="FFFFFF" w:themeColor="background1"/>
                <w:kern w:val="0"/>
                <w:rtl/>
                <w14:ligatures w14:val="none"/>
              </w:rPr>
              <w:t>عدد</w:t>
            </w:r>
            <w:r w:rsidRPr="002032A4">
              <w:rPr>
                <w:rFonts w:ascii="Aptos Narrow" w:eastAsia="Times New Roman" w:hAnsi="Aptos Narrow" w:cs="Times New Roman"/>
                <w:color w:val="FFFFFF" w:themeColor="background1"/>
                <w:kern w:val="0"/>
                <w:rtl/>
                <w14:ligatures w14:val="none"/>
              </w:rPr>
              <w:t xml:space="preserve"> </w:t>
            </w:r>
            <w:r w:rsidRPr="002032A4">
              <w:rPr>
                <w:rFonts w:ascii="Aptos Narrow" w:eastAsia="Times New Roman" w:hAnsi="Aptos Narrow" w:cs="Times New Roman" w:hint="eastAsia"/>
                <w:color w:val="FFFFFF" w:themeColor="background1"/>
                <w:kern w:val="0"/>
                <w:rtl/>
                <w14:ligatures w14:val="none"/>
              </w:rPr>
              <w:t>المشاركين</w:t>
            </w:r>
          </w:p>
        </w:tc>
        <w:tc>
          <w:tcPr>
            <w:tcW w:w="2500" w:type="pct"/>
            <w:tcBorders>
              <w:top w:val="nil"/>
              <w:left w:val="nil"/>
              <w:bottom w:val="single" w:sz="4" w:space="0" w:color="auto"/>
              <w:right w:val="nil"/>
            </w:tcBorders>
            <w:shd w:val="clear" w:color="auto" w:fill="00B050"/>
            <w:vAlign w:val="bottom"/>
          </w:tcPr>
          <w:p w14:paraId="12B222E9" w14:textId="4BECBEBD" w:rsidR="00733A40" w:rsidRPr="002032A4" w:rsidRDefault="00733A40" w:rsidP="002032A4">
            <w:pPr>
              <w:bidi/>
              <w:spacing w:after="0" w:line="240" w:lineRule="auto"/>
              <w:jc w:val="center"/>
              <w:rPr>
                <w:rFonts w:ascii="Aptos Narrow" w:eastAsia="Times New Roman" w:hAnsi="Aptos Narrow" w:cs="Times New Roman"/>
                <w:color w:val="FFFFFF" w:themeColor="background1"/>
                <w:kern w:val="0"/>
                <w14:ligatures w14:val="none"/>
              </w:rPr>
            </w:pPr>
            <w:r w:rsidRPr="002032A4">
              <w:rPr>
                <w:rFonts w:ascii="Aptos Narrow" w:eastAsia="Times New Roman" w:hAnsi="Aptos Narrow" w:cs="Times New Roman" w:hint="eastAsia"/>
                <w:color w:val="FFFFFF" w:themeColor="background1"/>
                <w:kern w:val="0"/>
                <w:rtl/>
                <w14:ligatures w14:val="none"/>
              </w:rPr>
              <w:t>المحافظة</w:t>
            </w:r>
          </w:p>
        </w:tc>
      </w:tr>
      <w:tr w:rsidR="00733A40" w:rsidRPr="002A3502" w14:paraId="6DCC8FF5"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0B70217D" w14:textId="78E5E99C"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2894</w:t>
            </w:r>
          </w:p>
        </w:tc>
        <w:tc>
          <w:tcPr>
            <w:tcW w:w="2500" w:type="pct"/>
            <w:tcBorders>
              <w:top w:val="single" w:sz="4" w:space="0" w:color="auto"/>
              <w:left w:val="single" w:sz="4" w:space="0" w:color="auto"/>
              <w:bottom w:val="single" w:sz="4" w:space="0" w:color="auto"/>
              <w:right w:val="single" w:sz="4" w:space="0" w:color="auto"/>
            </w:tcBorders>
            <w:vAlign w:val="bottom"/>
          </w:tcPr>
          <w:p w14:paraId="255AE620" w14:textId="65F9CB27"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عمان</w:t>
            </w:r>
          </w:p>
        </w:tc>
      </w:tr>
      <w:tr w:rsidR="00733A40" w:rsidRPr="002A3502" w14:paraId="4FE5AABB"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0F4F1789" w14:textId="273FEF19"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1867</w:t>
            </w:r>
          </w:p>
        </w:tc>
        <w:tc>
          <w:tcPr>
            <w:tcW w:w="2500" w:type="pct"/>
            <w:tcBorders>
              <w:top w:val="single" w:sz="4" w:space="0" w:color="auto"/>
              <w:left w:val="single" w:sz="4" w:space="0" w:color="auto"/>
              <w:bottom w:val="single" w:sz="4" w:space="0" w:color="auto"/>
              <w:right w:val="single" w:sz="4" w:space="0" w:color="auto"/>
            </w:tcBorders>
            <w:vAlign w:val="bottom"/>
          </w:tcPr>
          <w:p w14:paraId="6204D541" w14:textId="666761C4"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الكرك</w:t>
            </w:r>
          </w:p>
        </w:tc>
      </w:tr>
      <w:tr w:rsidR="00733A40" w:rsidRPr="002A3502" w14:paraId="1C748849"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74D94432" w14:textId="5AC45B6F"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1800</w:t>
            </w:r>
          </w:p>
        </w:tc>
        <w:tc>
          <w:tcPr>
            <w:tcW w:w="2500" w:type="pct"/>
            <w:tcBorders>
              <w:top w:val="single" w:sz="4" w:space="0" w:color="auto"/>
              <w:left w:val="single" w:sz="4" w:space="0" w:color="auto"/>
              <w:bottom w:val="single" w:sz="4" w:space="0" w:color="auto"/>
              <w:right w:val="single" w:sz="4" w:space="0" w:color="auto"/>
            </w:tcBorders>
            <w:vAlign w:val="bottom"/>
          </w:tcPr>
          <w:p w14:paraId="6A916575" w14:textId="11189591"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المفرق</w:t>
            </w:r>
          </w:p>
        </w:tc>
      </w:tr>
      <w:tr w:rsidR="00733A40" w:rsidRPr="002A3502" w14:paraId="29B5A857"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337D1DF7" w14:textId="39F4AADC"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1565</w:t>
            </w:r>
          </w:p>
        </w:tc>
        <w:tc>
          <w:tcPr>
            <w:tcW w:w="2500" w:type="pct"/>
            <w:tcBorders>
              <w:top w:val="single" w:sz="4" w:space="0" w:color="auto"/>
              <w:left w:val="single" w:sz="4" w:space="0" w:color="auto"/>
              <w:bottom w:val="single" w:sz="4" w:space="0" w:color="auto"/>
              <w:right w:val="single" w:sz="4" w:space="0" w:color="auto"/>
            </w:tcBorders>
            <w:vAlign w:val="bottom"/>
          </w:tcPr>
          <w:p w14:paraId="6921EAFD" w14:textId="22D22B85"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اربد</w:t>
            </w:r>
          </w:p>
        </w:tc>
      </w:tr>
      <w:tr w:rsidR="00733A40" w:rsidRPr="002A3502" w14:paraId="2454A005"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547675B9" w14:textId="7A4B8539"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1351</w:t>
            </w:r>
          </w:p>
        </w:tc>
        <w:tc>
          <w:tcPr>
            <w:tcW w:w="2500" w:type="pct"/>
            <w:tcBorders>
              <w:top w:val="single" w:sz="4" w:space="0" w:color="auto"/>
              <w:left w:val="single" w:sz="4" w:space="0" w:color="auto"/>
              <w:bottom w:val="single" w:sz="4" w:space="0" w:color="auto"/>
              <w:right w:val="single" w:sz="4" w:space="0" w:color="auto"/>
            </w:tcBorders>
            <w:vAlign w:val="bottom"/>
          </w:tcPr>
          <w:p w14:paraId="4B3201CA" w14:textId="45F06CF5"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معان</w:t>
            </w:r>
          </w:p>
        </w:tc>
      </w:tr>
      <w:tr w:rsidR="00733A40" w:rsidRPr="002A3502" w14:paraId="26D853B8"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29DCA112" w14:textId="3E42CA9A"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1182</w:t>
            </w:r>
          </w:p>
        </w:tc>
        <w:tc>
          <w:tcPr>
            <w:tcW w:w="2500" w:type="pct"/>
            <w:tcBorders>
              <w:top w:val="single" w:sz="4" w:space="0" w:color="auto"/>
              <w:left w:val="single" w:sz="4" w:space="0" w:color="auto"/>
              <w:bottom w:val="single" w:sz="4" w:space="0" w:color="auto"/>
              <w:right w:val="single" w:sz="4" w:space="0" w:color="auto"/>
            </w:tcBorders>
            <w:vAlign w:val="bottom"/>
          </w:tcPr>
          <w:p w14:paraId="6D1DE62B" w14:textId="420AED4F"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البلقاء</w:t>
            </w:r>
          </w:p>
        </w:tc>
      </w:tr>
      <w:tr w:rsidR="00733A40" w:rsidRPr="002A3502" w14:paraId="28BB247D"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3610F0DB" w14:textId="23634931"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993</w:t>
            </w:r>
          </w:p>
        </w:tc>
        <w:tc>
          <w:tcPr>
            <w:tcW w:w="2500" w:type="pct"/>
            <w:tcBorders>
              <w:top w:val="single" w:sz="4" w:space="0" w:color="auto"/>
              <w:left w:val="single" w:sz="4" w:space="0" w:color="auto"/>
              <w:bottom w:val="single" w:sz="4" w:space="0" w:color="auto"/>
              <w:right w:val="single" w:sz="4" w:space="0" w:color="auto"/>
            </w:tcBorders>
            <w:vAlign w:val="bottom"/>
          </w:tcPr>
          <w:p w14:paraId="23FE3EF9" w14:textId="17775280"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الطفيلة</w:t>
            </w:r>
          </w:p>
        </w:tc>
      </w:tr>
      <w:tr w:rsidR="00733A40" w:rsidRPr="002A3502" w14:paraId="3637B3F4"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0A4E1D0E" w14:textId="32FBAF13"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905</w:t>
            </w:r>
          </w:p>
        </w:tc>
        <w:tc>
          <w:tcPr>
            <w:tcW w:w="2500" w:type="pct"/>
            <w:tcBorders>
              <w:top w:val="single" w:sz="4" w:space="0" w:color="auto"/>
              <w:left w:val="single" w:sz="4" w:space="0" w:color="auto"/>
              <w:bottom w:val="single" w:sz="4" w:space="0" w:color="auto"/>
              <w:right w:val="single" w:sz="4" w:space="0" w:color="auto"/>
            </w:tcBorders>
            <w:vAlign w:val="bottom"/>
          </w:tcPr>
          <w:p w14:paraId="1A8AF417" w14:textId="11774640"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جرش</w:t>
            </w:r>
          </w:p>
        </w:tc>
      </w:tr>
      <w:tr w:rsidR="00733A40" w:rsidRPr="002A3502" w14:paraId="100ADBF7"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43CCCEA3" w14:textId="7C78304F"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886</w:t>
            </w:r>
          </w:p>
        </w:tc>
        <w:tc>
          <w:tcPr>
            <w:tcW w:w="2500" w:type="pct"/>
            <w:tcBorders>
              <w:top w:val="single" w:sz="4" w:space="0" w:color="auto"/>
              <w:left w:val="single" w:sz="4" w:space="0" w:color="auto"/>
              <w:bottom w:val="single" w:sz="4" w:space="0" w:color="auto"/>
              <w:right w:val="single" w:sz="4" w:space="0" w:color="auto"/>
            </w:tcBorders>
            <w:vAlign w:val="bottom"/>
          </w:tcPr>
          <w:p w14:paraId="27C45A84" w14:textId="60E5D97C"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مادبا</w:t>
            </w:r>
          </w:p>
        </w:tc>
      </w:tr>
      <w:tr w:rsidR="00733A40" w:rsidRPr="002A3502" w14:paraId="1234BB57"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47FD4D22" w14:textId="29E240AF"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837</w:t>
            </w:r>
          </w:p>
        </w:tc>
        <w:tc>
          <w:tcPr>
            <w:tcW w:w="2500" w:type="pct"/>
            <w:tcBorders>
              <w:top w:val="single" w:sz="4" w:space="0" w:color="auto"/>
              <w:left w:val="single" w:sz="4" w:space="0" w:color="auto"/>
              <w:bottom w:val="single" w:sz="4" w:space="0" w:color="auto"/>
              <w:right w:val="single" w:sz="4" w:space="0" w:color="auto"/>
            </w:tcBorders>
            <w:vAlign w:val="bottom"/>
          </w:tcPr>
          <w:p w14:paraId="35C3D46D" w14:textId="6403AD9A"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عجلون</w:t>
            </w:r>
          </w:p>
        </w:tc>
      </w:tr>
      <w:tr w:rsidR="00733A40" w:rsidRPr="002A3502" w14:paraId="5874F985"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321CA541" w14:textId="67D84852"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623</w:t>
            </w:r>
          </w:p>
        </w:tc>
        <w:tc>
          <w:tcPr>
            <w:tcW w:w="2500" w:type="pct"/>
            <w:tcBorders>
              <w:top w:val="single" w:sz="4" w:space="0" w:color="auto"/>
              <w:left w:val="single" w:sz="4" w:space="0" w:color="auto"/>
              <w:bottom w:val="single" w:sz="4" w:space="0" w:color="auto"/>
              <w:right w:val="single" w:sz="4" w:space="0" w:color="auto"/>
            </w:tcBorders>
            <w:vAlign w:val="bottom"/>
          </w:tcPr>
          <w:p w14:paraId="1CD4C347" w14:textId="63CFBAC0"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العقبة</w:t>
            </w:r>
          </w:p>
        </w:tc>
      </w:tr>
      <w:tr w:rsidR="00733A40" w:rsidRPr="002A3502" w14:paraId="7DE228A9" w14:textId="77777777" w:rsidTr="002032A4">
        <w:trPr>
          <w:trHeight w:val="288"/>
          <w:jc w:val="right"/>
        </w:trPr>
        <w:tc>
          <w:tcPr>
            <w:tcW w:w="2500" w:type="pct"/>
            <w:tcBorders>
              <w:top w:val="single" w:sz="4" w:space="0" w:color="auto"/>
              <w:left w:val="single" w:sz="4" w:space="0" w:color="auto"/>
              <w:bottom w:val="single" w:sz="4" w:space="0" w:color="auto"/>
              <w:right w:val="single" w:sz="4" w:space="0" w:color="auto"/>
            </w:tcBorders>
            <w:vAlign w:val="bottom"/>
          </w:tcPr>
          <w:p w14:paraId="112F49E3" w14:textId="6F5B6E51" w:rsidR="00733A40" w:rsidRPr="002A3502" w:rsidRDefault="00733A40" w:rsidP="002032A4">
            <w:pPr>
              <w:bidi/>
              <w:spacing w:after="0" w:line="240" w:lineRule="auto"/>
              <w:jc w:val="center"/>
              <w:rPr>
                <w:rFonts w:ascii="Aptos Narrow" w:eastAsia="Times New Roman" w:hAnsi="Aptos Narrow" w:cs="Times New Roman"/>
                <w:color w:val="000000"/>
                <w:kern w:val="0"/>
                <w14:ligatures w14:val="none"/>
              </w:rPr>
            </w:pPr>
            <w:r w:rsidRPr="002A3502">
              <w:rPr>
                <w:rFonts w:ascii="Aptos Narrow" w:eastAsia="Times New Roman" w:hAnsi="Aptos Narrow" w:cs="Times New Roman"/>
                <w:color w:val="000000"/>
                <w:kern w:val="0"/>
                <w14:ligatures w14:val="none"/>
              </w:rPr>
              <w:t>540</w:t>
            </w:r>
          </w:p>
        </w:tc>
        <w:tc>
          <w:tcPr>
            <w:tcW w:w="2500" w:type="pct"/>
            <w:tcBorders>
              <w:top w:val="single" w:sz="4" w:space="0" w:color="auto"/>
              <w:left w:val="single" w:sz="4" w:space="0" w:color="auto"/>
              <w:bottom w:val="single" w:sz="4" w:space="0" w:color="auto"/>
              <w:right w:val="single" w:sz="4" w:space="0" w:color="auto"/>
            </w:tcBorders>
            <w:vAlign w:val="bottom"/>
          </w:tcPr>
          <w:p w14:paraId="5DF69322" w14:textId="425054F2" w:rsidR="00733A40" w:rsidRPr="002A3502" w:rsidRDefault="00E31F7D" w:rsidP="002032A4">
            <w:pPr>
              <w:bidi/>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hint="cs"/>
                <w:color w:val="000000"/>
                <w:kern w:val="0"/>
                <w:rtl/>
                <w14:ligatures w14:val="none"/>
              </w:rPr>
              <w:t>الزرقاء</w:t>
            </w:r>
          </w:p>
        </w:tc>
      </w:tr>
    </w:tbl>
    <w:p w14:paraId="680170D8" w14:textId="6B83D631" w:rsidR="00EE44F1" w:rsidRPr="001139C9" w:rsidRDefault="001139C9" w:rsidP="001139C9">
      <w:pPr>
        <w:pStyle w:val="HDTa"/>
        <w:jc w:val="left"/>
        <w:rPr>
          <w:rtl/>
        </w:rPr>
      </w:pPr>
      <w:r>
        <w:rPr>
          <w:rFonts w:hint="cs"/>
          <w:rtl/>
        </w:rPr>
        <w:lastRenderedPageBreak/>
        <w:t>اثنا عشر</w:t>
      </w:r>
      <w:r w:rsidR="00EE44F1" w:rsidRPr="001139C9">
        <w:rPr>
          <w:rFonts w:hint="cs"/>
          <w:rtl/>
        </w:rPr>
        <w:t>: البطولات الرياضية</w:t>
      </w:r>
    </w:p>
    <w:p w14:paraId="6D36A1F8" w14:textId="47BDE0C3" w:rsidR="00EE44F1" w:rsidRDefault="00950A9F" w:rsidP="00C52333">
      <w:pPr>
        <w:pStyle w:val="HdSh"/>
        <w:jc w:val="both"/>
        <w:rPr>
          <w:rFonts w:ascii="Simplified Arabic" w:hAnsi="Simplified Arabic"/>
          <w:rtl/>
        </w:rPr>
      </w:pPr>
      <w:r>
        <w:rPr>
          <w:rFonts w:ascii="Simplified Arabic" w:hAnsi="Simplified Arabic" w:hint="cs"/>
          <w:rtl/>
        </w:rPr>
        <w:t>تهدف</w:t>
      </w:r>
      <w:r w:rsidR="1827EFAE" w:rsidRPr="002032A4">
        <w:rPr>
          <w:rFonts w:ascii="Simplified Arabic" w:hAnsi="Simplified Arabic"/>
        </w:rPr>
        <w:t xml:space="preserve"> </w:t>
      </w:r>
      <w:r w:rsidR="1827EFAE" w:rsidRPr="002032A4">
        <w:rPr>
          <w:rFonts w:ascii="Simplified Arabic" w:hAnsi="Simplified Arabic"/>
          <w:rtl/>
        </w:rPr>
        <w:t>البطولات الرياضية التي تنفذها الوزارة إلى</w:t>
      </w:r>
      <w:r w:rsidR="1827EFAE" w:rsidRPr="002032A4">
        <w:rPr>
          <w:rFonts w:ascii="Simplified Arabic" w:hAnsi="Simplified Arabic"/>
        </w:rPr>
        <w:t xml:space="preserve"> </w:t>
      </w:r>
      <w:r w:rsidR="1827EFAE" w:rsidRPr="002032A4">
        <w:rPr>
          <w:rFonts w:ascii="Simplified Arabic" w:hAnsi="Simplified Arabic"/>
          <w:rtl/>
        </w:rPr>
        <w:t>تنمية قدرات الشباب في جميع المجالات وخاصة المجال الرياضي و تعزيز روح الانتماء والولاء للأردن ولقيادته الهاشمية وتمثيل الوطن في أفضل صورة، والمساهمة في تطوير الثقافة الرياضية والاجتماعية لدى الشباب، ونشرها وتعزيز مفهوم الروح الرياضية والمواطنة</w:t>
      </w:r>
      <w:r w:rsidR="005E0FFC">
        <w:rPr>
          <w:rFonts w:ascii="Simplified Arabic" w:hAnsi="Simplified Arabic" w:hint="cs"/>
          <w:rtl/>
        </w:rPr>
        <w:t>.</w:t>
      </w:r>
      <w:r>
        <w:rPr>
          <w:rFonts w:ascii="Simplified Arabic" w:hAnsi="Simplified Arabic" w:hint="cs"/>
          <w:rtl/>
        </w:rPr>
        <w:t xml:space="preserve"> و</w:t>
      </w:r>
      <w:r w:rsidR="1827EFAE" w:rsidRPr="002032A4">
        <w:rPr>
          <w:rFonts w:ascii="Simplified Arabic" w:hAnsi="Simplified Arabic"/>
        </w:rPr>
        <w:t xml:space="preserve"> </w:t>
      </w:r>
      <w:r w:rsidR="1827EFAE" w:rsidRPr="002032A4">
        <w:rPr>
          <w:rFonts w:ascii="Simplified Arabic" w:hAnsi="Simplified Arabic"/>
          <w:rtl/>
        </w:rPr>
        <w:t>إيماناً</w:t>
      </w:r>
      <w:r w:rsidR="1827EFAE" w:rsidRPr="002032A4">
        <w:rPr>
          <w:rFonts w:ascii="Simplified Arabic" w:hAnsi="Simplified Arabic"/>
        </w:rPr>
        <w:t xml:space="preserve">  </w:t>
      </w:r>
      <w:r w:rsidR="1827EFAE" w:rsidRPr="002032A4">
        <w:rPr>
          <w:rFonts w:ascii="Simplified Arabic" w:hAnsi="Simplified Arabic"/>
          <w:rtl/>
        </w:rPr>
        <w:t>بالدور</w:t>
      </w:r>
      <w:r w:rsidR="1827EFAE" w:rsidRPr="002032A4">
        <w:rPr>
          <w:rFonts w:ascii="Simplified Arabic" w:hAnsi="Simplified Arabic"/>
        </w:rPr>
        <w:t xml:space="preserve"> </w:t>
      </w:r>
      <w:r w:rsidR="1827EFAE" w:rsidRPr="002032A4">
        <w:rPr>
          <w:rFonts w:ascii="Simplified Arabic" w:hAnsi="Simplified Arabic"/>
          <w:rtl/>
        </w:rPr>
        <w:t>الكبير للرياضة في صقل شخصية الشباب الجسدية والعقلية، ولاكتشاف المواهب الرياضية، بهدف رفد الأندية الرياضية بالمواهب الشابة، وكفرصة تتيح للشباب الالتقاء والتنافس الشريف في كافة محافظات المملكة</w:t>
      </w:r>
      <w:r w:rsidR="47FB6A36" w:rsidRPr="002032A4">
        <w:rPr>
          <w:rFonts w:ascii="Simplified Arabic" w:hAnsi="Simplified Arabic"/>
          <w:rtl/>
        </w:rPr>
        <w:t>،</w:t>
      </w:r>
      <w:r w:rsidR="0DF46BD5" w:rsidRPr="002032A4">
        <w:rPr>
          <w:rFonts w:ascii="Simplified Arabic" w:hAnsi="Simplified Arabic"/>
          <w:rtl/>
        </w:rPr>
        <w:t xml:space="preserve"> شارك</w:t>
      </w:r>
      <w:r>
        <w:rPr>
          <w:rFonts w:ascii="Simplified Arabic" w:hAnsi="Simplified Arabic" w:hint="cs"/>
          <w:rtl/>
        </w:rPr>
        <w:t xml:space="preserve"> (</w:t>
      </w:r>
      <w:r w:rsidR="0DF46BD5" w:rsidRPr="002032A4">
        <w:rPr>
          <w:rFonts w:ascii="Simplified Arabic" w:hAnsi="Simplified Arabic"/>
          <w:rtl/>
        </w:rPr>
        <w:t xml:space="preserve">766 </w:t>
      </w:r>
      <w:r>
        <w:rPr>
          <w:rFonts w:ascii="Simplified Arabic" w:hAnsi="Simplified Arabic" w:hint="cs"/>
          <w:rtl/>
        </w:rPr>
        <w:t xml:space="preserve">) </w:t>
      </w:r>
      <w:r w:rsidR="0DF46BD5" w:rsidRPr="002032A4">
        <w:rPr>
          <w:rFonts w:ascii="Simplified Arabic" w:hAnsi="Simplified Arabic"/>
          <w:rtl/>
        </w:rPr>
        <w:t>فريق</w:t>
      </w:r>
      <w:r w:rsidR="518B00F8" w:rsidRPr="002032A4">
        <w:rPr>
          <w:rFonts w:ascii="Simplified Arabic" w:hAnsi="Simplified Arabic"/>
          <w:rtl/>
        </w:rPr>
        <w:t xml:space="preserve"> من كافة أقاليم المملكة</w:t>
      </w:r>
      <w:r w:rsidR="0DF46BD5" w:rsidRPr="002032A4">
        <w:rPr>
          <w:rFonts w:ascii="Simplified Arabic" w:hAnsi="Simplified Arabic"/>
          <w:rtl/>
        </w:rPr>
        <w:t xml:space="preserve"> بالبطولات الرياضية التي نفذتها </w:t>
      </w:r>
      <w:r w:rsidR="5BB5EEEF" w:rsidRPr="002032A4">
        <w:rPr>
          <w:rFonts w:ascii="Simplified Arabic" w:hAnsi="Simplified Arabic"/>
          <w:rtl/>
        </w:rPr>
        <w:t xml:space="preserve">الوزارة خلال العام </w:t>
      </w:r>
      <w:r>
        <w:rPr>
          <w:rFonts w:ascii="Simplified Arabic" w:hAnsi="Simplified Arabic" w:hint="cs"/>
          <w:rtl/>
        </w:rPr>
        <w:t>2023</w:t>
      </w:r>
      <w:r w:rsidR="1B1D9462" w:rsidRPr="002032A4">
        <w:rPr>
          <w:rFonts w:ascii="Simplified Arabic" w:hAnsi="Simplified Arabic"/>
          <w:rtl/>
        </w:rPr>
        <w:t xml:space="preserve"> </w:t>
      </w:r>
      <w:r w:rsidR="0DF46BD5" w:rsidRPr="002032A4">
        <w:rPr>
          <w:rFonts w:ascii="Simplified Arabic" w:hAnsi="Simplified Arabic"/>
          <w:rtl/>
        </w:rPr>
        <w:t>ب</w:t>
      </w:r>
      <w:r>
        <w:rPr>
          <w:rFonts w:ascii="Simplified Arabic" w:hAnsi="Simplified Arabic" w:hint="cs"/>
          <w:rtl/>
        </w:rPr>
        <w:t>إ</w:t>
      </w:r>
      <w:r w:rsidR="0DF46BD5" w:rsidRPr="002032A4">
        <w:rPr>
          <w:rFonts w:ascii="Simplified Arabic" w:hAnsi="Simplified Arabic"/>
          <w:rtl/>
        </w:rPr>
        <w:t>شراف</w:t>
      </w:r>
      <w:r>
        <w:rPr>
          <w:rFonts w:ascii="Simplified Arabic" w:hAnsi="Simplified Arabic" w:hint="cs"/>
          <w:rtl/>
        </w:rPr>
        <w:t xml:space="preserve"> (</w:t>
      </w:r>
      <w:r w:rsidR="0DF46BD5" w:rsidRPr="002032A4">
        <w:rPr>
          <w:rFonts w:ascii="Simplified Arabic" w:hAnsi="Simplified Arabic"/>
          <w:rtl/>
        </w:rPr>
        <w:t xml:space="preserve">7800 </w:t>
      </w:r>
      <w:r>
        <w:rPr>
          <w:rFonts w:ascii="Simplified Arabic" w:hAnsi="Simplified Arabic" w:hint="cs"/>
          <w:rtl/>
        </w:rPr>
        <w:t xml:space="preserve">) </w:t>
      </w:r>
      <w:r w:rsidR="0DF46BD5" w:rsidRPr="002032A4">
        <w:rPr>
          <w:rFonts w:ascii="Simplified Arabic" w:hAnsi="Simplified Arabic"/>
          <w:rtl/>
        </w:rPr>
        <w:t>مدرب ومشرف. الشكل (</w:t>
      </w:r>
      <w:r w:rsidR="00C52333">
        <w:rPr>
          <w:rFonts w:ascii="Simplified Arabic" w:hAnsi="Simplified Arabic" w:hint="cs"/>
          <w:rtl/>
        </w:rPr>
        <w:t>8</w:t>
      </w:r>
      <w:r w:rsidR="0DF46BD5" w:rsidRPr="002032A4">
        <w:rPr>
          <w:rFonts w:ascii="Simplified Arabic" w:hAnsi="Simplified Arabic"/>
          <w:rtl/>
        </w:rPr>
        <w:t>) يوضح معدلات الفوز للأفرقة المشاركة بالبطولات و تقييمات الدفاع و الهجوم و الحراسة.</w:t>
      </w:r>
    </w:p>
    <w:p w14:paraId="6286D452" w14:textId="77777777" w:rsidR="00C52333" w:rsidRPr="002032A4" w:rsidRDefault="00C52333" w:rsidP="00C52333">
      <w:pPr>
        <w:pStyle w:val="HdSh"/>
        <w:jc w:val="both"/>
        <w:rPr>
          <w:rFonts w:ascii="Simplified Arabic" w:hAnsi="Simplified Arabic"/>
          <w:rtl/>
        </w:rPr>
      </w:pPr>
    </w:p>
    <w:p w14:paraId="555B58A5" w14:textId="52990131" w:rsidR="003230C9" w:rsidRDefault="003D20EA" w:rsidP="00694327">
      <w:pPr>
        <w:pStyle w:val="HdSh"/>
        <w:jc w:val="both"/>
        <w:rPr>
          <w:rtl/>
        </w:rPr>
      </w:pPr>
      <w:r>
        <w:rPr>
          <w:noProof/>
          <w:lang w:val="en-US" w:bidi="ar-SA"/>
        </w:rPr>
        <w:drawing>
          <wp:inline distT="0" distB="0" distL="0" distR="0" wp14:anchorId="52CFA75E" wp14:editId="2B9827D4">
            <wp:extent cx="5257800" cy="2590453"/>
            <wp:effectExtent l="0" t="0" r="0" b="635"/>
            <wp:docPr id="161370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6726" name=""/>
                    <pic:cNvPicPr/>
                  </pic:nvPicPr>
                  <pic:blipFill rotWithShape="1">
                    <a:blip r:embed="rId43"/>
                    <a:srcRect l="3493" t="19768" r="57077" b="22527"/>
                    <a:stretch/>
                  </pic:blipFill>
                  <pic:spPr bwMode="auto">
                    <a:xfrm>
                      <a:off x="0" y="0"/>
                      <a:ext cx="5323636" cy="2622890"/>
                    </a:xfrm>
                    <a:prstGeom prst="rect">
                      <a:avLst/>
                    </a:prstGeom>
                    <a:ln>
                      <a:noFill/>
                    </a:ln>
                    <a:extLst>
                      <a:ext uri="{53640926-AAD7-44D8-BBD7-CCE9431645EC}">
                        <a14:shadowObscured xmlns:a14="http://schemas.microsoft.com/office/drawing/2010/main"/>
                      </a:ext>
                    </a:extLst>
                  </pic:spPr>
                </pic:pic>
              </a:graphicData>
            </a:graphic>
          </wp:inline>
        </w:drawing>
      </w:r>
    </w:p>
    <w:p w14:paraId="3E15B357" w14:textId="77777777" w:rsidR="00D101C8" w:rsidRDefault="00D101C8" w:rsidP="00D101C8">
      <w:pPr>
        <w:pStyle w:val="HD2"/>
        <w:rPr>
          <w:color w:val="00B050"/>
          <w:rtl/>
          <w:lang w:bidi="ar-SA"/>
        </w:rPr>
      </w:pPr>
    </w:p>
    <w:p w14:paraId="5F5B3D9C" w14:textId="77777777" w:rsidR="001139C9" w:rsidRDefault="001139C9" w:rsidP="005A11AC">
      <w:pPr>
        <w:pStyle w:val="HD2"/>
        <w:rPr>
          <w:color w:val="00B050"/>
          <w:rtl/>
        </w:rPr>
      </w:pPr>
    </w:p>
    <w:p w14:paraId="6A1C420B" w14:textId="2DBF3D6C" w:rsidR="005A11AC" w:rsidRPr="001139C9" w:rsidRDefault="00D15933" w:rsidP="001139C9">
      <w:pPr>
        <w:pStyle w:val="Heading1"/>
        <w:bidi/>
        <w:rPr>
          <w:color w:val="00B050"/>
          <w:rtl/>
        </w:rPr>
      </w:pPr>
      <w:bookmarkStart w:id="16" w:name="_Toc166695765"/>
      <w:r>
        <w:rPr>
          <w:rFonts w:hint="cs"/>
          <w:color w:val="00B050"/>
          <w:rtl/>
        </w:rPr>
        <w:t xml:space="preserve">خامسًا: </w:t>
      </w:r>
      <w:r w:rsidR="005A11AC" w:rsidRPr="001139C9">
        <w:rPr>
          <w:rFonts w:hint="cs"/>
          <w:color w:val="00B050"/>
          <w:rtl/>
        </w:rPr>
        <w:t>النتائج والتوصيات</w:t>
      </w:r>
      <w:bookmarkEnd w:id="16"/>
    </w:p>
    <w:p w14:paraId="7AD2A499" w14:textId="77777777" w:rsidR="00E71939" w:rsidRPr="00DE0BD4" w:rsidRDefault="00E71939" w:rsidP="00E71939">
      <w:pPr>
        <w:pStyle w:val="HD2"/>
        <w:rPr>
          <w:rFonts w:ascii="Simplified Arabic" w:hAnsi="Simplified Arabic"/>
          <w:b w:val="0"/>
          <w:bCs w:val="0"/>
          <w:color w:val="auto"/>
          <w:rtl/>
        </w:rPr>
      </w:pPr>
      <w:r w:rsidRPr="00DE0BD4">
        <w:rPr>
          <w:rFonts w:ascii="Simplified Arabic" w:hAnsi="Simplified Arabic"/>
          <w:b w:val="0"/>
          <w:bCs w:val="0"/>
          <w:color w:val="auto"/>
          <w:rtl/>
        </w:rPr>
        <w:t>النتائج:</w:t>
      </w:r>
    </w:p>
    <w:p w14:paraId="0DEA0315" w14:textId="115675E1" w:rsidR="00E71939" w:rsidRPr="00DE0BD4" w:rsidRDefault="00E71939" w:rsidP="00E15B4E">
      <w:pPr>
        <w:pStyle w:val="HD2"/>
        <w:numPr>
          <w:ilvl w:val="0"/>
          <w:numId w:val="36"/>
        </w:numPr>
        <w:rPr>
          <w:rFonts w:ascii="Simplified Arabic" w:hAnsi="Simplified Arabic"/>
          <w:b w:val="0"/>
          <w:bCs w:val="0"/>
          <w:color w:val="auto"/>
          <w:lang w:val="en-US"/>
        </w:rPr>
      </w:pPr>
      <w:r w:rsidRPr="00DE0BD4">
        <w:rPr>
          <w:rFonts w:ascii="Simplified Arabic" w:hAnsi="Simplified Arabic"/>
          <w:b w:val="0"/>
          <w:bCs w:val="0"/>
          <w:color w:val="auto"/>
          <w:rtl/>
        </w:rPr>
        <w:t>لدى وزارة الشباب خمس مدن شبابية منشرة في الأقاليم الثلاثة، والتي تخدم القطاع الرياضي والشبابي.</w:t>
      </w:r>
    </w:p>
    <w:p w14:paraId="6584EF6E" w14:textId="1E4CE6AB" w:rsidR="00E71939" w:rsidRPr="00DE0BD4" w:rsidRDefault="00E71939"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لدى وزارة الشباب (13)  مديرية شباب تتوزع في كافة محافظات المملكة.</w:t>
      </w:r>
    </w:p>
    <w:p w14:paraId="39ED324E" w14:textId="54176AAA" w:rsidR="00E71939" w:rsidRPr="00DE0BD4" w:rsidRDefault="00E71939" w:rsidP="00E15B4E">
      <w:pPr>
        <w:pStyle w:val="HD2"/>
        <w:numPr>
          <w:ilvl w:val="0"/>
          <w:numId w:val="36"/>
        </w:numPr>
        <w:rPr>
          <w:rFonts w:ascii="Simplified Arabic" w:hAnsi="Simplified Arabic"/>
          <w:b w:val="0"/>
          <w:bCs w:val="0"/>
          <w:color w:val="auto"/>
          <w:lang w:val="en-US"/>
        </w:rPr>
      </w:pPr>
      <w:r w:rsidRPr="00DE0BD4">
        <w:rPr>
          <w:rFonts w:ascii="Simplified Arabic" w:hAnsi="Simplified Arabic"/>
          <w:b w:val="0"/>
          <w:bCs w:val="0"/>
          <w:color w:val="auto"/>
          <w:rtl/>
        </w:rPr>
        <w:t>يوجد  (</w:t>
      </w:r>
      <w:r w:rsidR="003D7B5B" w:rsidRPr="00DE0BD4">
        <w:rPr>
          <w:rFonts w:ascii="Simplified Arabic" w:hAnsi="Simplified Arabic"/>
          <w:b w:val="0"/>
          <w:bCs w:val="0"/>
          <w:color w:val="auto"/>
        </w:rPr>
        <w:t>199</w:t>
      </w:r>
      <w:r w:rsidRPr="00DE0BD4">
        <w:rPr>
          <w:rFonts w:ascii="Simplified Arabic" w:hAnsi="Simplified Arabic"/>
          <w:b w:val="0"/>
          <w:bCs w:val="0"/>
          <w:color w:val="auto"/>
          <w:rtl/>
        </w:rPr>
        <w:t>) مركز للشباب والشابات، منها (</w:t>
      </w:r>
      <w:r w:rsidR="003D7B5B" w:rsidRPr="00DE0BD4">
        <w:rPr>
          <w:rFonts w:ascii="Simplified Arabic" w:hAnsi="Simplified Arabic"/>
          <w:b w:val="0"/>
          <w:bCs w:val="0"/>
          <w:color w:val="auto"/>
        </w:rPr>
        <w:t>103</w:t>
      </w:r>
      <w:r w:rsidRPr="00DE0BD4">
        <w:rPr>
          <w:rFonts w:ascii="Simplified Arabic" w:hAnsi="Simplified Arabic"/>
          <w:b w:val="0"/>
          <w:bCs w:val="0"/>
          <w:color w:val="auto"/>
          <w:rtl/>
        </w:rPr>
        <w:t>) مركزًا للذكور، و(8</w:t>
      </w:r>
      <w:r w:rsidR="003D7B5B" w:rsidRPr="00DE0BD4">
        <w:rPr>
          <w:rFonts w:ascii="Simplified Arabic" w:hAnsi="Simplified Arabic"/>
          <w:b w:val="0"/>
          <w:bCs w:val="0"/>
          <w:color w:val="auto"/>
        </w:rPr>
        <w:t>2</w:t>
      </w:r>
      <w:r w:rsidRPr="00DE0BD4">
        <w:rPr>
          <w:rFonts w:ascii="Simplified Arabic" w:hAnsi="Simplified Arabic"/>
          <w:b w:val="0"/>
          <w:bCs w:val="0"/>
          <w:color w:val="auto"/>
          <w:rtl/>
        </w:rPr>
        <w:t>) مركز للإناث و (1</w:t>
      </w:r>
      <w:r w:rsidR="003D7B5B" w:rsidRPr="00DE0BD4">
        <w:rPr>
          <w:rFonts w:ascii="Simplified Arabic" w:hAnsi="Simplified Arabic"/>
          <w:b w:val="0"/>
          <w:bCs w:val="0"/>
          <w:color w:val="auto"/>
        </w:rPr>
        <w:t>4</w:t>
      </w:r>
      <w:r w:rsidRPr="00DE0BD4">
        <w:rPr>
          <w:rFonts w:ascii="Simplified Arabic" w:hAnsi="Simplified Arabic"/>
          <w:b w:val="0"/>
          <w:bCs w:val="0"/>
          <w:color w:val="auto"/>
          <w:rtl/>
        </w:rPr>
        <w:t>) مركز مدمجة.</w:t>
      </w:r>
    </w:p>
    <w:p w14:paraId="1DFB3A2F" w14:textId="1033C72B" w:rsidR="003D548F" w:rsidRPr="00DE0BD4" w:rsidRDefault="00E71939"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 xml:space="preserve">بلغ إجمالي عدد </w:t>
      </w:r>
      <w:r w:rsidR="002A6144" w:rsidRPr="00DE0BD4">
        <w:rPr>
          <w:rFonts w:ascii="Simplified Arabic" w:hAnsi="Simplified Arabic"/>
          <w:b w:val="0"/>
          <w:bCs w:val="0"/>
          <w:color w:val="auto"/>
          <w:rtl/>
        </w:rPr>
        <w:t>الأنشطة الفرعية</w:t>
      </w:r>
      <w:r w:rsidRPr="00DE0BD4">
        <w:rPr>
          <w:rFonts w:ascii="Simplified Arabic" w:hAnsi="Simplified Arabic"/>
          <w:b w:val="0"/>
          <w:bCs w:val="0"/>
          <w:color w:val="auto"/>
          <w:rtl/>
        </w:rPr>
        <w:t xml:space="preserve"> التي تساهم في تحقيق الخطة التنفيذية للاستراتيجية الوطنية للشباب </w:t>
      </w:r>
      <w:r w:rsidR="00CB6FC5" w:rsidRPr="00DE0BD4">
        <w:rPr>
          <w:rFonts w:ascii="Simplified Arabic" w:hAnsi="Simplified Arabic"/>
          <w:b w:val="0"/>
          <w:bCs w:val="0"/>
          <w:color w:val="auto"/>
          <w:rtl/>
        </w:rPr>
        <w:t xml:space="preserve">للعام 2023 </w:t>
      </w:r>
      <w:r w:rsidRPr="00DE0BD4">
        <w:rPr>
          <w:rFonts w:ascii="Simplified Arabic" w:hAnsi="Simplified Arabic"/>
          <w:b w:val="0"/>
          <w:bCs w:val="0"/>
          <w:color w:val="auto"/>
          <w:rtl/>
        </w:rPr>
        <w:t>هو (</w:t>
      </w:r>
      <w:r w:rsidR="00CB6FC5" w:rsidRPr="00DE0BD4">
        <w:rPr>
          <w:rFonts w:ascii="Simplified Arabic" w:hAnsi="Simplified Arabic"/>
          <w:b w:val="0"/>
          <w:bCs w:val="0"/>
          <w:color w:val="auto"/>
          <w:rtl/>
        </w:rPr>
        <w:t>105</w:t>
      </w:r>
      <w:r w:rsidRPr="00DE0BD4">
        <w:rPr>
          <w:rFonts w:ascii="Simplified Arabic" w:hAnsi="Simplified Arabic"/>
          <w:b w:val="0"/>
          <w:bCs w:val="0"/>
          <w:color w:val="auto"/>
          <w:rtl/>
        </w:rPr>
        <w:t xml:space="preserve">) </w:t>
      </w:r>
      <w:r w:rsidR="00CB6FC5" w:rsidRPr="00DE0BD4">
        <w:rPr>
          <w:rFonts w:ascii="Simplified Arabic" w:hAnsi="Simplified Arabic"/>
          <w:b w:val="0"/>
          <w:bCs w:val="0"/>
          <w:color w:val="auto"/>
          <w:rtl/>
        </w:rPr>
        <w:t>نشاط</w:t>
      </w:r>
      <w:r w:rsidRPr="00DE0BD4">
        <w:rPr>
          <w:rFonts w:ascii="Simplified Arabic" w:hAnsi="Simplified Arabic"/>
          <w:b w:val="0"/>
          <w:bCs w:val="0"/>
          <w:color w:val="auto"/>
          <w:rtl/>
        </w:rPr>
        <w:t xml:space="preserve"> لكافة الوزارات والمؤسسات الرئيسية</w:t>
      </w:r>
      <w:r w:rsidR="003D548F" w:rsidRPr="00DE0BD4">
        <w:rPr>
          <w:rFonts w:ascii="Simplified Arabic" w:hAnsi="Simplified Arabic"/>
          <w:b w:val="0"/>
          <w:bCs w:val="0"/>
          <w:color w:val="auto"/>
          <w:rtl/>
        </w:rPr>
        <w:t>،</w:t>
      </w:r>
      <w:r w:rsidR="00994F22" w:rsidRPr="00DE0BD4">
        <w:rPr>
          <w:rFonts w:ascii="Simplified Arabic" w:hAnsi="Simplified Arabic"/>
          <w:b w:val="0"/>
          <w:bCs w:val="0"/>
          <w:color w:val="auto"/>
          <w:rtl/>
        </w:rPr>
        <w:t xml:space="preserve"> حيث تم تنفيذ </w:t>
      </w:r>
      <w:r w:rsidR="00865414" w:rsidRPr="00DE0BD4">
        <w:rPr>
          <w:rFonts w:ascii="Simplified Arabic" w:hAnsi="Simplified Arabic"/>
          <w:b w:val="0"/>
          <w:bCs w:val="0"/>
          <w:color w:val="auto"/>
          <w:rtl/>
        </w:rPr>
        <w:t xml:space="preserve">(99) نشاط </w:t>
      </w:r>
      <w:r w:rsidR="003D548F" w:rsidRPr="00DE0BD4">
        <w:rPr>
          <w:rFonts w:ascii="Simplified Arabic" w:hAnsi="Simplified Arabic"/>
          <w:b w:val="0"/>
          <w:bCs w:val="0"/>
          <w:color w:val="auto"/>
          <w:rtl/>
        </w:rPr>
        <w:t>وقد تمثلت</w:t>
      </w:r>
      <w:r w:rsidR="00865414" w:rsidRPr="00DE0BD4">
        <w:rPr>
          <w:rFonts w:ascii="Simplified Arabic" w:hAnsi="Simplified Arabic"/>
          <w:b w:val="0"/>
          <w:bCs w:val="0"/>
          <w:color w:val="auto"/>
          <w:rtl/>
        </w:rPr>
        <w:t xml:space="preserve"> نسبة الإنجاز </w:t>
      </w:r>
      <w:r w:rsidR="003D548F" w:rsidRPr="00DE0BD4">
        <w:rPr>
          <w:rFonts w:ascii="Simplified Arabic" w:hAnsi="Simplified Arabic"/>
          <w:b w:val="0"/>
          <w:bCs w:val="0"/>
          <w:color w:val="auto"/>
          <w:rtl/>
        </w:rPr>
        <w:t>ما قيمته (85%).</w:t>
      </w:r>
    </w:p>
    <w:p w14:paraId="7B8697B6" w14:textId="69DFE82E" w:rsidR="00E71939" w:rsidRPr="00DE0BD4" w:rsidRDefault="005010B1"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lastRenderedPageBreak/>
        <w:t>قامت المراكز الشبابية خلال عام 2023 بتنفيذ (70249 ) نشاط شبابي التحق فيه (176</w:t>
      </w:r>
      <w:r w:rsidR="00AB5D19" w:rsidRPr="00DE0BD4">
        <w:rPr>
          <w:rFonts w:ascii="Simplified Arabic" w:hAnsi="Simplified Arabic"/>
          <w:b w:val="0"/>
          <w:bCs w:val="0"/>
          <w:color w:val="auto"/>
          <w:rtl/>
        </w:rPr>
        <w:t>,</w:t>
      </w:r>
      <w:r w:rsidRPr="00DE0BD4">
        <w:rPr>
          <w:rFonts w:ascii="Simplified Arabic" w:hAnsi="Simplified Arabic"/>
          <w:b w:val="0"/>
          <w:bCs w:val="0"/>
          <w:color w:val="auto"/>
          <w:rtl/>
        </w:rPr>
        <w:t>592) شاب منهم (47.2%) من الإناث</w:t>
      </w:r>
      <w:r w:rsidR="00E71939" w:rsidRPr="00DE0BD4">
        <w:rPr>
          <w:rFonts w:ascii="Simplified Arabic" w:hAnsi="Simplified Arabic"/>
          <w:b w:val="0"/>
          <w:bCs w:val="0"/>
          <w:color w:val="auto"/>
          <w:rtl/>
        </w:rPr>
        <w:t xml:space="preserve">. </w:t>
      </w:r>
    </w:p>
    <w:p w14:paraId="75771361" w14:textId="1D7C6E9B" w:rsidR="00E71939" w:rsidRPr="00DE0BD4" w:rsidRDefault="00AB5D19"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تضمن تقرير</w:t>
      </w:r>
      <w:r w:rsidR="00E71939" w:rsidRPr="00DE0BD4">
        <w:rPr>
          <w:rFonts w:ascii="Simplified Arabic" w:hAnsi="Simplified Arabic"/>
          <w:b w:val="0"/>
          <w:bCs w:val="0"/>
          <w:color w:val="auto"/>
          <w:rtl/>
        </w:rPr>
        <w:t xml:space="preserve"> الإنجازات </w:t>
      </w:r>
      <w:r w:rsidR="001742FB" w:rsidRPr="00DE0BD4">
        <w:rPr>
          <w:rFonts w:ascii="Simplified Arabic" w:hAnsi="Simplified Arabic"/>
          <w:b w:val="0"/>
          <w:bCs w:val="0"/>
          <w:color w:val="auto"/>
          <w:rtl/>
        </w:rPr>
        <w:t>الذي</w:t>
      </w:r>
      <w:r w:rsidR="00E71939" w:rsidRPr="00DE0BD4">
        <w:rPr>
          <w:rFonts w:ascii="Simplified Arabic" w:hAnsi="Simplified Arabic"/>
          <w:b w:val="0"/>
          <w:bCs w:val="0"/>
          <w:color w:val="auto"/>
          <w:rtl/>
        </w:rPr>
        <w:t xml:space="preserve"> </w:t>
      </w:r>
      <w:r w:rsidR="001742FB" w:rsidRPr="00DE0BD4">
        <w:rPr>
          <w:rFonts w:ascii="Simplified Arabic" w:hAnsi="Simplified Arabic"/>
          <w:b w:val="0"/>
          <w:bCs w:val="0"/>
          <w:color w:val="auto"/>
          <w:rtl/>
        </w:rPr>
        <w:t>تناوله</w:t>
      </w:r>
      <w:r w:rsidR="00E71939" w:rsidRPr="00DE0BD4">
        <w:rPr>
          <w:rFonts w:ascii="Simplified Arabic" w:hAnsi="Simplified Arabic"/>
          <w:b w:val="0"/>
          <w:bCs w:val="0"/>
          <w:color w:val="auto"/>
          <w:rtl/>
        </w:rPr>
        <w:t xml:space="preserve"> التقرير المقارنة بين المستهدفات والقيم المتحققة كون وزارة الشباب </w:t>
      </w:r>
      <w:r w:rsidR="001742FB" w:rsidRPr="00DE0BD4">
        <w:rPr>
          <w:rFonts w:ascii="Simplified Arabic" w:hAnsi="Simplified Arabic"/>
          <w:b w:val="0"/>
          <w:bCs w:val="0"/>
          <w:color w:val="auto"/>
          <w:rtl/>
        </w:rPr>
        <w:t xml:space="preserve">قامت </w:t>
      </w:r>
      <w:r w:rsidR="00A81F76" w:rsidRPr="00DE0BD4">
        <w:rPr>
          <w:rFonts w:ascii="Simplified Arabic" w:hAnsi="Simplified Arabic"/>
          <w:b w:val="0"/>
          <w:bCs w:val="0"/>
          <w:color w:val="auto"/>
          <w:rtl/>
        </w:rPr>
        <w:t>بوضع القيم المستهدفة للمؤشرات المراد تحقيقها</w:t>
      </w:r>
      <w:r w:rsidR="00E71939" w:rsidRPr="00DE0BD4">
        <w:rPr>
          <w:rFonts w:ascii="Simplified Arabic" w:hAnsi="Simplified Arabic"/>
          <w:b w:val="0"/>
          <w:bCs w:val="0"/>
          <w:color w:val="auto"/>
          <w:rtl/>
        </w:rPr>
        <w:t xml:space="preserve"> خلال العام 2023</w:t>
      </w:r>
      <w:r w:rsidR="00A81F76" w:rsidRPr="00DE0BD4">
        <w:rPr>
          <w:rFonts w:ascii="Simplified Arabic" w:hAnsi="Simplified Arabic"/>
          <w:b w:val="0"/>
          <w:bCs w:val="0"/>
          <w:color w:val="auto"/>
          <w:rtl/>
        </w:rPr>
        <w:t>.</w:t>
      </w:r>
    </w:p>
    <w:p w14:paraId="5AFF308A" w14:textId="56F14955" w:rsidR="00E71939" w:rsidRPr="00DE0BD4" w:rsidRDefault="00E71939"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بلغ اجمالي عدد المعسكرات المنفذة (</w:t>
      </w:r>
      <w:r w:rsidR="00A223D6" w:rsidRPr="00DE0BD4">
        <w:rPr>
          <w:rFonts w:ascii="Simplified Arabic" w:hAnsi="Simplified Arabic"/>
          <w:b w:val="0"/>
          <w:bCs w:val="0"/>
          <w:color w:val="auto"/>
          <w:rtl/>
        </w:rPr>
        <w:t>575</w:t>
      </w:r>
      <w:r w:rsidRPr="00DE0BD4">
        <w:rPr>
          <w:rFonts w:ascii="Simplified Arabic" w:hAnsi="Simplified Arabic"/>
          <w:b w:val="0"/>
          <w:bCs w:val="0"/>
          <w:color w:val="auto"/>
          <w:rtl/>
        </w:rPr>
        <w:t>) معسكر في مختلف محافظات المملكة، حيث بلغ اجمالي عدد المشاركين (</w:t>
      </w:r>
      <w:r w:rsidR="00A223D6" w:rsidRPr="00DE0BD4">
        <w:rPr>
          <w:rFonts w:ascii="Simplified Arabic" w:hAnsi="Simplified Arabic"/>
          <w:b w:val="0"/>
          <w:bCs w:val="0"/>
          <w:color w:val="auto"/>
          <w:rtl/>
        </w:rPr>
        <w:t>15443)</w:t>
      </w:r>
      <w:r w:rsidRPr="00DE0BD4">
        <w:rPr>
          <w:rFonts w:ascii="Simplified Arabic" w:hAnsi="Simplified Arabic"/>
          <w:b w:val="0"/>
          <w:bCs w:val="0"/>
          <w:color w:val="auto"/>
          <w:rtl/>
        </w:rPr>
        <w:t xml:space="preserve"> مشارك منهم</w:t>
      </w:r>
      <w:r w:rsidR="00A223D6" w:rsidRPr="00DE0BD4">
        <w:rPr>
          <w:rFonts w:ascii="Simplified Arabic" w:hAnsi="Simplified Arabic"/>
          <w:b w:val="0"/>
          <w:bCs w:val="0"/>
          <w:color w:val="auto"/>
          <w:rtl/>
        </w:rPr>
        <w:t xml:space="preserve"> ما نسبته</w:t>
      </w:r>
      <w:r w:rsidRPr="00DE0BD4">
        <w:rPr>
          <w:rFonts w:ascii="Simplified Arabic" w:hAnsi="Simplified Arabic"/>
          <w:b w:val="0"/>
          <w:bCs w:val="0"/>
          <w:color w:val="auto"/>
          <w:rtl/>
        </w:rPr>
        <w:t xml:space="preserve"> (</w:t>
      </w:r>
      <w:r w:rsidR="00A223D6" w:rsidRPr="00DE0BD4">
        <w:rPr>
          <w:rFonts w:ascii="Simplified Arabic" w:hAnsi="Simplified Arabic"/>
          <w:b w:val="0"/>
          <w:bCs w:val="0"/>
          <w:color w:val="auto"/>
          <w:rtl/>
        </w:rPr>
        <w:t>42%</w:t>
      </w:r>
      <w:r w:rsidRPr="00DE0BD4">
        <w:rPr>
          <w:rFonts w:ascii="Simplified Arabic" w:hAnsi="Simplified Arabic"/>
          <w:b w:val="0"/>
          <w:bCs w:val="0"/>
          <w:color w:val="auto"/>
          <w:rtl/>
        </w:rPr>
        <w:t>) مشاركة من الإناث.</w:t>
      </w:r>
    </w:p>
    <w:p w14:paraId="14A48282" w14:textId="4DDB24F8" w:rsidR="00A223D6" w:rsidRPr="00DE0BD4" w:rsidRDefault="00A223D6"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إلحاق الموظفين وعددهم (15) في الدورات التدريبية النوعية وتدريب المدربين ليتمكن المتدرب من تدريب الصف الثاني.</w:t>
      </w:r>
    </w:p>
    <w:p w14:paraId="062F7B10" w14:textId="6B262C63" w:rsidR="00A223D6" w:rsidRPr="00DE0BD4" w:rsidRDefault="00A223D6"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 xml:space="preserve">بناء وتطوير بنك للأنشطة يساهم في تحديد الأنشطة الفعالة </w:t>
      </w:r>
      <w:r w:rsidR="001F1615" w:rsidRPr="00DE0BD4">
        <w:rPr>
          <w:rFonts w:ascii="Simplified Arabic" w:hAnsi="Simplified Arabic"/>
          <w:b w:val="0"/>
          <w:bCs w:val="0"/>
          <w:color w:val="auto"/>
          <w:rtl/>
        </w:rPr>
        <w:t>والتي يتم اعتمادها في إعداد الخطط التشغيلية للمراكز الشبابية.</w:t>
      </w:r>
    </w:p>
    <w:p w14:paraId="14222C22" w14:textId="77777777" w:rsidR="006F6934" w:rsidRPr="00DE0BD4" w:rsidRDefault="006F6934"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إعداد التقارير حول متابعة الخطة التنفيذية للاستراتيجية الوطنية للشباب للأعوام (2022-2025) وبالتنسيق مع كافة الشركاء.</w:t>
      </w:r>
    </w:p>
    <w:p w14:paraId="3F294F7E" w14:textId="77777777" w:rsidR="00344C80" w:rsidRPr="00DE0BD4" w:rsidRDefault="00344C80"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تنفيذ تقييم لمعسكرات الشباب لتحديد مدى ملائمتها وفاعليتها وكفاءتها مع احتياجات الشباب.</w:t>
      </w:r>
    </w:p>
    <w:p w14:paraId="16C1F031" w14:textId="77777777" w:rsidR="00CE1033" w:rsidRPr="00DE0BD4" w:rsidRDefault="00CE1033" w:rsidP="00E15B4E">
      <w:pPr>
        <w:pStyle w:val="HD2"/>
        <w:numPr>
          <w:ilvl w:val="0"/>
          <w:numId w:val="36"/>
        </w:numPr>
        <w:rPr>
          <w:rFonts w:ascii="Simplified Arabic" w:hAnsi="Simplified Arabic"/>
          <w:b w:val="0"/>
          <w:bCs w:val="0"/>
          <w:color w:val="auto"/>
          <w:rtl/>
        </w:rPr>
      </w:pPr>
      <w:r w:rsidRPr="00DE0BD4">
        <w:rPr>
          <w:rFonts w:ascii="Simplified Arabic" w:hAnsi="Simplified Arabic"/>
          <w:b w:val="0"/>
          <w:bCs w:val="0"/>
          <w:color w:val="auto"/>
          <w:rtl/>
        </w:rPr>
        <w:t>إعداد تقرير سنوي يتضمن مقارنة القيم المتحققة والقيم المستهدفة.</w:t>
      </w:r>
    </w:p>
    <w:p w14:paraId="54CFB395" w14:textId="77777777" w:rsidR="00344C80" w:rsidRPr="00DE0BD4" w:rsidRDefault="00344C80" w:rsidP="00344C80">
      <w:pPr>
        <w:pStyle w:val="HD2"/>
        <w:rPr>
          <w:rFonts w:ascii="Simplified Arabic" w:hAnsi="Simplified Arabic"/>
          <w:b w:val="0"/>
          <w:bCs w:val="0"/>
          <w:color w:val="auto"/>
          <w:rtl/>
        </w:rPr>
      </w:pPr>
    </w:p>
    <w:p w14:paraId="7C61B700" w14:textId="1CD29F45" w:rsidR="00E71939" w:rsidRPr="00DE0BD4" w:rsidRDefault="00E71939" w:rsidP="00E71939">
      <w:pPr>
        <w:pStyle w:val="HD2"/>
        <w:rPr>
          <w:rFonts w:ascii="Simplified Arabic" w:hAnsi="Simplified Arabic"/>
          <w:b w:val="0"/>
          <w:bCs w:val="0"/>
          <w:color w:val="auto"/>
          <w:rtl/>
        </w:rPr>
      </w:pPr>
      <w:r w:rsidRPr="00DE0BD4">
        <w:rPr>
          <w:rFonts w:ascii="Simplified Arabic" w:hAnsi="Simplified Arabic"/>
          <w:b w:val="0"/>
          <w:bCs w:val="0"/>
          <w:color w:val="auto"/>
          <w:rtl/>
        </w:rPr>
        <w:t>التوصيات:</w:t>
      </w:r>
    </w:p>
    <w:p w14:paraId="2076BFD1" w14:textId="35B70971" w:rsidR="00E71939"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العمل على إنشاء معسكرات شبابية في المحافظات التي لا يتوفر فيها معسكرات شبابية.</w:t>
      </w:r>
    </w:p>
    <w:p w14:paraId="06A989D3" w14:textId="49F20AF8" w:rsidR="00E71939"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ضرورة إعداد خطط تنفيذية على مستوى المديريات/ الوحدات / المشاريع للعام 202</w:t>
      </w:r>
      <w:r w:rsidR="006F6934" w:rsidRPr="00DE0BD4">
        <w:rPr>
          <w:rFonts w:ascii="Simplified Arabic" w:hAnsi="Simplified Arabic"/>
          <w:b w:val="0"/>
          <w:bCs w:val="0"/>
          <w:color w:val="auto"/>
          <w:rtl/>
        </w:rPr>
        <w:t>4</w:t>
      </w:r>
      <w:r w:rsidRPr="00DE0BD4">
        <w:rPr>
          <w:rFonts w:ascii="Simplified Arabic" w:hAnsi="Simplified Arabic"/>
          <w:b w:val="0"/>
          <w:bCs w:val="0"/>
          <w:color w:val="auto"/>
          <w:rtl/>
        </w:rPr>
        <w:t xml:space="preserve"> تتضمن القيم المستهدفة للأنشطة والمخرجات المراد تحقيقها.</w:t>
      </w:r>
    </w:p>
    <w:p w14:paraId="31190F69" w14:textId="659B9A8B" w:rsidR="00E71939"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 xml:space="preserve">إلحاق الموظفين في الدورات التدريبية النوعية </w:t>
      </w:r>
      <w:r w:rsidR="006F6934" w:rsidRPr="00DE0BD4">
        <w:rPr>
          <w:rFonts w:ascii="Simplified Arabic" w:hAnsi="Simplified Arabic"/>
          <w:b w:val="0"/>
          <w:bCs w:val="0"/>
          <w:color w:val="auto"/>
          <w:rtl/>
        </w:rPr>
        <w:t>للتحليل الكمي والنوعي المتقدم</w:t>
      </w:r>
      <w:r w:rsidRPr="00DE0BD4">
        <w:rPr>
          <w:rFonts w:ascii="Simplified Arabic" w:hAnsi="Simplified Arabic"/>
          <w:b w:val="0"/>
          <w:bCs w:val="0"/>
          <w:color w:val="auto"/>
          <w:rtl/>
        </w:rPr>
        <w:t>.</w:t>
      </w:r>
    </w:p>
    <w:p w14:paraId="29710BFB" w14:textId="1D84A728" w:rsidR="00E71939"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بناء بنك للأنشطة</w:t>
      </w:r>
      <w:r w:rsidR="006F6934" w:rsidRPr="00DE0BD4">
        <w:rPr>
          <w:rFonts w:ascii="Simplified Arabic" w:hAnsi="Simplified Arabic"/>
          <w:b w:val="0"/>
          <w:bCs w:val="0"/>
          <w:color w:val="auto"/>
          <w:rtl/>
        </w:rPr>
        <w:t xml:space="preserve"> وطني</w:t>
      </w:r>
      <w:r w:rsidRPr="00DE0BD4">
        <w:rPr>
          <w:rFonts w:ascii="Simplified Arabic" w:hAnsi="Simplified Arabic"/>
          <w:b w:val="0"/>
          <w:bCs w:val="0"/>
          <w:color w:val="auto"/>
          <w:rtl/>
        </w:rPr>
        <w:t xml:space="preserve"> يساهم في مشاركة الأنشطة الفعالة </w:t>
      </w:r>
      <w:r w:rsidR="006F6934" w:rsidRPr="00DE0BD4">
        <w:rPr>
          <w:rFonts w:ascii="Simplified Arabic" w:hAnsi="Simplified Arabic"/>
          <w:b w:val="0"/>
          <w:bCs w:val="0"/>
          <w:color w:val="auto"/>
          <w:rtl/>
        </w:rPr>
        <w:t xml:space="preserve">وتوحيد جهود </w:t>
      </w:r>
      <w:r w:rsidR="00344C80" w:rsidRPr="00DE0BD4">
        <w:rPr>
          <w:rFonts w:ascii="Simplified Arabic" w:hAnsi="Simplified Arabic"/>
          <w:b w:val="0"/>
          <w:bCs w:val="0"/>
          <w:color w:val="auto"/>
          <w:rtl/>
        </w:rPr>
        <w:t>كافة المعنيين.</w:t>
      </w:r>
    </w:p>
    <w:p w14:paraId="17F76751" w14:textId="050D6926" w:rsidR="00E15B4E" w:rsidRPr="00DE0BD4" w:rsidRDefault="00E15B4E"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إعداد إطار لمعايير الأداء الخاصة بالمراكز الشبابية.</w:t>
      </w:r>
    </w:p>
    <w:p w14:paraId="36DE8F10" w14:textId="6E879272" w:rsidR="00E71939"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 xml:space="preserve">الترويج لأنشطة </w:t>
      </w:r>
      <w:r w:rsidR="00344C80" w:rsidRPr="00DE0BD4">
        <w:rPr>
          <w:rFonts w:ascii="Simplified Arabic" w:hAnsi="Simplified Arabic"/>
          <w:b w:val="0"/>
          <w:bCs w:val="0"/>
          <w:color w:val="auto"/>
          <w:rtl/>
        </w:rPr>
        <w:t xml:space="preserve">الاستراتيجية الوطنية للشباب ومن ضمنها </w:t>
      </w:r>
      <w:r w:rsidRPr="00DE0BD4">
        <w:rPr>
          <w:rFonts w:ascii="Simplified Arabic" w:hAnsi="Simplified Arabic"/>
          <w:b w:val="0"/>
          <w:bCs w:val="0"/>
          <w:color w:val="auto"/>
          <w:rtl/>
        </w:rPr>
        <w:t>مراكز الشباب لزيادة الإقبال عليها من قبل الشباب.</w:t>
      </w:r>
    </w:p>
    <w:p w14:paraId="51677BCD" w14:textId="620A0FBB" w:rsidR="00796E3A" w:rsidRPr="00DE0BD4" w:rsidRDefault="00E71939" w:rsidP="00E15B4E">
      <w:pPr>
        <w:pStyle w:val="HD2"/>
        <w:numPr>
          <w:ilvl w:val="0"/>
          <w:numId w:val="37"/>
        </w:numPr>
        <w:rPr>
          <w:rFonts w:ascii="Simplified Arabic" w:hAnsi="Simplified Arabic"/>
          <w:b w:val="0"/>
          <w:bCs w:val="0"/>
          <w:color w:val="auto"/>
          <w:rtl/>
        </w:rPr>
      </w:pPr>
      <w:r w:rsidRPr="00DE0BD4">
        <w:rPr>
          <w:rFonts w:ascii="Simplified Arabic" w:hAnsi="Simplified Arabic"/>
          <w:b w:val="0"/>
          <w:bCs w:val="0"/>
          <w:color w:val="auto"/>
          <w:rtl/>
        </w:rPr>
        <w:t>التحول الإلكتروني ودعم تطوير نظام المتابعة والتقييم الالكتروني وإصدار التقارير.</w:t>
      </w:r>
    </w:p>
    <w:p w14:paraId="095B64A6" w14:textId="77777777" w:rsidR="004767E3" w:rsidRPr="00DE0BD4" w:rsidRDefault="004767E3" w:rsidP="005A11AC">
      <w:pPr>
        <w:bidi/>
        <w:ind w:left="-1440" w:right="4050"/>
        <w:rPr>
          <w:rFonts w:ascii="Simplified Arabic" w:hAnsi="Simplified Arabic" w:cs="Simplified Arabic"/>
          <w:noProof/>
          <w:rtl/>
        </w:rPr>
      </w:pPr>
    </w:p>
    <w:p w14:paraId="7B5DBCA0" w14:textId="77777777" w:rsidR="004767E3" w:rsidRDefault="004767E3" w:rsidP="004767E3">
      <w:pPr>
        <w:bidi/>
        <w:ind w:left="-1440" w:right="4050"/>
        <w:jc w:val="right"/>
        <w:rPr>
          <w:noProof/>
          <w:rtl/>
        </w:rPr>
      </w:pPr>
    </w:p>
    <w:p w14:paraId="45FDD93C" w14:textId="77777777" w:rsidR="004767E3" w:rsidRDefault="004767E3" w:rsidP="004767E3">
      <w:pPr>
        <w:bidi/>
        <w:ind w:left="-1440" w:right="4050"/>
        <w:jc w:val="right"/>
        <w:rPr>
          <w:noProof/>
          <w:rtl/>
        </w:rPr>
      </w:pPr>
    </w:p>
    <w:p w14:paraId="7515544A" w14:textId="77777777" w:rsidR="004767E3" w:rsidRDefault="004767E3" w:rsidP="004767E3">
      <w:pPr>
        <w:bidi/>
        <w:ind w:left="-1440" w:right="4050"/>
        <w:jc w:val="right"/>
      </w:pPr>
    </w:p>
    <w:sectPr w:rsidR="004767E3" w:rsidSect="003929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329A4" w14:textId="77777777" w:rsidR="00585E16" w:rsidRDefault="00585E16" w:rsidP="00146E9B">
      <w:pPr>
        <w:spacing w:after="0" w:line="240" w:lineRule="auto"/>
      </w:pPr>
      <w:r>
        <w:separator/>
      </w:r>
    </w:p>
  </w:endnote>
  <w:endnote w:type="continuationSeparator" w:id="0">
    <w:p w14:paraId="5C631982" w14:textId="77777777" w:rsidR="00585E16" w:rsidRDefault="00585E16" w:rsidP="00146E9B">
      <w:pPr>
        <w:spacing w:after="0" w:line="240" w:lineRule="auto"/>
      </w:pPr>
      <w:r>
        <w:continuationSeparator/>
      </w:r>
    </w:p>
  </w:endnote>
  <w:endnote w:type="continuationNotice" w:id="1">
    <w:p w14:paraId="1FEE9A7A" w14:textId="77777777" w:rsidR="00585E16" w:rsidRDefault="00585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FS Albert Arabic Bold">
    <w:altName w:val="Cambria"/>
    <w:panose1 w:val="00000000000000000000"/>
    <w:charset w:val="00"/>
    <w:family w:val="roman"/>
    <w:notTrueType/>
    <w:pitch w:val="default"/>
  </w:font>
  <w:font w:name="FS Albert Arab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883338"/>
      <w:docPartObj>
        <w:docPartGallery w:val="Page Numbers (Bottom of Page)"/>
        <w:docPartUnique/>
      </w:docPartObj>
    </w:sdtPr>
    <w:sdtEndPr>
      <w:rPr>
        <w:noProof/>
      </w:rPr>
    </w:sdtEndPr>
    <w:sdtContent>
      <w:p w14:paraId="27D56563" w14:textId="56FA152A" w:rsidR="005F6654" w:rsidRDefault="005F6654">
        <w:pPr>
          <w:pStyle w:val="Footer"/>
          <w:jc w:val="right"/>
        </w:pPr>
        <w:r>
          <w:fldChar w:fldCharType="begin"/>
        </w:r>
        <w:r>
          <w:instrText xml:space="preserve"> PAGE   \* MERGEFORMAT </w:instrText>
        </w:r>
        <w:r>
          <w:fldChar w:fldCharType="separate"/>
        </w:r>
        <w:r w:rsidR="00876F49">
          <w:rPr>
            <w:noProof/>
          </w:rPr>
          <w:t>33</w:t>
        </w:r>
        <w:r>
          <w:rPr>
            <w:noProof/>
          </w:rPr>
          <w:fldChar w:fldCharType="end"/>
        </w:r>
      </w:p>
    </w:sdtContent>
  </w:sdt>
  <w:p w14:paraId="489AD07E" w14:textId="77777777" w:rsidR="005F6654" w:rsidRDefault="005F6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E80C2" w14:textId="77777777" w:rsidR="00585E16" w:rsidRDefault="00585E16" w:rsidP="00146E9B">
      <w:pPr>
        <w:spacing w:after="0" w:line="240" w:lineRule="auto"/>
      </w:pPr>
      <w:r>
        <w:separator/>
      </w:r>
    </w:p>
  </w:footnote>
  <w:footnote w:type="continuationSeparator" w:id="0">
    <w:p w14:paraId="64C21A47" w14:textId="77777777" w:rsidR="00585E16" w:rsidRDefault="00585E16" w:rsidP="00146E9B">
      <w:pPr>
        <w:spacing w:after="0" w:line="240" w:lineRule="auto"/>
      </w:pPr>
      <w:r>
        <w:continuationSeparator/>
      </w:r>
    </w:p>
  </w:footnote>
  <w:footnote w:type="continuationNotice" w:id="1">
    <w:p w14:paraId="425D62C9" w14:textId="77777777" w:rsidR="00585E16" w:rsidRDefault="00585E16">
      <w:pPr>
        <w:spacing w:after="0" w:line="240" w:lineRule="auto"/>
      </w:pPr>
    </w:p>
  </w:footnote>
  <w:footnote w:id="2">
    <w:p w14:paraId="43549E88" w14:textId="77777777" w:rsidR="005F6654" w:rsidRDefault="005F6654" w:rsidP="00F059D4">
      <w:pPr>
        <w:pStyle w:val="FootnoteText"/>
        <w:bidi/>
        <w:rPr>
          <w:lang w:bidi="ar-JO"/>
        </w:rPr>
      </w:pPr>
      <w:r>
        <w:rPr>
          <w:rStyle w:val="FootnoteReference"/>
        </w:rPr>
        <w:footnoteRef/>
      </w:r>
      <w:r>
        <w:t xml:space="preserve"> </w:t>
      </w:r>
      <w:r>
        <w:rPr>
          <w:lang w:bidi="ar-JO"/>
        </w:rPr>
        <w:t>Dos.gov.jo, 2021</w:t>
      </w:r>
    </w:p>
  </w:footnote>
  <w:footnote w:id="3">
    <w:p w14:paraId="75EA98E1" w14:textId="53603ECB" w:rsidR="00F85760" w:rsidRDefault="00F85760">
      <w:pPr>
        <w:pStyle w:val="FootnoteText"/>
      </w:pPr>
      <w:r>
        <w:rPr>
          <w:rStyle w:val="FootnoteReference"/>
        </w:rPr>
        <w:footnoteRef/>
      </w:r>
      <w:r>
        <w:t xml:space="preserve"> </w:t>
      </w:r>
      <w:r w:rsidR="00264870">
        <w:t>www.mop.gov.jo</w:t>
      </w:r>
    </w:p>
  </w:footnote>
  <w:footnote w:id="4">
    <w:p w14:paraId="22BAB31E" w14:textId="5B1FD500" w:rsidR="00F7490E" w:rsidRDefault="00F7490E">
      <w:pPr>
        <w:pStyle w:val="FootnoteText"/>
        <w:rPr>
          <w:lang w:bidi="ar-JO"/>
        </w:rPr>
      </w:pPr>
      <w:r>
        <w:rPr>
          <w:rStyle w:val="FootnoteReference"/>
        </w:rPr>
        <w:footnoteRef/>
      </w:r>
      <w:r>
        <w:t xml:space="preserve"> </w:t>
      </w:r>
      <w:r w:rsidR="001116EA">
        <w:rPr>
          <w:lang w:bidi="ar-JO"/>
        </w:rPr>
        <w:t>World Competitiveness Ranking 2023</w:t>
      </w:r>
      <w:r w:rsidR="00870FBD">
        <w:rPr>
          <w:lang w:bidi="ar-JO"/>
        </w:rPr>
        <w:t xml:space="preserve">, </w:t>
      </w:r>
      <w:proofErr w:type="gramStart"/>
      <w:r w:rsidR="00870FBD">
        <w:rPr>
          <w:lang w:bidi="ar-JO"/>
        </w:rPr>
        <w:t>Year book</w:t>
      </w:r>
      <w:proofErr w:type="gramEnd"/>
      <w:r w:rsidR="00870FBD">
        <w:rPr>
          <w:lang w:bidi="ar-J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CB274" w14:textId="613E36C7" w:rsidR="005F6654" w:rsidRDefault="005F6654">
    <w:pPr>
      <w:pStyle w:val="Header"/>
    </w:pPr>
    <w:r>
      <w:rPr>
        <w:noProof/>
      </w:rPr>
      <w:drawing>
        <wp:anchor distT="0" distB="0" distL="114300" distR="114300" simplePos="0" relativeHeight="251658752" behindDoc="0" locked="0" layoutInCell="1" allowOverlap="1" wp14:anchorId="2AC866C2" wp14:editId="4C9D10F8">
          <wp:simplePos x="0" y="0"/>
          <wp:positionH relativeFrom="column">
            <wp:posOffset>-495300</wp:posOffset>
          </wp:positionH>
          <wp:positionV relativeFrom="paragraph">
            <wp:posOffset>-274320</wp:posOffset>
          </wp:positionV>
          <wp:extent cx="573677" cy="669290"/>
          <wp:effectExtent l="0" t="0" r="0" b="0"/>
          <wp:wrapNone/>
          <wp:docPr id="1849161590" name="Picture 1"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1590" name="Picture 1" descr="A screen shot of a video g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77"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9hkarmUunqBVXN" int2:id="1gFNRs6h">
      <int2:state int2:value="Rejected" int2:type="AugLoop_Text_Critique"/>
    </int2:textHash>
    <int2:textHash int2:hashCode="1JkH3LGxUuWPdW" int2:id="73yEcQ2V">
      <int2:state int2:value="Rejected" int2:type="AugLoop_Text_Critique"/>
    </int2:textHash>
    <int2:textHash int2:hashCode="Hd5jCtyOSnIA1W" int2:id="7V5JEp46">
      <int2:state int2:value="Rejected" int2:type="AugLoop_Text_Critique"/>
    </int2:textHash>
    <int2:textHash int2:hashCode="fpSukq58XJauKn" int2:id="8jxTZMmN">
      <int2:state int2:value="Rejected" int2:type="AugLoop_Text_Critique"/>
    </int2:textHash>
    <int2:textHash int2:hashCode="NCdvveOY9NXzLq" int2:id="9cmL2nFc">
      <int2:state int2:value="Rejected" int2:type="AugLoop_Text_Critique"/>
    </int2:textHash>
    <int2:textHash int2:hashCode="SlnIpVd4WeQZ36" int2:id="ADblzYYO">
      <int2:state int2:value="Rejected" int2:type="AugLoop_Text_Critique"/>
    </int2:textHash>
    <int2:textHash int2:hashCode="5Mci52hNSmPC0S" int2:id="ArMrHtYM">
      <int2:state int2:value="Rejected" int2:type="AugLoop_Text_Critique"/>
    </int2:textHash>
    <int2:textHash int2:hashCode="rvIJnYlnOL6wSA" int2:id="AujdVxV1">
      <int2:state int2:value="Rejected" int2:type="AugLoop_Text_Critique"/>
    </int2:textHash>
    <int2:textHash int2:hashCode="xGItQQcxKUFzqd" int2:id="Bbt0iArp">
      <int2:state int2:value="Rejected" int2:type="AugLoop_Text_Critique"/>
    </int2:textHash>
    <int2:textHash int2:hashCode="88O3O4A5MjjE/O" int2:id="CPUCcNBp">
      <int2:state int2:value="Rejected" int2:type="AugLoop_Text_Critique"/>
    </int2:textHash>
    <int2:textHash int2:hashCode="FGOwFfgIn3N8kA" int2:id="CXj5ZG6t">
      <int2:state int2:value="Rejected" int2:type="AugLoop_Text_Critique"/>
    </int2:textHash>
    <int2:textHash int2:hashCode="QSUbI1Ndisoo0R" int2:id="Conb9Hrs">
      <int2:state int2:value="Rejected" int2:type="AugLoop_Text_Critique"/>
    </int2:textHash>
    <int2:textHash int2:hashCode="oU5g/yuv7Yuf8Q" int2:id="EcF9mTiW">
      <int2:state int2:value="Rejected" int2:type="AugLoop_Text_Critique"/>
    </int2:textHash>
    <int2:textHash int2:hashCode="D0+YP/AvOsGSZz" int2:id="EiSaTuZv">
      <int2:state int2:value="Rejected" int2:type="AugLoop_Text_Critique"/>
    </int2:textHash>
    <int2:textHash int2:hashCode="odQUxblPvaRqMn" int2:id="F4MWDYHI">
      <int2:state int2:value="Rejected" int2:type="AugLoop_Text_Critique"/>
    </int2:textHash>
    <int2:textHash int2:hashCode="lDsTu7w+zENhh2" int2:id="H4HJHmdi">
      <int2:state int2:value="Rejected" int2:type="AugLoop_Text_Critique"/>
    </int2:textHash>
    <int2:textHash int2:hashCode="J08yPlr74wvi2F" int2:id="HgYBHw3U">
      <int2:state int2:value="Rejected" int2:type="AugLoop_Text_Critique"/>
    </int2:textHash>
    <int2:textHash int2:hashCode="Bztp9s/fvm16fL" int2:id="JuPdMyWk">
      <int2:state int2:value="Rejected" int2:type="AugLoop_Text_Critique"/>
    </int2:textHash>
    <int2:textHash int2:hashCode="nkyCqCGW30oNpA" int2:id="KZVK16UB">
      <int2:state int2:value="Rejected" int2:type="AugLoop_Text_Critique"/>
    </int2:textHash>
    <int2:textHash int2:hashCode="t5jWfKTb5Zy8YN" int2:id="Kxdela7R">
      <int2:state int2:value="Rejected" int2:type="AugLoop_Text_Critique"/>
    </int2:textHash>
    <int2:textHash int2:hashCode="dsgwpC11SFCrKl" int2:id="L9pWCegG">
      <int2:state int2:value="Rejected" int2:type="AugLoop_Text_Critique"/>
    </int2:textHash>
    <int2:textHash int2:hashCode="mr6BmxeuUCOLKH" int2:id="NW3YS89H">
      <int2:state int2:value="Rejected" int2:type="AugLoop_Text_Critique"/>
    </int2:textHash>
    <int2:textHash int2:hashCode="KozYBeR3KLVukk" int2:id="PCQwt4yc">
      <int2:state int2:value="Rejected" int2:type="AugLoop_Text_Critique"/>
    </int2:textHash>
    <int2:textHash int2:hashCode="N4vPFh1ne1ONd/" int2:id="PqT3VCbC">
      <int2:state int2:value="Rejected" int2:type="AugLoop_Text_Critique"/>
    </int2:textHash>
    <int2:textHash int2:hashCode="E8+aLUfv89OLMj" int2:id="RAoyPUEa">
      <int2:state int2:value="Rejected" int2:type="AugLoop_Text_Critique"/>
    </int2:textHash>
    <int2:textHash int2:hashCode="sfa8Jm7+TdBbc8" int2:id="RTvPewo6">
      <int2:state int2:value="Rejected" int2:type="AugLoop_Text_Critique"/>
    </int2:textHash>
    <int2:textHash int2:hashCode="wN+n0hXFgKDvKW" int2:id="S8JqKWps">
      <int2:state int2:value="Rejected" int2:type="AugLoop_Text_Critique"/>
    </int2:textHash>
    <int2:textHash int2:hashCode="o6hucjW+CCMROt" int2:id="TFpQj1wg">
      <int2:state int2:value="Rejected" int2:type="AugLoop_Text_Critique"/>
    </int2:textHash>
    <int2:textHash int2:hashCode="Q4i0T+LYSljuex" int2:id="TPPAriVR">
      <int2:state int2:value="Rejected" int2:type="AugLoop_Text_Critique"/>
    </int2:textHash>
    <int2:textHash int2:hashCode="9TsvR0xTxupEjl" int2:id="TYymDCkV">
      <int2:state int2:value="Rejected" int2:type="AugLoop_Text_Critique"/>
    </int2:textHash>
    <int2:textHash int2:hashCode="uYbY+xY8/62Mjy" int2:id="U2S3aX2w">
      <int2:state int2:value="Rejected" int2:type="AugLoop_Text_Critique"/>
    </int2:textHash>
    <int2:textHash int2:hashCode="S087PSlIXCba0I" int2:id="WM1Ln7Yg">
      <int2:state int2:value="Rejected" int2:type="AugLoop_Text_Critique"/>
    </int2:textHash>
    <int2:textHash int2:hashCode="n4Gr977ce/ZJHc" int2:id="WOsiPVRg">
      <int2:state int2:value="Rejected" int2:type="AugLoop_Text_Critique"/>
    </int2:textHash>
    <int2:textHash int2:hashCode="OCH+wPa99/dE2l" int2:id="Wtuc1MwV">
      <int2:state int2:value="Rejected" int2:type="AugLoop_Text_Critique"/>
    </int2:textHash>
    <int2:textHash int2:hashCode="gZGY4iSykYZj7G" int2:id="XPcbEoxO">
      <int2:state int2:value="Rejected" int2:type="AugLoop_Text_Critique"/>
    </int2:textHash>
    <int2:textHash int2:hashCode="9g0fZj94CP/rl9" int2:id="XcljSOUX">
      <int2:state int2:value="Rejected" int2:type="AugLoop_Text_Critique"/>
    </int2:textHash>
    <int2:textHash int2:hashCode="HHE2iXRtb1kbzD" int2:id="YDibadNA">
      <int2:state int2:value="Rejected" int2:type="AugLoop_Text_Critique"/>
    </int2:textHash>
    <int2:textHash int2:hashCode="UxioTynINKomPM" int2:id="YmnNipdF">
      <int2:state int2:value="Rejected" int2:type="AugLoop_Text_Critique"/>
    </int2:textHash>
    <int2:textHash int2:hashCode="0pqNL/6f0F6G72" int2:id="c4CuelqT">
      <int2:state int2:value="Rejected" int2:type="AugLoop_Text_Critique"/>
    </int2:textHash>
    <int2:textHash int2:hashCode="re1VmPDDHGq4d4" int2:id="d2auLfrA">
      <int2:state int2:value="Rejected" int2:type="AugLoop_Text_Critique"/>
    </int2:textHash>
    <int2:textHash int2:hashCode="wEgvYoSdB6BNo5" int2:id="dO5U7MGX">
      <int2:state int2:value="Rejected" int2:type="AugLoop_Text_Critique"/>
    </int2:textHash>
    <int2:textHash int2:hashCode="cysLavwwxUwtf4" int2:id="emiEaWn9">
      <int2:state int2:value="Rejected" int2:type="AugLoop_Text_Critique"/>
    </int2:textHash>
    <int2:textHash int2:hashCode="vtX4ynjTFRp7mO" int2:id="fXabVKgz">
      <int2:state int2:value="Rejected" int2:type="AugLoop_Text_Critique"/>
    </int2:textHash>
    <int2:textHash int2:hashCode="7uA0H5EMZIoFcP" int2:id="gW6797MC">
      <int2:state int2:value="Rejected" int2:type="AugLoop_Text_Critique"/>
    </int2:textHash>
    <int2:textHash int2:hashCode="P/BVBqTVgu/kU1" int2:id="iHGeHLR0">
      <int2:state int2:value="Rejected" int2:type="AugLoop_Text_Critique"/>
    </int2:textHash>
    <int2:textHash int2:hashCode="o7Bn/dv9ioRSoI" int2:id="kvrUzuoJ">
      <int2:state int2:value="Rejected" int2:type="AugLoop_Text_Critique"/>
    </int2:textHash>
    <int2:textHash int2:hashCode="30sCGQOlXDXpGZ" int2:id="nxz5zM6H">
      <int2:state int2:value="Rejected" int2:type="AugLoop_Text_Critique"/>
    </int2:textHash>
    <int2:textHash int2:hashCode="L8GyEB/dmc3A1K" int2:id="pC3CEQta">
      <int2:state int2:value="Rejected" int2:type="AugLoop_Text_Critique"/>
    </int2:textHash>
    <int2:textHash int2:hashCode="7EVjoOBPblhdx0" int2:id="rIZLFQHQ">
      <int2:state int2:value="Rejected" int2:type="AugLoop_Text_Critique"/>
    </int2:textHash>
    <int2:textHash int2:hashCode="AWiaL6ARUvh/oJ" int2:id="rTdksXd1">
      <int2:state int2:value="Rejected" int2:type="AugLoop_Text_Critique"/>
    </int2:textHash>
    <int2:textHash int2:hashCode="/fM0MuQG+lwrnu" int2:id="rtahXPya">
      <int2:state int2:value="Rejected" int2:type="AugLoop_Text_Critique"/>
    </int2:textHash>
    <int2:textHash int2:hashCode="h2p60xzVSYD6Or" int2:id="uEOq5kgd">
      <int2:state int2:value="Rejected" int2:type="AugLoop_Text_Critique"/>
    </int2:textHash>
    <int2:textHash int2:hashCode="+tDUj3pE0E8Q1H" int2:id="uHf9HTXC">
      <int2:state int2:value="Rejected" int2:type="AugLoop_Text_Critique"/>
    </int2:textHash>
    <int2:textHash int2:hashCode="hlaCkC/JZdZb5w" int2:id="wuNHESev">
      <int2:state int2:value="Rejected" int2:type="AugLoop_Text_Critique"/>
    </int2:textHash>
    <int2:textHash int2:hashCode="Ftwd0WqJVugiuE" int2:id="zcsf9aQ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4614"/>
    <w:multiLevelType w:val="hybridMultilevel"/>
    <w:tmpl w:val="E638A616"/>
    <w:lvl w:ilvl="0" w:tplc="03EAAA1C">
      <w:start w:val="1"/>
      <w:numFmt w:val="arabicAbjad"/>
      <w:pStyle w:val="HD3"/>
      <w:lvlText w:val="%1-"/>
      <w:lvlJc w:val="left"/>
      <w:pPr>
        <w:ind w:left="1917" w:hanging="360"/>
      </w:pPr>
      <w:rPr>
        <w:rFonts w:hint="default"/>
        <w:b/>
        <w:bCs/>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2D27167"/>
    <w:multiLevelType w:val="multilevel"/>
    <w:tmpl w:val="7B2E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F5C61"/>
    <w:multiLevelType w:val="hybridMultilevel"/>
    <w:tmpl w:val="5156A816"/>
    <w:lvl w:ilvl="0" w:tplc="CD8604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47DC4"/>
    <w:multiLevelType w:val="hybridMultilevel"/>
    <w:tmpl w:val="5C26919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062C5"/>
    <w:multiLevelType w:val="hybridMultilevel"/>
    <w:tmpl w:val="24A2CC5E"/>
    <w:lvl w:ilvl="0" w:tplc="9CC6F91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952E0"/>
    <w:multiLevelType w:val="hybridMultilevel"/>
    <w:tmpl w:val="48FEA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F47E2"/>
    <w:multiLevelType w:val="multilevel"/>
    <w:tmpl w:val="EBFCE0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1372279C"/>
    <w:multiLevelType w:val="hybridMultilevel"/>
    <w:tmpl w:val="EEC0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597F"/>
    <w:multiLevelType w:val="hybridMultilevel"/>
    <w:tmpl w:val="D1E859C4"/>
    <w:lvl w:ilvl="0" w:tplc="7BBC4A54">
      <w:numFmt w:val="bullet"/>
      <w:lvlText w:val="•"/>
      <w:lvlJc w:val="left"/>
      <w:pPr>
        <w:ind w:left="1080" w:hanging="72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44BBF"/>
    <w:multiLevelType w:val="hybridMultilevel"/>
    <w:tmpl w:val="21006066"/>
    <w:lvl w:ilvl="0" w:tplc="9CC6F914">
      <w:numFmt w:val="bullet"/>
      <w:lvlText w:val="-"/>
      <w:lvlJc w:val="left"/>
      <w:pPr>
        <w:ind w:left="720" w:hanging="360"/>
      </w:pPr>
      <w:rPr>
        <w:rFonts w:ascii="Book Antiqua" w:eastAsiaTheme="minorHAnsi" w:hAnsi="Book Antiq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92A7A"/>
    <w:multiLevelType w:val="hybridMultilevel"/>
    <w:tmpl w:val="BBA0770A"/>
    <w:lvl w:ilvl="0" w:tplc="4D7874AC">
      <w:start w:val="1"/>
      <w:numFmt w:val="decimal"/>
      <w:lvlText w:val="%1."/>
      <w:lvlJc w:val="left"/>
      <w:pPr>
        <w:ind w:left="720" w:hanging="360"/>
      </w:pPr>
      <w:rPr>
        <w:rFonts w:ascii="Book Antiqua" w:eastAsia="Calibri" w:hAnsi="Book Antiqua" w:cs="Simplified Arabic"/>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F0A1F"/>
    <w:multiLevelType w:val="hybridMultilevel"/>
    <w:tmpl w:val="4B8CA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65CD8"/>
    <w:multiLevelType w:val="hybridMultilevel"/>
    <w:tmpl w:val="9EB65CB8"/>
    <w:lvl w:ilvl="0" w:tplc="5FDE4AD0">
      <w:start w:val="1"/>
      <w:numFmt w:val="arabicAlpha"/>
      <w:lvlText w:val="%1-"/>
      <w:lvlJc w:val="left"/>
      <w:pPr>
        <w:ind w:left="720"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63FA"/>
    <w:multiLevelType w:val="hybridMultilevel"/>
    <w:tmpl w:val="B8F63FE6"/>
    <w:lvl w:ilvl="0" w:tplc="DA521B52">
      <w:start w:val="1"/>
      <w:numFmt w:val="decimal"/>
      <w:lvlText w:val="%1."/>
      <w:lvlJc w:val="left"/>
      <w:pPr>
        <w:ind w:left="720" w:hanging="360"/>
      </w:pPr>
      <w:rPr>
        <w:rFonts w:ascii="Sakkal Majalla" w:eastAsia="Times New Roman" w:hAnsi="Sakkal Majalla" w:cs="Sakkal Majalla"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446C48"/>
    <w:multiLevelType w:val="hybridMultilevel"/>
    <w:tmpl w:val="059A45A4"/>
    <w:lvl w:ilvl="0" w:tplc="FD228ACA">
      <w:start w:val="1"/>
      <w:numFmt w:val="bullet"/>
      <w:lvlText w:val="·"/>
      <w:lvlJc w:val="left"/>
      <w:pPr>
        <w:ind w:left="720" w:hanging="360"/>
      </w:pPr>
      <w:rPr>
        <w:rFonts w:ascii="Symbol" w:hAnsi="Symbol" w:hint="default"/>
      </w:rPr>
    </w:lvl>
    <w:lvl w:ilvl="1" w:tplc="D250C88C">
      <w:start w:val="1"/>
      <w:numFmt w:val="bullet"/>
      <w:lvlText w:val="o"/>
      <w:lvlJc w:val="left"/>
      <w:pPr>
        <w:ind w:left="1440" w:hanging="360"/>
      </w:pPr>
      <w:rPr>
        <w:rFonts w:ascii="Courier New" w:hAnsi="Courier New" w:hint="default"/>
      </w:rPr>
    </w:lvl>
    <w:lvl w:ilvl="2" w:tplc="24A8A978">
      <w:start w:val="1"/>
      <w:numFmt w:val="bullet"/>
      <w:lvlText w:val=""/>
      <w:lvlJc w:val="left"/>
      <w:pPr>
        <w:ind w:left="2160" w:hanging="360"/>
      </w:pPr>
      <w:rPr>
        <w:rFonts w:ascii="Wingdings" w:hAnsi="Wingdings" w:hint="default"/>
      </w:rPr>
    </w:lvl>
    <w:lvl w:ilvl="3" w:tplc="FB5465F6">
      <w:start w:val="1"/>
      <w:numFmt w:val="bullet"/>
      <w:lvlText w:val=""/>
      <w:lvlJc w:val="left"/>
      <w:pPr>
        <w:ind w:left="2880" w:hanging="360"/>
      </w:pPr>
      <w:rPr>
        <w:rFonts w:ascii="Symbol" w:hAnsi="Symbol" w:hint="default"/>
      </w:rPr>
    </w:lvl>
    <w:lvl w:ilvl="4" w:tplc="E5101A1E">
      <w:start w:val="1"/>
      <w:numFmt w:val="bullet"/>
      <w:lvlText w:val="o"/>
      <w:lvlJc w:val="left"/>
      <w:pPr>
        <w:ind w:left="3600" w:hanging="360"/>
      </w:pPr>
      <w:rPr>
        <w:rFonts w:ascii="Courier New" w:hAnsi="Courier New" w:hint="default"/>
      </w:rPr>
    </w:lvl>
    <w:lvl w:ilvl="5" w:tplc="4F2CAB32">
      <w:start w:val="1"/>
      <w:numFmt w:val="bullet"/>
      <w:lvlText w:val=""/>
      <w:lvlJc w:val="left"/>
      <w:pPr>
        <w:ind w:left="4320" w:hanging="360"/>
      </w:pPr>
      <w:rPr>
        <w:rFonts w:ascii="Wingdings" w:hAnsi="Wingdings" w:hint="default"/>
      </w:rPr>
    </w:lvl>
    <w:lvl w:ilvl="6" w:tplc="4DD41032">
      <w:start w:val="1"/>
      <w:numFmt w:val="bullet"/>
      <w:lvlText w:val=""/>
      <w:lvlJc w:val="left"/>
      <w:pPr>
        <w:ind w:left="5040" w:hanging="360"/>
      </w:pPr>
      <w:rPr>
        <w:rFonts w:ascii="Symbol" w:hAnsi="Symbol" w:hint="default"/>
      </w:rPr>
    </w:lvl>
    <w:lvl w:ilvl="7" w:tplc="9C8E86D6">
      <w:start w:val="1"/>
      <w:numFmt w:val="bullet"/>
      <w:lvlText w:val="o"/>
      <w:lvlJc w:val="left"/>
      <w:pPr>
        <w:ind w:left="5760" w:hanging="360"/>
      </w:pPr>
      <w:rPr>
        <w:rFonts w:ascii="Courier New" w:hAnsi="Courier New" w:hint="default"/>
      </w:rPr>
    </w:lvl>
    <w:lvl w:ilvl="8" w:tplc="3ABA7F98">
      <w:start w:val="1"/>
      <w:numFmt w:val="bullet"/>
      <w:lvlText w:val=""/>
      <w:lvlJc w:val="left"/>
      <w:pPr>
        <w:ind w:left="6480" w:hanging="360"/>
      </w:pPr>
      <w:rPr>
        <w:rFonts w:ascii="Wingdings" w:hAnsi="Wingdings" w:hint="default"/>
      </w:rPr>
    </w:lvl>
  </w:abstractNum>
  <w:abstractNum w:abstractNumId="15" w15:restartNumberingAfterBreak="0">
    <w:nsid w:val="2BD95E04"/>
    <w:multiLevelType w:val="hybridMultilevel"/>
    <w:tmpl w:val="5CF21726"/>
    <w:lvl w:ilvl="0" w:tplc="77626594">
      <w:start w:val="1"/>
      <w:numFmt w:val="decimal"/>
      <w:lvlText w:val="%1."/>
      <w:lvlJc w:val="left"/>
      <w:pPr>
        <w:ind w:left="720" w:hanging="360"/>
      </w:pPr>
      <w:rPr>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F45A3"/>
    <w:multiLevelType w:val="hybridMultilevel"/>
    <w:tmpl w:val="3CFCFA98"/>
    <w:lvl w:ilvl="0" w:tplc="CDE2D2EC">
      <w:numFmt w:val="bullet"/>
      <w:lvlText w:val="-"/>
      <w:lvlJc w:val="left"/>
      <w:pPr>
        <w:ind w:left="720" w:hanging="360"/>
      </w:pPr>
      <w:rPr>
        <w:rFonts w:ascii="Book Antiqua" w:eastAsia="Calibri" w:hAnsi="Book Antiqu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06080"/>
    <w:multiLevelType w:val="hybridMultilevel"/>
    <w:tmpl w:val="A538F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33DDD"/>
    <w:multiLevelType w:val="hybridMultilevel"/>
    <w:tmpl w:val="F0D0E2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795955"/>
    <w:multiLevelType w:val="hybridMultilevel"/>
    <w:tmpl w:val="CA14E5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7090E"/>
    <w:multiLevelType w:val="hybridMultilevel"/>
    <w:tmpl w:val="1E2A7B08"/>
    <w:lvl w:ilvl="0" w:tplc="0EBA51D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4FFB1"/>
    <w:multiLevelType w:val="hybridMultilevel"/>
    <w:tmpl w:val="CAA84704"/>
    <w:lvl w:ilvl="0" w:tplc="BE00B092">
      <w:start w:val="1"/>
      <w:numFmt w:val="bullet"/>
      <w:lvlText w:val="·"/>
      <w:lvlJc w:val="left"/>
      <w:pPr>
        <w:ind w:left="720" w:hanging="360"/>
      </w:pPr>
      <w:rPr>
        <w:rFonts w:ascii="Symbol" w:hAnsi="Symbol" w:hint="default"/>
      </w:rPr>
    </w:lvl>
    <w:lvl w:ilvl="1" w:tplc="85E051EA">
      <w:start w:val="1"/>
      <w:numFmt w:val="bullet"/>
      <w:lvlText w:val="o"/>
      <w:lvlJc w:val="left"/>
      <w:pPr>
        <w:ind w:left="1440" w:hanging="360"/>
      </w:pPr>
      <w:rPr>
        <w:rFonts w:ascii="Courier New" w:hAnsi="Courier New" w:hint="default"/>
      </w:rPr>
    </w:lvl>
    <w:lvl w:ilvl="2" w:tplc="D8861B16">
      <w:start w:val="1"/>
      <w:numFmt w:val="bullet"/>
      <w:lvlText w:val=""/>
      <w:lvlJc w:val="left"/>
      <w:pPr>
        <w:ind w:left="2160" w:hanging="360"/>
      </w:pPr>
      <w:rPr>
        <w:rFonts w:ascii="Wingdings" w:hAnsi="Wingdings" w:hint="default"/>
      </w:rPr>
    </w:lvl>
    <w:lvl w:ilvl="3" w:tplc="8B9095FA">
      <w:start w:val="1"/>
      <w:numFmt w:val="bullet"/>
      <w:lvlText w:val=""/>
      <w:lvlJc w:val="left"/>
      <w:pPr>
        <w:ind w:left="2880" w:hanging="360"/>
      </w:pPr>
      <w:rPr>
        <w:rFonts w:ascii="Symbol" w:hAnsi="Symbol" w:hint="default"/>
      </w:rPr>
    </w:lvl>
    <w:lvl w:ilvl="4" w:tplc="1DD49266">
      <w:start w:val="1"/>
      <w:numFmt w:val="bullet"/>
      <w:lvlText w:val="o"/>
      <w:lvlJc w:val="left"/>
      <w:pPr>
        <w:ind w:left="3600" w:hanging="360"/>
      </w:pPr>
      <w:rPr>
        <w:rFonts w:ascii="Courier New" w:hAnsi="Courier New" w:hint="default"/>
      </w:rPr>
    </w:lvl>
    <w:lvl w:ilvl="5" w:tplc="DA940BC2">
      <w:start w:val="1"/>
      <w:numFmt w:val="bullet"/>
      <w:lvlText w:val=""/>
      <w:lvlJc w:val="left"/>
      <w:pPr>
        <w:ind w:left="4320" w:hanging="360"/>
      </w:pPr>
      <w:rPr>
        <w:rFonts w:ascii="Wingdings" w:hAnsi="Wingdings" w:hint="default"/>
      </w:rPr>
    </w:lvl>
    <w:lvl w:ilvl="6" w:tplc="787EF284">
      <w:start w:val="1"/>
      <w:numFmt w:val="bullet"/>
      <w:lvlText w:val=""/>
      <w:lvlJc w:val="left"/>
      <w:pPr>
        <w:ind w:left="5040" w:hanging="360"/>
      </w:pPr>
      <w:rPr>
        <w:rFonts w:ascii="Symbol" w:hAnsi="Symbol" w:hint="default"/>
      </w:rPr>
    </w:lvl>
    <w:lvl w:ilvl="7" w:tplc="40D0EE76">
      <w:start w:val="1"/>
      <w:numFmt w:val="bullet"/>
      <w:lvlText w:val="o"/>
      <w:lvlJc w:val="left"/>
      <w:pPr>
        <w:ind w:left="5760" w:hanging="360"/>
      </w:pPr>
      <w:rPr>
        <w:rFonts w:ascii="Courier New" w:hAnsi="Courier New" w:hint="default"/>
      </w:rPr>
    </w:lvl>
    <w:lvl w:ilvl="8" w:tplc="AF90A470">
      <w:start w:val="1"/>
      <w:numFmt w:val="bullet"/>
      <w:lvlText w:val=""/>
      <w:lvlJc w:val="left"/>
      <w:pPr>
        <w:ind w:left="6480" w:hanging="360"/>
      </w:pPr>
      <w:rPr>
        <w:rFonts w:ascii="Wingdings" w:hAnsi="Wingdings" w:hint="default"/>
      </w:rPr>
    </w:lvl>
  </w:abstractNum>
  <w:abstractNum w:abstractNumId="22" w15:restartNumberingAfterBreak="0">
    <w:nsid w:val="4A752582"/>
    <w:multiLevelType w:val="hybridMultilevel"/>
    <w:tmpl w:val="BE263D7E"/>
    <w:lvl w:ilvl="0" w:tplc="5B9C0948">
      <w:start w:val="1"/>
      <w:numFmt w:val="decimal"/>
      <w:pStyle w:val="HD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C0637D"/>
    <w:multiLevelType w:val="hybridMultilevel"/>
    <w:tmpl w:val="8FE83788"/>
    <w:lvl w:ilvl="0" w:tplc="6B2CF1A2">
      <w:numFmt w:val="bullet"/>
      <w:lvlText w:val="-"/>
      <w:lvlJc w:val="left"/>
      <w:pPr>
        <w:ind w:left="720" w:hanging="360"/>
      </w:pPr>
      <w:rPr>
        <w:rFonts w:ascii="Book Antiqua" w:eastAsia="Calibri" w:hAnsi="Book Antiqu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2147D"/>
    <w:multiLevelType w:val="hybridMultilevel"/>
    <w:tmpl w:val="F9443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7DC5472"/>
    <w:multiLevelType w:val="hybridMultilevel"/>
    <w:tmpl w:val="C4E66920"/>
    <w:lvl w:ilvl="0" w:tplc="25662990">
      <w:start w:val="21"/>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113F5"/>
    <w:multiLevelType w:val="hybridMultilevel"/>
    <w:tmpl w:val="075222DE"/>
    <w:lvl w:ilvl="0" w:tplc="1362F2FE">
      <w:start w:val="1"/>
      <w:numFmt w:val="bullet"/>
      <w:lvlText w:val="·"/>
      <w:lvlJc w:val="left"/>
      <w:pPr>
        <w:ind w:left="720" w:hanging="360"/>
      </w:pPr>
      <w:rPr>
        <w:rFonts w:ascii="Symbol" w:hAnsi="Symbol" w:hint="default"/>
      </w:rPr>
    </w:lvl>
    <w:lvl w:ilvl="1" w:tplc="C5BC5532">
      <w:start w:val="1"/>
      <w:numFmt w:val="bullet"/>
      <w:lvlText w:val="o"/>
      <w:lvlJc w:val="left"/>
      <w:pPr>
        <w:ind w:left="1440" w:hanging="360"/>
      </w:pPr>
      <w:rPr>
        <w:rFonts w:ascii="Courier New" w:hAnsi="Courier New" w:hint="default"/>
      </w:rPr>
    </w:lvl>
    <w:lvl w:ilvl="2" w:tplc="E878EB5C">
      <w:start w:val="1"/>
      <w:numFmt w:val="bullet"/>
      <w:lvlText w:val=""/>
      <w:lvlJc w:val="left"/>
      <w:pPr>
        <w:ind w:left="2160" w:hanging="360"/>
      </w:pPr>
      <w:rPr>
        <w:rFonts w:ascii="Wingdings" w:hAnsi="Wingdings" w:hint="default"/>
      </w:rPr>
    </w:lvl>
    <w:lvl w:ilvl="3" w:tplc="D7CAD9F0">
      <w:start w:val="1"/>
      <w:numFmt w:val="bullet"/>
      <w:lvlText w:val=""/>
      <w:lvlJc w:val="left"/>
      <w:pPr>
        <w:ind w:left="2880" w:hanging="360"/>
      </w:pPr>
      <w:rPr>
        <w:rFonts w:ascii="Symbol" w:hAnsi="Symbol" w:hint="default"/>
      </w:rPr>
    </w:lvl>
    <w:lvl w:ilvl="4" w:tplc="5E124C62">
      <w:start w:val="1"/>
      <w:numFmt w:val="bullet"/>
      <w:lvlText w:val="o"/>
      <w:lvlJc w:val="left"/>
      <w:pPr>
        <w:ind w:left="3600" w:hanging="360"/>
      </w:pPr>
      <w:rPr>
        <w:rFonts w:ascii="Courier New" w:hAnsi="Courier New" w:hint="default"/>
      </w:rPr>
    </w:lvl>
    <w:lvl w:ilvl="5" w:tplc="E026B6EC">
      <w:start w:val="1"/>
      <w:numFmt w:val="bullet"/>
      <w:lvlText w:val=""/>
      <w:lvlJc w:val="left"/>
      <w:pPr>
        <w:ind w:left="4320" w:hanging="360"/>
      </w:pPr>
      <w:rPr>
        <w:rFonts w:ascii="Wingdings" w:hAnsi="Wingdings" w:hint="default"/>
      </w:rPr>
    </w:lvl>
    <w:lvl w:ilvl="6" w:tplc="32F41C18">
      <w:start w:val="1"/>
      <w:numFmt w:val="bullet"/>
      <w:lvlText w:val=""/>
      <w:lvlJc w:val="left"/>
      <w:pPr>
        <w:ind w:left="5040" w:hanging="360"/>
      </w:pPr>
      <w:rPr>
        <w:rFonts w:ascii="Symbol" w:hAnsi="Symbol" w:hint="default"/>
      </w:rPr>
    </w:lvl>
    <w:lvl w:ilvl="7" w:tplc="3D068E32">
      <w:start w:val="1"/>
      <w:numFmt w:val="bullet"/>
      <w:lvlText w:val="o"/>
      <w:lvlJc w:val="left"/>
      <w:pPr>
        <w:ind w:left="5760" w:hanging="360"/>
      </w:pPr>
      <w:rPr>
        <w:rFonts w:ascii="Courier New" w:hAnsi="Courier New" w:hint="default"/>
      </w:rPr>
    </w:lvl>
    <w:lvl w:ilvl="8" w:tplc="B4C22976">
      <w:start w:val="1"/>
      <w:numFmt w:val="bullet"/>
      <w:lvlText w:val=""/>
      <w:lvlJc w:val="left"/>
      <w:pPr>
        <w:ind w:left="6480" w:hanging="360"/>
      </w:pPr>
      <w:rPr>
        <w:rFonts w:ascii="Wingdings" w:hAnsi="Wingdings" w:hint="default"/>
      </w:rPr>
    </w:lvl>
  </w:abstractNum>
  <w:abstractNum w:abstractNumId="27" w15:restartNumberingAfterBreak="0">
    <w:nsid w:val="62691AA3"/>
    <w:multiLevelType w:val="hybridMultilevel"/>
    <w:tmpl w:val="D636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42666"/>
    <w:multiLevelType w:val="hybridMultilevel"/>
    <w:tmpl w:val="372E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240A68"/>
    <w:multiLevelType w:val="hybridMultilevel"/>
    <w:tmpl w:val="F94430AC"/>
    <w:lvl w:ilvl="0" w:tplc="846EF008">
      <w:start w:val="1"/>
      <w:numFmt w:val="decimal"/>
      <w:lvlText w:val="%1."/>
      <w:lvlJc w:val="left"/>
      <w:pPr>
        <w:ind w:left="720" w:hanging="360"/>
      </w:pPr>
    </w:lvl>
    <w:lvl w:ilvl="1" w:tplc="1C4630F2">
      <w:start w:val="1"/>
      <w:numFmt w:val="lowerLetter"/>
      <w:lvlText w:val="%2."/>
      <w:lvlJc w:val="left"/>
      <w:pPr>
        <w:ind w:left="1440" w:hanging="360"/>
      </w:pPr>
    </w:lvl>
    <w:lvl w:ilvl="2" w:tplc="2BDE2F8E">
      <w:start w:val="1"/>
      <w:numFmt w:val="lowerRoman"/>
      <w:lvlText w:val="%3."/>
      <w:lvlJc w:val="right"/>
      <w:pPr>
        <w:ind w:left="2160" w:hanging="180"/>
      </w:pPr>
    </w:lvl>
    <w:lvl w:ilvl="3" w:tplc="E3C0BEE6">
      <w:start w:val="1"/>
      <w:numFmt w:val="decimal"/>
      <w:lvlText w:val="%4."/>
      <w:lvlJc w:val="left"/>
      <w:pPr>
        <w:ind w:left="2880" w:hanging="360"/>
      </w:pPr>
    </w:lvl>
    <w:lvl w:ilvl="4" w:tplc="13285EDC">
      <w:start w:val="1"/>
      <w:numFmt w:val="lowerLetter"/>
      <w:lvlText w:val="%5."/>
      <w:lvlJc w:val="left"/>
      <w:pPr>
        <w:ind w:left="3600" w:hanging="360"/>
      </w:pPr>
    </w:lvl>
    <w:lvl w:ilvl="5" w:tplc="B680FC06">
      <w:start w:val="1"/>
      <w:numFmt w:val="lowerRoman"/>
      <w:lvlText w:val="%6."/>
      <w:lvlJc w:val="right"/>
      <w:pPr>
        <w:ind w:left="4320" w:hanging="180"/>
      </w:pPr>
    </w:lvl>
    <w:lvl w:ilvl="6" w:tplc="05247DCC">
      <w:start w:val="1"/>
      <w:numFmt w:val="decimal"/>
      <w:lvlText w:val="%7."/>
      <w:lvlJc w:val="left"/>
      <w:pPr>
        <w:ind w:left="5040" w:hanging="360"/>
      </w:pPr>
    </w:lvl>
    <w:lvl w:ilvl="7" w:tplc="93E6632A">
      <w:start w:val="1"/>
      <w:numFmt w:val="lowerLetter"/>
      <w:lvlText w:val="%8."/>
      <w:lvlJc w:val="left"/>
      <w:pPr>
        <w:ind w:left="5760" w:hanging="360"/>
      </w:pPr>
    </w:lvl>
    <w:lvl w:ilvl="8" w:tplc="A1B07552">
      <w:start w:val="1"/>
      <w:numFmt w:val="lowerRoman"/>
      <w:lvlText w:val="%9."/>
      <w:lvlJc w:val="right"/>
      <w:pPr>
        <w:ind w:left="6480" w:hanging="180"/>
      </w:pPr>
    </w:lvl>
  </w:abstractNum>
  <w:abstractNum w:abstractNumId="30" w15:restartNumberingAfterBreak="0">
    <w:nsid w:val="73585419"/>
    <w:multiLevelType w:val="hybridMultilevel"/>
    <w:tmpl w:val="42C85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63742"/>
    <w:multiLevelType w:val="hybridMultilevel"/>
    <w:tmpl w:val="8190DCE2"/>
    <w:lvl w:ilvl="0" w:tplc="2BCCC04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17330"/>
    <w:multiLevelType w:val="hybridMultilevel"/>
    <w:tmpl w:val="B530A926"/>
    <w:lvl w:ilvl="0" w:tplc="B0821744">
      <w:start w:val="1"/>
      <w:numFmt w:val="decimal"/>
      <w:lvlText w:val="%1."/>
      <w:lvlJc w:val="left"/>
      <w:pPr>
        <w:ind w:left="720" w:hanging="360"/>
      </w:pPr>
      <w:rPr>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DF0513"/>
    <w:multiLevelType w:val="hybridMultilevel"/>
    <w:tmpl w:val="FFFFFFFF"/>
    <w:lvl w:ilvl="0" w:tplc="FFFFFFFF">
      <w:start w:val="1"/>
      <w:numFmt w:val="bullet"/>
      <w:lvlText w:val="-"/>
      <w:lvlJc w:val="left"/>
      <w:pPr>
        <w:ind w:left="720" w:hanging="360"/>
      </w:pPr>
      <w:rPr>
        <w:rFonts w:ascii="Aptos" w:hAnsi="Aptos" w:hint="default"/>
      </w:rPr>
    </w:lvl>
    <w:lvl w:ilvl="1" w:tplc="14D23B76">
      <w:start w:val="1"/>
      <w:numFmt w:val="bullet"/>
      <w:lvlText w:val="o"/>
      <w:lvlJc w:val="left"/>
      <w:pPr>
        <w:ind w:left="1440" w:hanging="360"/>
      </w:pPr>
      <w:rPr>
        <w:rFonts w:ascii="Courier New" w:hAnsi="Courier New" w:hint="default"/>
      </w:rPr>
    </w:lvl>
    <w:lvl w:ilvl="2" w:tplc="97868470">
      <w:start w:val="1"/>
      <w:numFmt w:val="bullet"/>
      <w:lvlText w:val=""/>
      <w:lvlJc w:val="left"/>
      <w:pPr>
        <w:ind w:left="2160" w:hanging="360"/>
      </w:pPr>
      <w:rPr>
        <w:rFonts w:ascii="Wingdings" w:hAnsi="Wingdings" w:hint="default"/>
      </w:rPr>
    </w:lvl>
    <w:lvl w:ilvl="3" w:tplc="56AA5408">
      <w:start w:val="1"/>
      <w:numFmt w:val="bullet"/>
      <w:lvlText w:val=""/>
      <w:lvlJc w:val="left"/>
      <w:pPr>
        <w:ind w:left="2880" w:hanging="360"/>
      </w:pPr>
      <w:rPr>
        <w:rFonts w:ascii="Symbol" w:hAnsi="Symbol" w:hint="default"/>
      </w:rPr>
    </w:lvl>
    <w:lvl w:ilvl="4" w:tplc="0ECA9DD8">
      <w:start w:val="1"/>
      <w:numFmt w:val="bullet"/>
      <w:lvlText w:val="o"/>
      <w:lvlJc w:val="left"/>
      <w:pPr>
        <w:ind w:left="3600" w:hanging="360"/>
      </w:pPr>
      <w:rPr>
        <w:rFonts w:ascii="Courier New" w:hAnsi="Courier New" w:hint="default"/>
      </w:rPr>
    </w:lvl>
    <w:lvl w:ilvl="5" w:tplc="F454F7C0">
      <w:start w:val="1"/>
      <w:numFmt w:val="bullet"/>
      <w:lvlText w:val=""/>
      <w:lvlJc w:val="left"/>
      <w:pPr>
        <w:ind w:left="4320" w:hanging="360"/>
      </w:pPr>
      <w:rPr>
        <w:rFonts w:ascii="Wingdings" w:hAnsi="Wingdings" w:hint="default"/>
      </w:rPr>
    </w:lvl>
    <w:lvl w:ilvl="6" w:tplc="0EB0D02A">
      <w:start w:val="1"/>
      <w:numFmt w:val="bullet"/>
      <w:lvlText w:val=""/>
      <w:lvlJc w:val="left"/>
      <w:pPr>
        <w:ind w:left="5040" w:hanging="360"/>
      </w:pPr>
      <w:rPr>
        <w:rFonts w:ascii="Symbol" w:hAnsi="Symbol" w:hint="default"/>
      </w:rPr>
    </w:lvl>
    <w:lvl w:ilvl="7" w:tplc="59187048">
      <w:start w:val="1"/>
      <w:numFmt w:val="bullet"/>
      <w:lvlText w:val="o"/>
      <w:lvlJc w:val="left"/>
      <w:pPr>
        <w:ind w:left="5760" w:hanging="360"/>
      </w:pPr>
      <w:rPr>
        <w:rFonts w:ascii="Courier New" w:hAnsi="Courier New" w:hint="default"/>
      </w:rPr>
    </w:lvl>
    <w:lvl w:ilvl="8" w:tplc="1DDE3052">
      <w:start w:val="1"/>
      <w:numFmt w:val="bullet"/>
      <w:lvlText w:val=""/>
      <w:lvlJc w:val="left"/>
      <w:pPr>
        <w:ind w:left="6480" w:hanging="360"/>
      </w:pPr>
      <w:rPr>
        <w:rFonts w:ascii="Wingdings" w:hAnsi="Wingdings" w:hint="default"/>
      </w:rPr>
    </w:lvl>
  </w:abstractNum>
  <w:abstractNum w:abstractNumId="34" w15:restartNumberingAfterBreak="0">
    <w:nsid w:val="7CA50E17"/>
    <w:multiLevelType w:val="hybridMultilevel"/>
    <w:tmpl w:val="EB68A2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2B7DF2"/>
    <w:multiLevelType w:val="multilevel"/>
    <w:tmpl w:val="20BAF1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6" w15:restartNumberingAfterBreak="0">
    <w:nsid w:val="7FF83011"/>
    <w:multiLevelType w:val="hybridMultilevel"/>
    <w:tmpl w:val="1360BC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7981170">
    <w:abstractNumId w:val="22"/>
  </w:num>
  <w:num w:numId="2" w16cid:durableId="1903054416">
    <w:abstractNumId w:val="0"/>
  </w:num>
  <w:num w:numId="3" w16cid:durableId="940839575">
    <w:abstractNumId w:val="28"/>
  </w:num>
  <w:num w:numId="4" w16cid:durableId="324286624">
    <w:abstractNumId w:val="19"/>
  </w:num>
  <w:num w:numId="5" w16cid:durableId="1783497361">
    <w:abstractNumId w:val="4"/>
  </w:num>
  <w:num w:numId="6" w16cid:durableId="254943125">
    <w:abstractNumId w:val="29"/>
  </w:num>
  <w:num w:numId="7" w16cid:durableId="110901643">
    <w:abstractNumId w:val="26"/>
  </w:num>
  <w:num w:numId="8" w16cid:durableId="1483623092">
    <w:abstractNumId w:val="14"/>
  </w:num>
  <w:num w:numId="9" w16cid:durableId="1095978576">
    <w:abstractNumId w:val="21"/>
  </w:num>
  <w:num w:numId="10" w16cid:durableId="1560356640">
    <w:abstractNumId w:val="33"/>
  </w:num>
  <w:num w:numId="11" w16cid:durableId="133646340">
    <w:abstractNumId w:val="30"/>
  </w:num>
  <w:num w:numId="12" w16cid:durableId="727535547">
    <w:abstractNumId w:val="18"/>
  </w:num>
  <w:num w:numId="13" w16cid:durableId="404690587">
    <w:abstractNumId w:val="25"/>
  </w:num>
  <w:num w:numId="14" w16cid:durableId="1182234642">
    <w:abstractNumId w:val="35"/>
  </w:num>
  <w:num w:numId="15" w16cid:durableId="1122385798">
    <w:abstractNumId w:val="6"/>
  </w:num>
  <w:num w:numId="16" w16cid:durableId="1685473557">
    <w:abstractNumId w:val="1"/>
  </w:num>
  <w:num w:numId="17" w16cid:durableId="1190071580">
    <w:abstractNumId w:val="27"/>
  </w:num>
  <w:num w:numId="18" w16cid:durableId="142162641">
    <w:abstractNumId w:val="9"/>
  </w:num>
  <w:num w:numId="19" w16cid:durableId="337271548">
    <w:abstractNumId w:val="23"/>
  </w:num>
  <w:num w:numId="20" w16cid:durableId="467288971">
    <w:abstractNumId w:val="16"/>
  </w:num>
  <w:num w:numId="21" w16cid:durableId="1126585538">
    <w:abstractNumId w:val="24"/>
  </w:num>
  <w:num w:numId="22" w16cid:durableId="1672298602">
    <w:abstractNumId w:val="32"/>
  </w:num>
  <w:num w:numId="23" w16cid:durableId="491213843">
    <w:abstractNumId w:val="15"/>
  </w:num>
  <w:num w:numId="24" w16cid:durableId="2111469036">
    <w:abstractNumId w:val="8"/>
  </w:num>
  <w:num w:numId="25" w16cid:durableId="1162815495">
    <w:abstractNumId w:val="34"/>
  </w:num>
  <w:num w:numId="26" w16cid:durableId="1025250121">
    <w:abstractNumId w:val="36"/>
  </w:num>
  <w:num w:numId="27" w16cid:durableId="1319653240">
    <w:abstractNumId w:val="3"/>
  </w:num>
  <w:num w:numId="28" w16cid:durableId="1694185026">
    <w:abstractNumId w:val="12"/>
  </w:num>
  <w:num w:numId="29" w16cid:durableId="2116633741">
    <w:abstractNumId w:val="11"/>
  </w:num>
  <w:num w:numId="30" w16cid:durableId="432016295">
    <w:abstractNumId w:val="13"/>
  </w:num>
  <w:num w:numId="31" w16cid:durableId="1903327623">
    <w:abstractNumId w:val="20"/>
  </w:num>
  <w:num w:numId="32" w16cid:durableId="669066168">
    <w:abstractNumId w:val="7"/>
  </w:num>
  <w:num w:numId="33" w16cid:durableId="119111384">
    <w:abstractNumId w:val="2"/>
  </w:num>
  <w:num w:numId="34" w16cid:durableId="35205720">
    <w:abstractNumId w:val="31"/>
  </w:num>
  <w:num w:numId="35" w16cid:durableId="1489053334">
    <w:abstractNumId w:val="10"/>
  </w:num>
  <w:num w:numId="36" w16cid:durableId="1489712048">
    <w:abstractNumId w:val="17"/>
  </w:num>
  <w:num w:numId="37" w16cid:durableId="676932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E3"/>
    <w:rsid w:val="00001ED3"/>
    <w:rsid w:val="000022AB"/>
    <w:rsid w:val="00004CC6"/>
    <w:rsid w:val="00006D1F"/>
    <w:rsid w:val="00006E3D"/>
    <w:rsid w:val="00010B79"/>
    <w:rsid w:val="00011359"/>
    <w:rsid w:val="00014951"/>
    <w:rsid w:val="00014C8B"/>
    <w:rsid w:val="00015D27"/>
    <w:rsid w:val="00017105"/>
    <w:rsid w:val="00020D7B"/>
    <w:rsid w:val="00022344"/>
    <w:rsid w:val="000247CD"/>
    <w:rsid w:val="00025001"/>
    <w:rsid w:val="000256B4"/>
    <w:rsid w:val="00025AED"/>
    <w:rsid w:val="000261BA"/>
    <w:rsid w:val="0002672D"/>
    <w:rsid w:val="000307FF"/>
    <w:rsid w:val="000308BD"/>
    <w:rsid w:val="00032137"/>
    <w:rsid w:val="000338CB"/>
    <w:rsid w:val="00033B8E"/>
    <w:rsid w:val="000349A0"/>
    <w:rsid w:val="00037E7D"/>
    <w:rsid w:val="00040945"/>
    <w:rsid w:val="00040EC3"/>
    <w:rsid w:val="00040F6C"/>
    <w:rsid w:val="000426FE"/>
    <w:rsid w:val="00042901"/>
    <w:rsid w:val="00050F87"/>
    <w:rsid w:val="000558DA"/>
    <w:rsid w:val="00055A8F"/>
    <w:rsid w:val="00055D16"/>
    <w:rsid w:val="00057087"/>
    <w:rsid w:val="00060011"/>
    <w:rsid w:val="000645CF"/>
    <w:rsid w:val="00064F05"/>
    <w:rsid w:val="000675EF"/>
    <w:rsid w:val="00070D56"/>
    <w:rsid w:val="00071A36"/>
    <w:rsid w:val="0007224D"/>
    <w:rsid w:val="00072BD0"/>
    <w:rsid w:val="000736DF"/>
    <w:rsid w:val="00074B59"/>
    <w:rsid w:val="0007762F"/>
    <w:rsid w:val="00080CC8"/>
    <w:rsid w:val="00082287"/>
    <w:rsid w:val="00086A09"/>
    <w:rsid w:val="000911AD"/>
    <w:rsid w:val="000926D4"/>
    <w:rsid w:val="000949E5"/>
    <w:rsid w:val="00095C01"/>
    <w:rsid w:val="00097A6E"/>
    <w:rsid w:val="000A30FB"/>
    <w:rsid w:val="000A34B7"/>
    <w:rsid w:val="000A3A39"/>
    <w:rsid w:val="000A4FA7"/>
    <w:rsid w:val="000A5676"/>
    <w:rsid w:val="000B31BB"/>
    <w:rsid w:val="000B3F4B"/>
    <w:rsid w:val="000B4F1C"/>
    <w:rsid w:val="000B5E97"/>
    <w:rsid w:val="000B6B6F"/>
    <w:rsid w:val="000B7A71"/>
    <w:rsid w:val="000B7BF2"/>
    <w:rsid w:val="000C0FA5"/>
    <w:rsid w:val="000C14D4"/>
    <w:rsid w:val="000C1BA6"/>
    <w:rsid w:val="000C1BDE"/>
    <w:rsid w:val="000C3663"/>
    <w:rsid w:val="000C49D5"/>
    <w:rsid w:val="000C4DDE"/>
    <w:rsid w:val="000C5181"/>
    <w:rsid w:val="000C62E1"/>
    <w:rsid w:val="000C6701"/>
    <w:rsid w:val="000D04F2"/>
    <w:rsid w:val="000D1B10"/>
    <w:rsid w:val="000D2160"/>
    <w:rsid w:val="000D322B"/>
    <w:rsid w:val="000D35CE"/>
    <w:rsid w:val="000D3B2C"/>
    <w:rsid w:val="000D5101"/>
    <w:rsid w:val="000D625B"/>
    <w:rsid w:val="000D696E"/>
    <w:rsid w:val="000E0369"/>
    <w:rsid w:val="000E176A"/>
    <w:rsid w:val="000E6679"/>
    <w:rsid w:val="000E76AC"/>
    <w:rsid w:val="000F16A0"/>
    <w:rsid w:val="000F2A16"/>
    <w:rsid w:val="000F3655"/>
    <w:rsid w:val="000F4773"/>
    <w:rsid w:val="000F6422"/>
    <w:rsid w:val="000F67E7"/>
    <w:rsid w:val="0010090F"/>
    <w:rsid w:val="00100C91"/>
    <w:rsid w:val="00101FB4"/>
    <w:rsid w:val="0010333F"/>
    <w:rsid w:val="00107478"/>
    <w:rsid w:val="00110C78"/>
    <w:rsid w:val="001116EA"/>
    <w:rsid w:val="00111F88"/>
    <w:rsid w:val="00111FE0"/>
    <w:rsid w:val="001139C9"/>
    <w:rsid w:val="00113ABC"/>
    <w:rsid w:val="00115ED0"/>
    <w:rsid w:val="00116D49"/>
    <w:rsid w:val="001203C7"/>
    <w:rsid w:val="00121DAA"/>
    <w:rsid w:val="00121DE9"/>
    <w:rsid w:val="001245A6"/>
    <w:rsid w:val="00124BC2"/>
    <w:rsid w:val="00125362"/>
    <w:rsid w:val="001257B1"/>
    <w:rsid w:val="00125BCE"/>
    <w:rsid w:val="00130101"/>
    <w:rsid w:val="00132BB7"/>
    <w:rsid w:val="00132C90"/>
    <w:rsid w:val="0013442D"/>
    <w:rsid w:val="00135DD0"/>
    <w:rsid w:val="0013600B"/>
    <w:rsid w:val="00140BA1"/>
    <w:rsid w:val="00143A9B"/>
    <w:rsid w:val="00144628"/>
    <w:rsid w:val="00144834"/>
    <w:rsid w:val="00145E56"/>
    <w:rsid w:val="00146E50"/>
    <w:rsid w:val="00146E9B"/>
    <w:rsid w:val="001503DC"/>
    <w:rsid w:val="00150ADC"/>
    <w:rsid w:val="00151FB2"/>
    <w:rsid w:val="001525BF"/>
    <w:rsid w:val="00154C82"/>
    <w:rsid w:val="00157F1C"/>
    <w:rsid w:val="00160118"/>
    <w:rsid w:val="00160D78"/>
    <w:rsid w:val="00162A8B"/>
    <w:rsid w:val="00163677"/>
    <w:rsid w:val="001652AE"/>
    <w:rsid w:val="00166F45"/>
    <w:rsid w:val="001723FC"/>
    <w:rsid w:val="001742FB"/>
    <w:rsid w:val="001824A9"/>
    <w:rsid w:val="00183662"/>
    <w:rsid w:val="00183AB2"/>
    <w:rsid w:val="0018535F"/>
    <w:rsid w:val="0018762F"/>
    <w:rsid w:val="0019059C"/>
    <w:rsid w:val="00191358"/>
    <w:rsid w:val="001933C7"/>
    <w:rsid w:val="001937D7"/>
    <w:rsid w:val="0019438B"/>
    <w:rsid w:val="0019479F"/>
    <w:rsid w:val="00197BDB"/>
    <w:rsid w:val="001A0D9E"/>
    <w:rsid w:val="001A1181"/>
    <w:rsid w:val="001A5644"/>
    <w:rsid w:val="001A69FB"/>
    <w:rsid w:val="001B19E9"/>
    <w:rsid w:val="001B7FCA"/>
    <w:rsid w:val="001C0409"/>
    <w:rsid w:val="001C0616"/>
    <w:rsid w:val="001C0E90"/>
    <w:rsid w:val="001C10E6"/>
    <w:rsid w:val="001C197D"/>
    <w:rsid w:val="001D34FF"/>
    <w:rsid w:val="001D36A9"/>
    <w:rsid w:val="001D4EC0"/>
    <w:rsid w:val="001D5A7E"/>
    <w:rsid w:val="001D62E3"/>
    <w:rsid w:val="001D763B"/>
    <w:rsid w:val="001D7D26"/>
    <w:rsid w:val="001E1F87"/>
    <w:rsid w:val="001E5442"/>
    <w:rsid w:val="001E754C"/>
    <w:rsid w:val="001F1615"/>
    <w:rsid w:val="001F3E3D"/>
    <w:rsid w:val="001F56CF"/>
    <w:rsid w:val="001F5C0B"/>
    <w:rsid w:val="001F6AE5"/>
    <w:rsid w:val="001F7D24"/>
    <w:rsid w:val="00200B17"/>
    <w:rsid w:val="00200E4F"/>
    <w:rsid w:val="002025D8"/>
    <w:rsid w:val="002032A4"/>
    <w:rsid w:val="0020436B"/>
    <w:rsid w:val="0020662F"/>
    <w:rsid w:val="00210E65"/>
    <w:rsid w:val="002113AB"/>
    <w:rsid w:val="00213C31"/>
    <w:rsid w:val="002277B4"/>
    <w:rsid w:val="002307A4"/>
    <w:rsid w:val="002316C0"/>
    <w:rsid w:val="0023388E"/>
    <w:rsid w:val="00235548"/>
    <w:rsid w:val="002356DC"/>
    <w:rsid w:val="00236B0B"/>
    <w:rsid w:val="0024446F"/>
    <w:rsid w:val="00251536"/>
    <w:rsid w:val="00252561"/>
    <w:rsid w:val="00255A3C"/>
    <w:rsid w:val="00264870"/>
    <w:rsid w:val="002655E9"/>
    <w:rsid w:val="00266406"/>
    <w:rsid w:val="00266D8E"/>
    <w:rsid w:val="002721CB"/>
    <w:rsid w:val="002737C1"/>
    <w:rsid w:val="00273D32"/>
    <w:rsid w:val="0027488B"/>
    <w:rsid w:val="002759E8"/>
    <w:rsid w:val="00276197"/>
    <w:rsid w:val="0027677A"/>
    <w:rsid w:val="0028060F"/>
    <w:rsid w:val="002825A4"/>
    <w:rsid w:val="00283986"/>
    <w:rsid w:val="0028592D"/>
    <w:rsid w:val="002872E2"/>
    <w:rsid w:val="002901B2"/>
    <w:rsid w:val="0029690C"/>
    <w:rsid w:val="002969D8"/>
    <w:rsid w:val="002A0B7C"/>
    <w:rsid w:val="002A2406"/>
    <w:rsid w:val="002A3502"/>
    <w:rsid w:val="002A6144"/>
    <w:rsid w:val="002A7AD5"/>
    <w:rsid w:val="002B03FF"/>
    <w:rsid w:val="002B1446"/>
    <w:rsid w:val="002B1E06"/>
    <w:rsid w:val="002C1F3B"/>
    <w:rsid w:val="002C3334"/>
    <w:rsid w:val="002C3888"/>
    <w:rsid w:val="002C54C0"/>
    <w:rsid w:val="002C567C"/>
    <w:rsid w:val="002D252A"/>
    <w:rsid w:val="002D2536"/>
    <w:rsid w:val="002D2CF8"/>
    <w:rsid w:val="002D3CA2"/>
    <w:rsid w:val="002D4B52"/>
    <w:rsid w:val="002D53C3"/>
    <w:rsid w:val="002D65B8"/>
    <w:rsid w:val="002D7846"/>
    <w:rsid w:val="002E0413"/>
    <w:rsid w:val="002E3418"/>
    <w:rsid w:val="002E7D3A"/>
    <w:rsid w:val="002F15C4"/>
    <w:rsid w:val="002F4396"/>
    <w:rsid w:val="002F5DDF"/>
    <w:rsid w:val="003001EE"/>
    <w:rsid w:val="003057C4"/>
    <w:rsid w:val="003069FD"/>
    <w:rsid w:val="00307F8B"/>
    <w:rsid w:val="0031006C"/>
    <w:rsid w:val="0031077C"/>
    <w:rsid w:val="00312A0A"/>
    <w:rsid w:val="00312F15"/>
    <w:rsid w:val="00313F0A"/>
    <w:rsid w:val="00315E83"/>
    <w:rsid w:val="00316C5A"/>
    <w:rsid w:val="0031752C"/>
    <w:rsid w:val="0032056D"/>
    <w:rsid w:val="003220AB"/>
    <w:rsid w:val="00322350"/>
    <w:rsid w:val="003230C9"/>
    <w:rsid w:val="00325820"/>
    <w:rsid w:val="00330944"/>
    <w:rsid w:val="0033436E"/>
    <w:rsid w:val="003347E2"/>
    <w:rsid w:val="003402E5"/>
    <w:rsid w:val="003408D6"/>
    <w:rsid w:val="00340A64"/>
    <w:rsid w:val="0034232C"/>
    <w:rsid w:val="0034237A"/>
    <w:rsid w:val="00343DE5"/>
    <w:rsid w:val="00344C80"/>
    <w:rsid w:val="00345FE1"/>
    <w:rsid w:val="003479BD"/>
    <w:rsid w:val="003506F6"/>
    <w:rsid w:val="00352286"/>
    <w:rsid w:val="003523BB"/>
    <w:rsid w:val="0035349B"/>
    <w:rsid w:val="0035460D"/>
    <w:rsid w:val="00356BA2"/>
    <w:rsid w:val="00363C6B"/>
    <w:rsid w:val="00365503"/>
    <w:rsid w:val="003672F4"/>
    <w:rsid w:val="00367A34"/>
    <w:rsid w:val="003702F9"/>
    <w:rsid w:val="00371362"/>
    <w:rsid w:val="00375C4C"/>
    <w:rsid w:val="003808D2"/>
    <w:rsid w:val="00384EC9"/>
    <w:rsid w:val="00385AAE"/>
    <w:rsid w:val="00387F88"/>
    <w:rsid w:val="0039017A"/>
    <w:rsid w:val="00392640"/>
    <w:rsid w:val="003929E9"/>
    <w:rsid w:val="00394DDE"/>
    <w:rsid w:val="00394E43"/>
    <w:rsid w:val="003A11C8"/>
    <w:rsid w:val="003A2F76"/>
    <w:rsid w:val="003A43D7"/>
    <w:rsid w:val="003A69B0"/>
    <w:rsid w:val="003B5BA6"/>
    <w:rsid w:val="003B651E"/>
    <w:rsid w:val="003B7DE2"/>
    <w:rsid w:val="003C343B"/>
    <w:rsid w:val="003D20EA"/>
    <w:rsid w:val="003D548F"/>
    <w:rsid w:val="003D569D"/>
    <w:rsid w:val="003D656F"/>
    <w:rsid w:val="003D6BE3"/>
    <w:rsid w:val="003D7B5B"/>
    <w:rsid w:val="003E0435"/>
    <w:rsid w:val="003E13E2"/>
    <w:rsid w:val="003E300C"/>
    <w:rsid w:val="003F55CE"/>
    <w:rsid w:val="003F5CF5"/>
    <w:rsid w:val="003F72D5"/>
    <w:rsid w:val="003F7BDA"/>
    <w:rsid w:val="00400D85"/>
    <w:rsid w:val="00401136"/>
    <w:rsid w:val="0040266D"/>
    <w:rsid w:val="00403BD4"/>
    <w:rsid w:val="00404076"/>
    <w:rsid w:val="00405BEA"/>
    <w:rsid w:val="00410E3E"/>
    <w:rsid w:val="00415B6D"/>
    <w:rsid w:val="00417A6E"/>
    <w:rsid w:val="0042001C"/>
    <w:rsid w:val="004203E3"/>
    <w:rsid w:val="00420498"/>
    <w:rsid w:val="0042297B"/>
    <w:rsid w:val="00422A45"/>
    <w:rsid w:val="00423793"/>
    <w:rsid w:val="0042789C"/>
    <w:rsid w:val="00427BD2"/>
    <w:rsid w:val="0042F768"/>
    <w:rsid w:val="00431F76"/>
    <w:rsid w:val="004347E8"/>
    <w:rsid w:val="00443096"/>
    <w:rsid w:val="0044447D"/>
    <w:rsid w:val="00444EE2"/>
    <w:rsid w:val="004454FB"/>
    <w:rsid w:val="0044746E"/>
    <w:rsid w:val="00447789"/>
    <w:rsid w:val="00451459"/>
    <w:rsid w:val="004520A3"/>
    <w:rsid w:val="004524D8"/>
    <w:rsid w:val="004533B8"/>
    <w:rsid w:val="00457E10"/>
    <w:rsid w:val="004605B8"/>
    <w:rsid w:val="004629D8"/>
    <w:rsid w:val="004642FF"/>
    <w:rsid w:val="00464885"/>
    <w:rsid w:val="00465DF6"/>
    <w:rsid w:val="00466A12"/>
    <w:rsid w:val="004715D7"/>
    <w:rsid w:val="00472D54"/>
    <w:rsid w:val="0047308B"/>
    <w:rsid w:val="00473CE5"/>
    <w:rsid w:val="00474F20"/>
    <w:rsid w:val="00475E4A"/>
    <w:rsid w:val="004767E3"/>
    <w:rsid w:val="004802F4"/>
    <w:rsid w:val="0048282B"/>
    <w:rsid w:val="00485A17"/>
    <w:rsid w:val="00485B3C"/>
    <w:rsid w:val="00490CB7"/>
    <w:rsid w:val="00490F0E"/>
    <w:rsid w:val="00495009"/>
    <w:rsid w:val="0049540B"/>
    <w:rsid w:val="004A0517"/>
    <w:rsid w:val="004A0B5A"/>
    <w:rsid w:val="004A26CF"/>
    <w:rsid w:val="004A6F67"/>
    <w:rsid w:val="004B19B5"/>
    <w:rsid w:val="004B1D11"/>
    <w:rsid w:val="004B335C"/>
    <w:rsid w:val="004B4D18"/>
    <w:rsid w:val="004B5793"/>
    <w:rsid w:val="004D13D3"/>
    <w:rsid w:val="004D14DF"/>
    <w:rsid w:val="004D24FB"/>
    <w:rsid w:val="004D3BDF"/>
    <w:rsid w:val="004D6940"/>
    <w:rsid w:val="004E0361"/>
    <w:rsid w:val="004E0C4C"/>
    <w:rsid w:val="004E40D3"/>
    <w:rsid w:val="004E7367"/>
    <w:rsid w:val="004F356C"/>
    <w:rsid w:val="004F4AC6"/>
    <w:rsid w:val="004F60B6"/>
    <w:rsid w:val="004F629D"/>
    <w:rsid w:val="00500CEC"/>
    <w:rsid w:val="00500D28"/>
    <w:rsid w:val="005010B1"/>
    <w:rsid w:val="00502F21"/>
    <w:rsid w:val="0050593F"/>
    <w:rsid w:val="00506264"/>
    <w:rsid w:val="005071C5"/>
    <w:rsid w:val="005106CE"/>
    <w:rsid w:val="00521499"/>
    <w:rsid w:val="0052348F"/>
    <w:rsid w:val="00524F3D"/>
    <w:rsid w:val="005252DF"/>
    <w:rsid w:val="00525F43"/>
    <w:rsid w:val="00527183"/>
    <w:rsid w:val="00531E30"/>
    <w:rsid w:val="00532058"/>
    <w:rsid w:val="00532336"/>
    <w:rsid w:val="005327DD"/>
    <w:rsid w:val="00533502"/>
    <w:rsid w:val="005406DB"/>
    <w:rsid w:val="00540CB9"/>
    <w:rsid w:val="00542DC6"/>
    <w:rsid w:val="00542F63"/>
    <w:rsid w:val="00544DC6"/>
    <w:rsid w:val="00546220"/>
    <w:rsid w:val="00546A5E"/>
    <w:rsid w:val="005502AF"/>
    <w:rsid w:val="00550A91"/>
    <w:rsid w:val="00552434"/>
    <w:rsid w:val="0055299E"/>
    <w:rsid w:val="00553E1C"/>
    <w:rsid w:val="00554B70"/>
    <w:rsid w:val="00556DEF"/>
    <w:rsid w:val="0056034C"/>
    <w:rsid w:val="00561282"/>
    <w:rsid w:val="00564B23"/>
    <w:rsid w:val="0056504E"/>
    <w:rsid w:val="00567EF5"/>
    <w:rsid w:val="00570F41"/>
    <w:rsid w:val="00571466"/>
    <w:rsid w:val="00574CAB"/>
    <w:rsid w:val="0057516A"/>
    <w:rsid w:val="0057536D"/>
    <w:rsid w:val="00576DB5"/>
    <w:rsid w:val="00580856"/>
    <w:rsid w:val="00581E0C"/>
    <w:rsid w:val="00582281"/>
    <w:rsid w:val="00582428"/>
    <w:rsid w:val="00585E16"/>
    <w:rsid w:val="00587914"/>
    <w:rsid w:val="005A01EA"/>
    <w:rsid w:val="005A11AC"/>
    <w:rsid w:val="005A2846"/>
    <w:rsid w:val="005A3A94"/>
    <w:rsid w:val="005B0922"/>
    <w:rsid w:val="005B0960"/>
    <w:rsid w:val="005B39F6"/>
    <w:rsid w:val="005C286F"/>
    <w:rsid w:val="005C4242"/>
    <w:rsid w:val="005C5A16"/>
    <w:rsid w:val="005C7330"/>
    <w:rsid w:val="005C738B"/>
    <w:rsid w:val="005D2C7D"/>
    <w:rsid w:val="005D310F"/>
    <w:rsid w:val="005D4D3D"/>
    <w:rsid w:val="005D64DE"/>
    <w:rsid w:val="005E0FFC"/>
    <w:rsid w:val="005E22E4"/>
    <w:rsid w:val="005E4031"/>
    <w:rsid w:val="005E599C"/>
    <w:rsid w:val="005E5FF9"/>
    <w:rsid w:val="005F0517"/>
    <w:rsid w:val="005F5586"/>
    <w:rsid w:val="005F6654"/>
    <w:rsid w:val="005F7A30"/>
    <w:rsid w:val="005F7B91"/>
    <w:rsid w:val="0060083F"/>
    <w:rsid w:val="00601075"/>
    <w:rsid w:val="00602573"/>
    <w:rsid w:val="00602792"/>
    <w:rsid w:val="006043FA"/>
    <w:rsid w:val="006048A5"/>
    <w:rsid w:val="00607113"/>
    <w:rsid w:val="006101F2"/>
    <w:rsid w:val="00610DAF"/>
    <w:rsid w:val="00615217"/>
    <w:rsid w:val="00615CE4"/>
    <w:rsid w:val="00616C8C"/>
    <w:rsid w:val="0063656F"/>
    <w:rsid w:val="00637968"/>
    <w:rsid w:val="0064077A"/>
    <w:rsid w:val="00640BB7"/>
    <w:rsid w:val="00641022"/>
    <w:rsid w:val="0064294D"/>
    <w:rsid w:val="00642D92"/>
    <w:rsid w:val="006432B7"/>
    <w:rsid w:val="00644846"/>
    <w:rsid w:val="00644D7F"/>
    <w:rsid w:val="00650597"/>
    <w:rsid w:val="006507D6"/>
    <w:rsid w:val="00650B87"/>
    <w:rsid w:val="00655CAB"/>
    <w:rsid w:val="006600DE"/>
    <w:rsid w:val="0066155D"/>
    <w:rsid w:val="00661AFF"/>
    <w:rsid w:val="006624E2"/>
    <w:rsid w:val="00662B56"/>
    <w:rsid w:val="006666E8"/>
    <w:rsid w:val="00667078"/>
    <w:rsid w:val="0066B850"/>
    <w:rsid w:val="00670009"/>
    <w:rsid w:val="00673896"/>
    <w:rsid w:val="00675A6D"/>
    <w:rsid w:val="0067695F"/>
    <w:rsid w:val="00676C07"/>
    <w:rsid w:val="00683EA3"/>
    <w:rsid w:val="00684B0A"/>
    <w:rsid w:val="00686655"/>
    <w:rsid w:val="00687FEB"/>
    <w:rsid w:val="00692473"/>
    <w:rsid w:val="00692715"/>
    <w:rsid w:val="00693835"/>
    <w:rsid w:val="00694327"/>
    <w:rsid w:val="00695825"/>
    <w:rsid w:val="00695966"/>
    <w:rsid w:val="00695F63"/>
    <w:rsid w:val="006A00AD"/>
    <w:rsid w:val="006A1694"/>
    <w:rsid w:val="006A3F3B"/>
    <w:rsid w:val="006A61EA"/>
    <w:rsid w:val="006A6C48"/>
    <w:rsid w:val="006A7254"/>
    <w:rsid w:val="006A7DAF"/>
    <w:rsid w:val="006B3135"/>
    <w:rsid w:val="006B3CEB"/>
    <w:rsid w:val="006B4947"/>
    <w:rsid w:val="006B5729"/>
    <w:rsid w:val="006B787E"/>
    <w:rsid w:val="006C33AB"/>
    <w:rsid w:val="006C7031"/>
    <w:rsid w:val="006D2DA3"/>
    <w:rsid w:val="006D5F05"/>
    <w:rsid w:val="006D7AE6"/>
    <w:rsid w:val="006D7B3A"/>
    <w:rsid w:val="006E0262"/>
    <w:rsid w:val="006E43C1"/>
    <w:rsid w:val="006E4688"/>
    <w:rsid w:val="006E5672"/>
    <w:rsid w:val="006E73D6"/>
    <w:rsid w:val="006F1C10"/>
    <w:rsid w:val="006F3B2B"/>
    <w:rsid w:val="006F4A4A"/>
    <w:rsid w:val="006F5E78"/>
    <w:rsid w:val="006F625D"/>
    <w:rsid w:val="006F6934"/>
    <w:rsid w:val="006F6B22"/>
    <w:rsid w:val="007011AD"/>
    <w:rsid w:val="00701259"/>
    <w:rsid w:val="007017E6"/>
    <w:rsid w:val="00701A12"/>
    <w:rsid w:val="00701BE0"/>
    <w:rsid w:val="007038AD"/>
    <w:rsid w:val="00703911"/>
    <w:rsid w:val="00704AC3"/>
    <w:rsid w:val="00704C59"/>
    <w:rsid w:val="00706AFC"/>
    <w:rsid w:val="00711F23"/>
    <w:rsid w:val="00712394"/>
    <w:rsid w:val="0071255F"/>
    <w:rsid w:val="00712F91"/>
    <w:rsid w:val="00713A95"/>
    <w:rsid w:val="00713B1B"/>
    <w:rsid w:val="00715C37"/>
    <w:rsid w:val="00715E4E"/>
    <w:rsid w:val="00717599"/>
    <w:rsid w:val="007239B7"/>
    <w:rsid w:val="007241CF"/>
    <w:rsid w:val="00725AF1"/>
    <w:rsid w:val="00725C61"/>
    <w:rsid w:val="0073098D"/>
    <w:rsid w:val="007324E0"/>
    <w:rsid w:val="00733764"/>
    <w:rsid w:val="00733A40"/>
    <w:rsid w:val="00733A5E"/>
    <w:rsid w:val="00735C3B"/>
    <w:rsid w:val="00736AC7"/>
    <w:rsid w:val="00737083"/>
    <w:rsid w:val="00737598"/>
    <w:rsid w:val="00740649"/>
    <w:rsid w:val="007415D5"/>
    <w:rsid w:val="00741E20"/>
    <w:rsid w:val="00744617"/>
    <w:rsid w:val="0074513D"/>
    <w:rsid w:val="00745441"/>
    <w:rsid w:val="00751137"/>
    <w:rsid w:val="00751780"/>
    <w:rsid w:val="00751CEC"/>
    <w:rsid w:val="0075208A"/>
    <w:rsid w:val="00752EA2"/>
    <w:rsid w:val="007574CE"/>
    <w:rsid w:val="00757D4D"/>
    <w:rsid w:val="007603B2"/>
    <w:rsid w:val="007705F1"/>
    <w:rsid w:val="007719B2"/>
    <w:rsid w:val="00772036"/>
    <w:rsid w:val="00772B65"/>
    <w:rsid w:val="007740E3"/>
    <w:rsid w:val="007741C4"/>
    <w:rsid w:val="00775DA8"/>
    <w:rsid w:val="007807C1"/>
    <w:rsid w:val="00781B15"/>
    <w:rsid w:val="00781BCF"/>
    <w:rsid w:val="007842B0"/>
    <w:rsid w:val="007846BD"/>
    <w:rsid w:val="00784B68"/>
    <w:rsid w:val="007854C9"/>
    <w:rsid w:val="007856BE"/>
    <w:rsid w:val="007928AF"/>
    <w:rsid w:val="00793CE6"/>
    <w:rsid w:val="00794852"/>
    <w:rsid w:val="00794CAC"/>
    <w:rsid w:val="00796E3A"/>
    <w:rsid w:val="007A23DA"/>
    <w:rsid w:val="007A2F1B"/>
    <w:rsid w:val="007A34E5"/>
    <w:rsid w:val="007A4399"/>
    <w:rsid w:val="007A66C6"/>
    <w:rsid w:val="007A73C6"/>
    <w:rsid w:val="007B038D"/>
    <w:rsid w:val="007B4AFD"/>
    <w:rsid w:val="007B4E46"/>
    <w:rsid w:val="007B526E"/>
    <w:rsid w:val="007B53AF"/>
    <w:rsid w:val="007C072C"/>
    <w:rsid w:val="007C33D0"/>
    <w:rsid w:val="007C4076"/>
    <w:rsid w:val="007C4BC4"/>
    <w:rsid w:val="007D0986"/>
    <w:rsid w:val="007D0AFA"/>
    <w:rsid w:val="007D2D2B"/>
    <w:rsid w:val="007D3298"/>
    <w:rsid w:val="007D3946"/>
    <w:rsid w:val="007D3FC7"/>
    <w:rsid w:val="007D4939"/>
    <w:rsid w:val="007D797F"/>
    <w:rsid w:val="007E1A9E"/>
    <w:rsid w:val="007E269C"/>
    <w:rsid w:val="007E2BFA"/>
    <w:rsid w:val="007E4A42"/>
    <w:rsid w:val="007E6077"/>
    <w:rsid w:val="007F1D8A"/>
    <w:rsid w:val="007F6CEC"/>
    <w:rsid w:val="007F6D2D"/>
    <w:rsid w:val="007F76C1"/>
    <w:rsid w:val="00800CC1"/>
    <w:rsid w:val="00801038"/>
    <w:rsid w:val="008038AC"/>
    <w:rsid w:val="00806EB9"/>
    <w:rsid w:val="008070C5"/>
    <w:rsid w:val="0081375D"/>
    <w:rsid w:val="008159F6"/>
    <w:rsid w:val="00815B4B"/>
    <w:rsid w:val="00816D8D"/>
    <w:rsid w:val="008206DC"/>
    <w:rsid w:val="008216BC"/>
    <w:rsid w:val="00823B96"/>
    <w:rsid w:val="00827126"/>
    <w:rsid w:val="00827ED9"/>
    <w:rsid w:val="00831C28"/>
    <w:rsid w:val="008339AF"/>
    <w:rsid w:val="00844D4F"/>
    <w:rsid w:val="0084500D"/>
    <w:rsid w:val="0084649F"/>
    <w:rsid w:val="00846B30"/>
    <w:rsid w:val="00850C33"/>
    <w:rsid w:val="008512B3"/>
    <w:rsid w:val="008517DC"/>
    <w:rsid w:val="00851ACC"/>
    <w:rsid w:val="00852CF8"/>
    <w:rsid w:val="00856102"/>
    <w:rsid w:val="00857363"/>
    <w:rsid w:val="00860299"/>
    <w:rsid w:val="00862A4A"/>
    <w:rsid w:val="00862AF2"/>
    <w:rsid w:val="008636BC"/>
    <w:rsid w:val="008638C4"/>
    <w:rsid w:val="00864DFD"/>
    <w:rsid w:val="00865414"/>
    <w:rsid w:val="008654A6"/>
    <w:rsid w:val="00865DC2"/>
    <w:rsid w:val="00870FBD"/>
    <w:rsid w:val="00872B19"/>
    <w:rsid w:val="008730F1"/>
    <w:rsid w:val="0087426A"/>
    <w:rsid w:val="00875648"/>
    <w:rsid w:val="00876A48"/>
    <w:rsid w:val="00876EE6"/>
    <w:rsid w:val="00876F49"/>
    <w:rsid w:val="008804EA"/>
    <w:rsid w:val="008865C0"/>
    <w:rsid w:val="00886BD4"/>
    <w:rsid w:val="00886E4E"/>
    <w:rsid w:val="008909DE"/>
    <w:rsid w:val="00891A82"/>
    <w:rsid w:val="00893017"/>
    <w:rsid w:val="00895F63"/>
    <w:rsid w:val="0089CCE7"/>
    <w:rsid w:val="008A35FD"/>
    <w:rsid w:val="008A399F"/>
    <w:rsid w:val="008A43CB"/>
    <w:rsid w:val="008A5EFA"/>
    <w:rsid w:val="008A6649"/>
    <w:rsid w:val="008B0536"/>
    <w:rsid w:val="008B0895"/>
    <w:rsid w:val="008B0B15"/>
    <w:rsid w:val="008B4985"/>
    <w:rsid w:val="008B4CF4"/>
    <w:rsid w:val="008B574D"/>
    <w:rsid w:val="008B621B"/>
    <w:rsid w:val="008B648A"/>
    <w:rsid w:val="008C0B6A"/>
    <w:rsid w:val="008C29BF"/>
    <w:rsid w:val="008C2DAE"/>
    <w:rsid w:val="008C3620"/>
    <w:rsid w:val="008C47C7"/>
    <w:rsid w:val="008C6B3D"/>
    <w:rsid w:val="008D1CF3"/>
    <w:rsid w:val="008D2F48"/>
    <w:rsid w:val="008D5D4F"/>
    <w:rsid w:val="008E1658"/>
    <w:rsid w:val="008E3FA9"/>
    <w:rsid w:val="008E4129"/>
    <w:rsid w:val="008E502D"/>
    <w:rsid w:val="008E5E8A"/>
    <w:rsid w:val="008E6FC5"/>
    <w:rsid w:val="008F3EEC"/>
    <w:rsid w:val="008F54FF"/>
    <w:rsid w:val="008F5DC8"/>
    <w:rsid w:val="008F7AED"/>
    <w:rsid w:val="00900058"/>
    <w:rsid w:val="009019F2"/>
    <w:rsid w:val="009021ED"/>
    <w:rsid w:val="00904298"/>
    <w:rsid w:val="00904DEC"/>
    <w:rsid w:val="0090550B"/>
    <w:rsid w:val="0090741C"/>
    <w:rsid w:val="009103D0"/>
    <w:rsid w:val="0091413D"/>
    <w:rsid w:val="00922B40"/>
    <w:rsid w:val="009234A2"/>
    <w:rsid w:val="00925EBE"/>
    <w:rsid w:val="00927F80"/>
    <w:rsid w:val="00932F5B"/>
    <w:rsid w:val="0093337D"/>
    <w:rsid w:val="00936B54"/>
    <w:rsid w:val="00936E8E"/>
    <w:rsid w:val="00940FDF"/>
    <w:rsid w:val="00943A76"/>
    <w:rsid w:val="00947FA5"/>
    <w:rsid w:val="00950A9F"/>
    <w:rsid w:val="009526BD"/>
    <w:rsid w:val="00953A1B"/>
    <w:rsid w:val="00956343"/>
    <w:rsid w:val="00956DDA"/>
    <w:rsid w:val="00957229"/>
    <w:rsid w:val="009573F0"/>
    <w:rsid w:val="00960735"/>
    <w:rsid w:val="00961C5D"/>
    <w:rsid w:val="00961F79"/>
    <w:rsid w:val="0096307C"/>
    <w:rsid w:val="00966287"/>
    <w:rsid w:val="0096629C"/>
    <w:rsid w:val="00976C2F"/>
    <w:rsid w:val="009778D6"/>
    <w:rsid w:val="00980151"/>
    <w:rsid w:val="009817D9"/>
    <w:rsid w:val="009829BE"/>
    <w:rsid w:val="00985C62"/>
    <w:rsid w:val="0098732B"/>
    <w:rsid w:val="0099034E"/>
    <w:rsid w:val="009903C4"/>
    <w:rsid w:val="00994F22"/>
    <w:rsid w:val="009A127A"/>
    <w:rsid w:val="009A19D4"/>
    <w:rsid w:val="009A3C47"/>
    <w:rsid w:val="009A6D8A"/>
    <w:rsid w:val="009B0E09"/>
    <w:rsid w:val="009B17D4"/>
    <w:rsid w:val="009B2CE6"/>
    <w:rsid w:val="009B46D7"/>
    <w:rsid w:val="009C04A2"/>
    <w:rsid w:val="009C04AF"/>
    <w:rsid w:val="009C0C18"/>
    <w:rsid w:val="009C2EA3"/>
    <w:rsid w:val="009C30A1"/>
    <w:rsid w:val="009C7276"/>
    <w:rsid w:val="009C72B9"/>
    <w:rsid w:val="009D0583"/>
    <w:rsid w:val="009D0B9F"/>
    <w:rsid w:val="009D2FA3"/>
    <w:rsid w:val="009D3F18"/>
    <w:rsid w:val="009D4A28"/>
    <w:rsid w:val="009D501C"/>
    <w:rsid w:val="009D50BF"/>
    <w:rsid w:val="009D65ED"/>
    <w:rsid w:val="009E3330"/>
    <w:rsid w:val="009E3980"/>
    <w:rsid w:val="009E49A7"/>
    <w:rsid w:val="009E4F29"/>
    <w:rsid w:val="009E5C8C"/>
    <w:rsid w:val="009E6CAB"/>
    <w:rsid w:val="009F51CC"/>
    <w:rsid w:val="009F528E"/>
    <w:rsid w:val="009F5437"/>
    <w:rsid w:val="00A00F0D"/>
    <w:rsid w:val="00A06628"/>
    <w:rsid w:val="00A074A7"/>
    <w:rsid w:val="00A10557"/>
    <w:rsid w:val="00A1267C"/>
    <w:rsid w:val="00A13D9C"/>
    <w:rsid w:val="00A1429A"/>
    <w:rsid w:val="00A151ED"/>
    <w:rsid w:val="00A15F35"/>
    <w:rsid w:val="00A1757F"/>
    <w:rsid w:val="00A223D6"/>
    <w:rsid w:val="00A27760"/>
    <w:rsid w:val="00A302FC"/>
    <w:rsid w:val="00A30335"/>
    <w:rsid w:val="00A321D4"/>
    <w:rsid w:val="00A34E7A"/>
    <w:rsid w:val="00A37613"/>
    <w:rsid w:val="00A4219D"/>
    <w:rsid w:val="00A426A1"/>
    <w:rsid w:val="00A438BB"/>
    <w:rsid w:val="00A45287"/>
    <w:rsid w:val="00A47BAD"/>
    <w:rsid w:val="00A5034B"/>
    <w:rsid w:val="00A524D6"/>
    <w:rsid w:val="00A52B12"/>
    <w:rsid w:val="00A5304B"/>
    <w:rsid w:val="00A552E0"/>
    <w:rsid w:val="00A60B4C"/>
    <w:rsid w:val="00A645DB"/>
    <w:rsid w:val="00A67291"/>
    <w:rsid w:val="00A67962"/>
    <w:rsid w:val="00A72EC6"/>
    <w:rsid w:val="00A754B9"/>
    <w:rsid w:val="00A808B2"/>
    <w:rsid w:val="00A81F76"/>
    <w:rsid w:val="00A82518"/>
    <w:rsid w:val="00A827E9"/>
    <w:rsid w:val="00A82E24"/>
    <w:rsid w:val="00A84F62"/>
    <w:rsid w:val="00A85150"/>
    <w:rsid w:val="00A86E98"/>
    <w:rsid w:val="00A920AF"/>
    <w:rsid w:val="00A95523"/>
    <w:rsid w:val="00A959D3"/>
    <w:rsid w:val="00A9604A"/>
    <w:rsid w:val="00AA5ADD"/>
    <w:rsid w:val="00AA5D65"/>
    <w:rsid w:val="00AB08D3"/>
    <w:rsid w:val="00AB2AF5"/>
    <w:rsid w:val="00AB5D19"/>
    <w:rsid w:val="00AC0039"/>
    <w:rsid w:val="00AC14F4"/>
    <w:rsid w:val="00AC2AE2"/>
    <w:rsid w:val="00AD0B6A"/>
    <w:rsid w:val="00AD3E1E"/>
    <w:rsid w:val="00AD4158"/>
    <w:rsid w:val="00AD4DB3"/>
    <w:rsid w:val="00AD5759"/>
    <w:rsid w:val="00AD5AA5"/>
    <w:rsid w:val="00AD768A"/>
    <w:rsid w:val="00AE32CB"/>
    <w:rsid w:val="00AE4E92"/>
    <w:rsid w:val="00AE5143"/>
    <w:rsid w:val="00AF41FB"/>
    <w:rsid w:val="00AF6045"/>
    <w:rsid w:val="00AF672C"/>
    <w:rsid w:val="00AF71C5"/>
    <w:rsid w:val="00AF7F5B"/>
    <w:rsid w:val="00B020F9"/>
    <w:rsid w:val="00B02446"/>
    <w:rsid w:val="00B04696"/>
    <w:rsid w:val="00B05222"/>
    <w:rsid w:val="00B06D23"/>
    <w:rsid w:val="00B1023B"/>
    <w:rsid w:val="00B1302D"/>
    <w:rsid w:val="00B16558"/>
    <w:rsid w:val="00B1773E"/>
    <w:rsid w:val="00B22FB6"/>
    <w:rsid w:val="00B23038"/>
    <w:rsid w:val="00B267AC"/>
    <w:rsid w:val="00B30EF3"/>
    <w:rsid w:val="00B343C6"/>
    <w:rsid w:val="00B37C89"/>
    <w:rsid w:val="00B44336"/>
    <w:rsid w:val="00B4484A"/>
    <w:rsid w:val="00B57EED"/>
    <w:rsid w:val="00B607AD"/>
    <w:rsid w:val="00B638C6"/>
    <w:rsid w:val="00B6518E"/>
    <w:rsid w:val="00B65953"/>
    <w:rsid w:val="00B700EF"/>
    <w:rsid w:val="00B703E8"/>
    <w:rsid w:val="00B72DB6"/>
    <w:rsid w:val="00B736F2"/>
    <w:rsid w:val="00B74409"/>
    <w:rsid w:val="00B765D0"/>
    <w:rsid w:val="00B77D31"/>
    <w:rsid w:val="00B803FE"/>
    <w:rsid w:val="00B81B98"/>
    <w:rsid w:val="00B81BAA"/>
    <w:rsid w:val="00B81EF8"/>
    <w:rsid w:val="00B825D6"/>
    <w:rsid w:val="00B85407"/>
    <w:rsid w:val="00B85550"/>
    <w:rsid w:val="00B86648"/>
    <w:rsid w:val="00B9001B"/>
    <w:rsid w:val="00B91B61"/>
    <w:rsid w:val="00B978EC"/>
    <w:rsid w:val="00B97F4E"/>
    <w:rsid w:val="00BA33D4"/>
    <w:rsid w:val="00BA589A"/>
    <w:rsid w:val="00BB233D"/>
    <w:rsid w:val="00BB28A6"/>
    <w:rsid w:val="00BB30D4"/>
    <w:rsid w:val="00BB3E25"/>
    <w:rsid w:val="00BB4131"/>
    <w:rsid w:val="00BB4809"/>
    <w:rsid w:val="00BB4859"/>
    <w:rsid w:val="00BB4AB0"/>
    <w:rsid w:val="00BB4D77"/>
    <w:rsid w:val="00BB4E53"/>
    <w:rsid w:val="00BB6048"/>
    <w:rsid w:val="00BB6C46"/>
    <w:rsid w:val="00BB70B5"/>
    <w:rsid w:val="00BC0D11"/>
    <w:rsid w:val="00BC328F"/>
    <w:rsid w:val="00BC63A4"/>
    <w:rsid w:val="00BD0966"/>
    <w:rsid w:val="00BD1EF4"/>
    <w:rsid w:val="00BD25D3"/>
    <w:rsid w:val="00BD2A62"/>
    <w:rsid w:val="00BD719C"/>
    <w:rsid w:val="00BD7C8F"/>
    <w:rsid w:val="00BE36D9"/>
    <w:rsid w:val="00BE734A"/>
    <w:rsid w:val="00BF1877"/>
    <w:rsid w:val="00BF2441"/>
    <w:rsid w:val="00BF41A5"/>
    <w:rsid w:val="00BF4223"/>
    <w:rsid w:val="00BF42C9"/>
    <w:rsid w:val="00BF4C7D"/>
    <w:rsid w:val="00BF63D2"/>
    <w:rsid w:val="00BF6D1D"/>
    <w:rsid w:val="00BF7FBB"/>
    <w:rsid w:val="00C02854"/>
    <w:rsid w:val="00C03C91"/>
    <w:rsid w:val="00C06168"/>
    <w:rsid w:val="00C07A5D"/>
    <w:rsid w:val="00C112BE"/>
    <w:rsid w:val="00C13AC0"/>
    <w:rsid w:val="00C171C7"/>
    <w:rsid w:val="00C176D4"/>
    <w:rsid w:val="00C17B82"/>
    <w:rsid w:val="00C20AC4"/>
    <w:rsid w:val="00C217C7"/>
    <w:rsid w:val="00C27A24"/>
    <w:rsid w:val="00C30312"/>
    <w:rsid w:val="00C352ED"/>
    <w:rsid w:val="00C35BF6"/>
    <w:rsid w:val="00C36F74"/>
    <w:rsid w:val="00C37811"/>
    <w:rsid w:val="00C414C9"/>
    <w:rsid w:val="00C41F73"/>
    <w:rsid w:val="00C42BD5"/>
    <w:rsid w:val="00C43F15"/>
    <w:rsid w:val="00C44420"/>
    <w:rsid w:val="00C459BE"/>
    <w:rsid w:val="00C45D58"/>
    <w:rsid w:val="00C46663"/>
    <w:rsid w:val="00C47592"/>
    <w:rsid w:val="00C52333"/>
    <w:rsid w:val="00C5242B"/>
    <w:rsid w:val="00C527D1"/>
    <w:rsid w:val="00C53A28"/>
    <w:rsid w:val="00C57ADE"/>
    <w:rsid w:val="00C62FC3"/>
    <w:rsid w:val="00C6302D"/>
    <w:rsid w:val="00C63125"/>
    <w:rsid w:val="00C637CB"/>
    <w:rsid w:val="00C6596B"/>
    <w:rsid w:val="00C65DB3"/>
    <w:rsid w:val="00C676ED"/>
    <w:rsid w:val="00C67C21"/>
    <w:rsid w:val="00C71C85"/>
    <w:rsid w:val="00C72FC3"/>
    <w:rsid w:val="00C7386A"/>
    <w:rsid w:val="00C76843"/>
    <w:rsid w:val="00C76BC6"/>
    <w:rsid w:val="00C77EC9"/>
    <w:rsid w:val="00C80B45"/>
    <w:rsid w:val="00C83727"/>
    <w:rsid w:val="00C84C43"/>
    <w:rsid w:val="00C84EB8"/>
    <w:rsid w:val="00C86191"/>
    <w:rsid w:val="00C86D76"/>
    <w:rsid w:val="00C9092D"/>
    <w:rsid w:val="00C90B2D"/>
    <w:rsid w:val="00C91273"/>
    <w:rsid w:val="00C91C3A"/>
    <w:rsid w:val="00CA0F62"/>
    <w:rsid w:val="00CA348B"/>
    <w:rsid w:val="00CA3815"/>
    <w:rsid w:val="00CA3A37"/>
    <w:rsid w:val="00CA51CC"/>
    <w:rsid w:val="00CB19DC"/>
    <w:rsid w:val="00CB2A23"/>
    <w:rsid w:val="00CB33CA"/>
    <w:rsid w:val="00CB3696"/>
    <w:rsid w:val="00CB48CD"/>
    <w:rsid w:val="00CB5592"/>
    <w:rsid w:val="00CB6EBF"/>
    <w:rsid w:val="00CB6FC5"/>
    <w:rsid w:val="00CC0CA7"/>
    <w:rsid w:val="00CC2E94"/>
    <w:rsid w:val="00CC3CE9"/>
    <w:rsid w:val="00CD1C07"/>
    <w:rsid w:val="00CD248F"/>
    <w:rsid w:val="00CD26A2"/>
    <w:rsid w:val="00CD3978"/>
    <w:rsid w:val="00CD4BB9"/>
    <w:rsid w:val="00CD6166"/>
    <w:rsid w:val="00CD64FB"/>
    <w:rsid w:val="00CD69E7"/>
    <w:rsid w:val="00CD6C72"/>
    <w:rsid w:val="00CE1033"/>
    <w:rsid w:val="00CE2E86"/>
    <w:rsid w:val="00CE3561"/>
    <w:rsid w:val="00CE3C76"/>
    <w:rsid w:val="00CF20D0"/>
    <w:rsid w:val="00CF6E8F"/>
    <w:rsid w:val="00D01D0F"/>
    <w:rsid w:val="00D0352F"/>
    <w:rsid w:val="00D101B2"/>
    <w:rsid w:val="00D101C8"/>
    <w:rsid w:val="00D10BF7"/>
    <w:rsid w:val="00D1104D"/>
    <w:rsid w:val="00D13749"/>
    <w:rsid w:val="00D15933"/>
    <w:rsid w:val="00D16754"/>
    <w:rsid w:val="00D2009C"/>
    <w:rsid w:val="00D21322"/>
    <w:rsid w:val="00D22D85"/>
    <w:rsid w:val="00D24AD2"/>
    <w:rsid w:val="00D27476"/>
    <w:rsid w:val="00D359A0"/>
    <w:rsid w:val="00D445FB"/>
    <w:rsid w:val="00D5180C"/>
    <w:rsid w:val="00D52861"/>
    <w:rsid w:val="00D52883"/>
    <w:rsid w:val="00D5347D"/>
    <w:rsid w:val="00D54048"/>
    <w:rsid w:val="00D5581D"/>
    <w:rsid w:val="00D61A9E"/>
    <w:rsid w:val="00D61ACF"/>
    <w:rsid w:val="00D62903"/>
    <w:rsid w:val="00D62EF3"/>
    <w:rsid w:val="00D67DAF"/>
    <w:rsid w:val="00D72391"/>
    <w:rsid w:val="00D72D4F"/>
    <w:rsid w:val="00D755A6"/>
    <w:rsid w:val="00D773AA"/>
    <w:rsid w:val="00D778B0"/>
    <w:rsid w:val="00D77B9D"/>
    <w:rsid w:val="00D80532"/>
    <w:rsid w:val="00D82AA3"/>
    <w:rsid w:val="00D8429E"/>
    <w:rsid w:val="00D8496D"/>
    <w:rsid w:val="00D85966"/>
    <w:rsid w:val="00D8744B"/>
    <w:rsid w:val="00D87904"/>
    <w:rsid w:val="00D919F9"/>
    <w:rsid w:val="00D921BF"/>
    <w:rsid w:val="00D94961"/>
    <w:rsid w:val="00D95CC9"/>
    <w:rsid w:val="00D97CE4"/>
    <w:rsid w:val="00DA1A88"/>
    <w:rsid w:val="00DA1F55"/>
    <w:rsid w:val="00DA20C9"/>
    <w:rsid w:val="00DA4867"/>
    <w:rsid w:val="00DA4ED4"/>
    <w:rsid w:val="00DA6B92"/>
    <w:rsid w:val="00DA7882"/>
    <w:rsid w:val="00DB2950"/>
    <w:rsid w:val="00DB3ED5"/>
    <w:rsid w:val="00DB3F88"/>
    <w:rsid w:val="00DB6558"/>
    <w:rsid w:val="00DBE5F8"/>
    <w:rsid w:val="00DC0DB5"/>
    <w:rsid w:val="00DC0DF3"/>
    <w:rsid w:val="00DC2B7F"/>
    <w:rsid w:val="00DC6DA8"/>
    <w:rsid w:val="00DD0226"/>
    <w:rsid w:val="00DD04AC"/>
    <w:rsid w:val="00DD51B9"/>
    <w:rsid w:val="00DE0BD4"/>
    <w:rsid w:val="00DF3127"/>
    <w:rsid w:val="00DF3E03"/>
    <w:rsid w:val="00DF6534"/>
    <w:rsid w:val="00DF671E"/>
    <w:rsid w:val="00DF6920"/>
    <w:rsid w:val="00E00726"/>
    <w:rsid w:val="00E01A46"/>
    <w:rsid w:val="00E12898"/>
    <w:rsid w:val="00E14DC3"/>
    <w:rsid w:val="00E1562E"/>
    <w:rsid w:val="00E15B4E"/>
    <w:rsid w:val="00E17258"/>
    <w:rsid w:val="00E2037B"/>
    <w:rsid w:val="00E204B7"/>
    <w:rsid w:val="00E20F99"/>
    <w:rsid w:val="00E2147C"/>
    <w:rsid w:val="00E228CC"/>
    <w:rsid w:val="00E232E1"/>
    <w:rsid w:val="00E23421"/>
    <w:rsid w:val="00E243DB"/>
    <w:rsid w:val="00E24C27"/>
    <w:rsid w:val="00E2615E"/>
    <w:rsid w:val="00E31F7D"/>
    <w:rsid w:val="00E3445D"/>
    <w:rsid w:val="00E3671F"/>
    <w:rsid w:val="00E36812"/>
    <w:rsid w:val="00E373B7"/>
    <w:rsid w:val="00E43CEE"/>
    <w:rsid w:val="00E47927"/>
    <w:rsid w:val="00E527C7"/>
    <w:rsid w:val="00E53285"/>
    <w:rsid w:val="00E62810"/>
    <w:rsid w:val="00E62820"/>
    <w:rsid w:val="00E6649C"/>
    <w:rsid w:val="00E70201"/>
    <w:rsid w:val="00E714C0"/>
    <w:rsid w:val="00E71939"/>
    <w:rsid w:val="00E73C53"/>
    <w:rsid w:val="00E767BD"/>
    <w:rsid w:val="00E81DAF"/>
    <w:rsid w:val="00E824DE"/>
    <w:rsid w:val="00E83028"/>
    <w:rsid w:val="00E86EF2"/>
    <w:rsid w:val="00E871F7"/>
    <w:rsid w:val="00E93228"/>
    <w:rsid w:val="00E94865"/>
    <w:rsid w:val="00E9641A"/>
    <w:rsid w:val="00E96B34"/>
    <w:rsid w:val="00EA2DFC"/>
    <w:rsid w:val="00EA2F31"/>
    <w:rsid w:val="00EA4EAE"/>
    <w:rsid w:val="00EA5403"/>
    <w:rsid w:val="00EA684B"/>
    <w:rsid w:val="00EB0C1A"/>
    <w:rsid w:val="00EB1B43"/>
    <w:rsid w:val="00EB2E68"/>
    <w:rsid w:val="00EB6716"/>
    <w:rsid w:val="00EC293D"/>
    <w:rsid w:val="00EC423D"/>
    <w:rsid w:val="00EC54DC"/>
    <w:rsid w:val="00EC6A6E"/>
    <w:rsid w:val="00ED18EE"/>
    <w:rsid w:val="00ED1D20"/>
    <w:rsid w:val="00ED2C03"/>
    <w:rsid w:val="00ED4A1C"/>
    <w:rsid w:val="00ED65A6"/>
    <w:rsid w:val="00ED68FA"/>
    <w:rsid w:val="00EE3873"/>
    <w:rsid w:val="00EE3E0D"/>
    <w:rsid w:val="00EE44F1"/>
    <w:rsid w:val="00EE4712"/>
    <w:rsid w:val="00EE4F31"/>
    <w:rsid w:val="00EE65C6"/>
    <w:rsid w:val="00EE7A71"/>
    <w:rsid w:val="00EF1B1A"/>
    <w:rsid w:val="00EF41FA"/>
    <w:rsid w:val="00EF4316"/>
    <w:rsid w:val="00EF7D92"/>
    <w:rsid w:val="00F01802"/>
    <w:rsid w:val="00F01E4E"/>
    <w:rsid w:val="00F04C69"/>
    <w:rsid w:val="00F059D4"/>
    <w:rsid w:val="00F07E91"/>
    <w:rsid w:val="00F158C7"/>
    <w:rsid w:val="00F232B2"/>
    <w:rsid w:val="00F25138"/>
    <w:rsid w:val="00F25342"/>
    <w:rsid w:val="00F27E18"/>
    <w:rsid w:val="00F32345"/>
    <w:rsid w:val="00F32CD1"/>
    <w:rsid w:val="00F334D8"/>
    <w:rsid w:val="00F342C4"/>
    <w:rsid w:val="00F35838"/>
    <w:rsid w:val="00F36106"/>
    <w:rsid w:val="00F40F38"/>
    <w:rsid w:val="00F42DAC"/>
    <w:rsid w:val="00F44C20"/>
    <w:rsid w:val="00F51D8C"/>
    <w:rsid w:val="00F52065"/>
    <w:rsid w:val="00F538FA"/>
    <w:rsid w:val="00F559F2"/>
    <w:rsid w:val="00F5667B"/>
    <w:rsid w:val="00F566E7"/>
    <w:rsid w:val="00F57132"/>
    <w:rsid w:val="00F64499"/>
    <w:rsid w:val="00F67E8F"/>
    <w:rsid w:val="00F721FC"/>
    <w:rsid w:val="00F7490E"/>
    <w:rsid w:val="00F75573"/>
    <w:rsid w:val="00F75706"/>
    <w:rsid w:val="00F7692B"/>
    <w:rsid w:val="00F77155"/>
    <w:rsid w:val="00F8034C"/>
    <w:rsid w:val="00F81543"/>
    <w:rsid w:val="00F83799"/>
    <w:rsid w:val="00F83EC3"/>
    <w:rsid w:val="00F83FDC"/>
    <w:rsid w:val="00F85760"/>
    <w:rsid w:val="00F86730"/>
    <w:rsid w:val="00F914A9"/>
    <w:rsid w:val="00F914F3"/>
    <w:rsid w:val="00F96556"/>
    <w:rsid w:val="00F96BE3"/>
    <w:rsid w:val="00FA088E"/>
    <w:rsid w:val="00FA2819"/>
    <w:rsid w:val="00FA6502"/>
    <w:rsid w:val="00FA673E"/>
    <w:rsid w:val="00FA767F"/>
    <w:rsid w:val="00FB1148"/>
    <w:rsid w:val="00FB193D"/>
    <w:rsid w:val="00FB1C02"/>
    <w:rsid w:val="00FB3508"/>
    <w:rsid w:val="00FB38EB"/>
    <w:rsid w:val="00FB3F48"/>
    <w:rsid w:val="00FB66E2"/>
    <w:rsid w:val="00FB71F6"/>
    <w:rsid w:val="00FB7589"/>
    <w:rsid w:val="00FC4214"/>
    <w:rsid w:val="00FC6B49"/>
    <w:rsid w:val="00FC6C78"/>
    <w:rsid w:val="00FC7575"/>
    <w:rsid w:val="00FD290A"/>
    <w:rsid w:val="00FD30F2"/>
    <w:rsid w:val="00FD3674"/>
    <w:rsid w:val="00FD433B"/>
    <w:rsid w:val="00FD462A"/>
    <w:rsid w:val="00FD525F"/>
    <w:rsid w:val="00FD7BF7"/>
    <w:rsid w:val="00FE4E5C"/>
    <w:rsid w:val="00FE62BE"/>
    <w:rsid w:val="00FE6E1F"/>
    <w:rsid w:val="00FF1ECE"/>
    <w:rsid w:val="00FF3D52"/>
    <w:rsid w:val="00FF5434"/>
    <w:rsid w:val="00FF5F82"/>
    <w:rsid w:val="00FF654F"/>
    <w:rsid w:val="012B4F24"/>
    <w:rsid w:val="01345DF7"/>
    <w:rsid w:val="0185257D"/>
    <w:rsid w:val="024650B0"/>
    <w:rsid w:val="026A67D3"/>
    <w:rsid w:val="02CA6F54"/>
    <w:rsid w:val="0373FD4F"/>
    <w:rsid w:val="038530B5"/>
    <w:rsid w:val="03AC7C12"/>
    <w:rsid w:val="0411B940"/>
    <w:rsid w:val="04D67948"/>
    <w:rsid w:val="05037803"/>
    <w:rsid w:val="05188247"/>
    <w:rsid w:val="056408AC"/>
    <w:rsid w:val="05745C8D"/>
    <w:rsid w:val="062CF7B8"/>
    <w:rsid w:val="0674D122"/>
    <w:rsid w:val="074993E5"/>
    <w:rsid w:val="07599EB7"/>
    <w:rsid w:val="0769729D"/>
    <w:rsid w:val="081B148E"/>
    <w:rsid w:val="08C1C778"/>
    <w:rsid w:val="08F09FEE"/>
    <w:rsid w:val="08FFFF80"/>
    <w:rsid w:val="092CB915"/>
    <w:rsid w:val="09656E4E"/>
    <w:rsid w:val="09BA43B4"/>
    <w:rsid w:val="0A1085C7"/>
    <w:rsid w:val="0A111BEE"/>
    <w:rsid w:val="0A52FD89"/>
    <w:rsid w:val="0A7B76CF"/>
    <w:rsid w:val="0AA0EA7B"/>
    <w:rsid w:val="0ADEB10C"/>
    <w:rsid w:val="0B72B987"/>
    <w:rsid w:val="0BECA018"/>
    <w:rsid w:val="0C0F628C"/>
    <w:rsid w:val="0C268FD6"/>
    <w:rsid w:val="0C330CBB"/>
    <w:rsid w:val="0C69446D"/>
    <w:rsid w:val="0C91BC00"/>
    <w:rsid w:val="0CF5A10B"/>
    <w:rsid w:val="0D258080"/>
    <w:rsid w:val="0D495EA5"/>
    <w:rsid w:val="0DF46BD5"/>
    <w:rsid w:val="0DFD1D0A"/>
    <w:rsid w:val="0E3D31CF"/>
    <w:rsid w:val="0E68FF59"/>
    <w:rsid w:val="0E6A8E59"/>
    <w:rsid w:val="0EAA446C"/>
    <w:rsid w:val="0EDE5BF9"/>
    <w:rsid w:val="0F9B3B9F"/>
    <w:rsid w:val="0FBBCB5D"/>
    <w:rsid w:val="10468E5C"/>
    <w:rsid w:val="1063B3BD"/>
    <w:rsid w:val="1071D6BD"/>
    <w:rsid w:val="1098D907"/>
    <w:rsid w:val="10D3AC77"/>
    <w:rsid w:val="1147ADED"/>
    <w:rsid w:val="1148DDD5"/>
    <w:rsid w:val="115CBFBB"/>
    <w:rsid w:val="11E4D096"/>
    <w:rsid w:val="11E78C6A"/>
    <w:rsid w:val="11EE8199"/>
    <w:rsid w:val="122E1DA3"/>
    <w:rsid w:val="1252D90D"/>
    <w:rsid w:val="12F1689D"/>
    <w:rsid w:val="1317C801"/>
    <w:rsid w:val="13EFDF94"/>
    <w:rsid w:val="13F29568"/>
    <w:rsid w:val="14D73300"/>
    <w:rsid w:val="15433DC8"/>
    <w:rsid w:val="1582E1D6"/>
    <w:rsid w:val="15CC5714"/>
    <w:rsid w:val="167D404C"/>
    <w:rsid w:val="16889893"/>
    <w:rsid w:val="168B32E1"/>
    <w:rsid w:val="169F1C16"/>
    <w:rsid w:val="17503AD4"/>
    <w:rsid w:val="176C57C5"/>
    <w:rsid w:val="17A124B7"/>
    <w:rsid w:val="18195E25"/>
    <w:rsid w:val="1827EFAE"/>
    <w:rsid w:val="185BA735"/>
    <w:rsid w:val="187CAEE6"/>
    <w:rsid w:val="18CE4735"/>
    <w:rsid w:val="18CFB97E"/>
    <w:rsid w:val="19A90D70"/>
    <w:rsid w:val="19D1C25C"/>
    <w:rsid w:val="19F8C610"/>
    <w:rsid w:val="1A3DA1AB"/>
    <w:rsid w:val="1A64D7CF"/>
    <w:rsid w:val="1A9A94D4"/>
    <w:rsid w:val="1AC635EC"/>
    <w:rsid w:val="1B1D9462"/>
    <w:rsid w:val="1B7A4722"/>
    <w:rsid w:val="1BD54D25"/>
    <w:rsid w:val="1C08AEF4"/>
    <w:rsid w:val="1C17736D"/>
    <w:rsid w:val="1C33E1C5"/>
    <w:rsid w:val="1C5E564F"/>
    <w:rsid w:val="1CB0969E"/>
    <w:rsid w:val="1CDA4424"/>
    <w:rsid w:val="1CFBB8F9"/>
    <w:rsid w:val="1D4C1357"/>
    <w:rsid w:val="1D68A621"/>
    <w:rsid w:val="1D81993C"/>
    <w:rsid w:val="1E2CD351"/>
    <w:rsid w:val="1E564FE7"/>
    <w:rsid w:val="1F1EA34E"/>
    <w:rsid w:val="1F3C0DF7"/>
    <w:rsid w:val="1FA1012E"/>
    <w:rsid w:val="1FC5ED65"/>
    <w:rsid w:val="1FD5F4D7"/>
    <w:rsid w:val="1FEC2E74"/>
    <w:rsid w:val="1FF7ACCA"/>
    <w:rsid w:val="1FFC3F56"/>
    <w:rsid w:val="20175D55"/>
    <w:rsid w:val="20771D6C"/>
    <w:rsid w:val="2090FB0C"/>
    <w:rsid w:val="20C58D0C"/>
    <w:rsid w:val="21095C7C"/>
    <w:rsid w:val="2181DCB2"/>
    <w:rsid w:val="21A989E5"/>
    <w:rsid w:val="21E5E9FA"/>
    <w:rsid w:val="21FC71F5"/>
    <w:rsid w:val="2260EDE2"/>
    <w:rsid w:val="22BFD164"/>
    <w:rsid w:val="22E53E60"/>
    <w:rsid w:val="23972968"/>
    <w:rsid w:val="23A30643"/>
    <w:rsid w:val="23C7B2F7"/>
    <w:rsid w:val="242F62E2"/>
    <w:rsid w:val="2447B28A"/>
    <w:rsid w:val="24577758"/>
    <w:rsid w:val="24E0437D"/>
    <w:rsid w:val="24F430FD"/>
    <w:rsid w:val="2513CDE6"/>
    <w:rsid w:val="2536D9B4"/>
    <w:rsid w:val="26493819"/>
    <w:rsid w:val="2670A0CC"/>
    <w:rsid w:val="267BE399"/>
    <w:rsid w:val="268B34FC"/>
    <w:rsid w:val="26C9E0AD"/>
    <w:rsid w:val="26D2AA34"/>
    <w:rsid w:val="272C9D8A"/>
    <w:rsid w:val="27BDB66A"/>
    <w:rsid w:val="281C3733"/>
    <w:rsid w:val="28B77694"/>
    <w:rsid w:val="28E34D92"/>
    <w:rsid w:val="29334160"/>
    <w:rsid w:val="29CCA783"/>
    <w:rsid w:val="29E8DBB4"/>
    <w:rsid w:val="2A13589E"/>
    <w:rsid w:val="2A45BEE8"/>
    <w:rsid w:val="2A6A6DAE"/>
    <w:rsid w:val="2AFEE133"/>
    <w:rsid w:val="2BA67F5D"/>
    <w:rsid w:val="2BD2C8F8"/>
    <w:rsid w:val="2BD5ADF9"/>
    <w:rsid w:val="2C93AD7F"/>
    <w:rsid w:val="2D16D1D4"/>
    <w:rsid w:val="2D36B69B"/>
    <w:rsid w:val="2D6D5EA4"/>
    <w:rsid w:val="2D7AB5FF"/>
    <w:rsid w:val="2D7C593C"/>
    <w:rsid w:val="2DA41014"/>
    <w:rsid w:val="2DA4DF04"/>
    <w:rsid w:val="2DE3AC80"/>
    <w:rsid w:val="2E23BAF8"/>
    <w:rsid w:val="2E9169A3"/>
    <w:rsid w:val="2E977FB0"/>
    <w:rsid w:val="2EC96315"/>
    <w:rsid w:val="2F1C3608"/>
    <w:rsid w:val="2F26B818"/>
    <w:rsid w:val="2F659B4D"/>
    <w:rsid w:val="2FEAB005"/>
    <w:rsid w:val="305EC457"/>
    <w:rsid w:val="30653376"/>
    <w:rsid w:val="30A4FF66"/>
    <w:rsid w:val="30A55D52"/>
    <w:rsid w:val="30A9A85D"/>
    <w:rsid w:val="30FB96DF"/>
    <w:rsid w:val="3109B3BA"/>
    <w:rsid w:val="31328278"/>
    <w:rsid w:val="3158F669"/>
    <w:rsid w:val="32234273"/>
    <w:rsid w:val="32422A12"/>
    <w:rsid w:val="326DD4D2"/>
    <w:rsid w:val="32E0F916"/>
    <w:rsid w:val="336A5C02"/>
    <w:rsid w:val="338267BB"/>
    <w:rsid w:val="33F36140"/>
    <w:rsid w:val="34019A5A"/>
    <w:rsid w:val="34081FCD"/>
    <w:rsid w:val="343BC978"/>
    <w:rsid w:val="347B8853"/>
    <w:rsid w:val="34EBC890"/>
    <w:rsid w:val="3540921F"/>
    <w:rsid w:val="3544B2BC"/>
    <w:rsid w:val="359900FD"/>
    <w:rsid w:val="35FA7504"/>
    <w:rsid w:val="36049A40"/>
    <w:rsid w:val="366B0CF8"/>
    <w:rsid w:val="36743691"/>
    <w:rsid w:val="36B339DF"/>
    <w:rsid w:val="36DC6280"/>
    <w:rsid w:val="370E618F"/>
    <w:rsid w:val="372A986B"/>
    <w:rsid w:val="375E9D1A"/>
    <w:rsid w:val="3786DF12"/>
    <w:rsid w:val="384FABFB"/>
    <w:rsid w:val="38714D0D"/>
    <w:rsid w:val="38BAD361"/>
    <w:rsid w:val="38E3702D"/>
    <w:rsid w:val="391AB0A9"/>
    <w:rsid w:val="3921A981"/>
    <w:rsid w:val="393614C5"/>
    <w:rsid w:val="396B65CD"/>
    <w:rsid w:val="3A0D1D6E"/>
    <w:rsid w:val="3A5E3F29"/>
    <w:rsid w:val="3AD8D6EB"/>
    <w:rsid w:val="3B6292F3"/>
    <w:rsid w:val="3B7F1B91"/>
    <w:rsid w:val="3B8CFD4F"/>
    <w:rsid w:val="3BF10806"/>
    <w:rsid w:val="3C05DCA0"/>
    <w:rsid w:val="3C1B4EC8"/>
    <w:rsid w:val="3CDB93B5"/>
    <w:rsid w:val="3D2DFCEA"/>
    <w:rsid w:val="3D6172F6"/>
    <w:rsid w:val="3D91070B"/>
    <w:rsid w:val="3D97033E"/>
    <w:rsid w:val="3DEB020F"/>
    <w:rsid w:val="3F2AFC73"/>
    <w:rsid w:val="3F33C0AC"/>
    <w:rsid w:val="3FD517AB"/>
    <w:rsid w:val="403242E5"/>
    <w:rsid w:val="407453FC"/>
    <w:rsid w:val="4075D006"/>
    <w:rsid w:val="4111550B"/>
    <w:rsid w:val="41541C0A"/>
    <w:rsid w:val="416D7B62"/>
    <w:rsid w:val="416FEBED"/>
    <w:rsid w:val="4204F81C"/>
    <w:rsid w:val="425AC53B"/>
    <w:rsid w:val="425F27DF"/>
    <w:rsid w:val="43280ADE"/>
    <w:rsid w:val="43561012"/>
    <w:rsid w:val="43713798"/>
    <w:rsid w:val="4392CBC7"/>
    <w:rsid w:val="43F839F0"/>
    <w:rsid w:val="443CBB7B"/>
    <w:rsid w:val="44922126"/>
    <w:rsid w:val="44A111DF"/>
    <w:rsid w:val="45050A4A"/>
    <w:rsid w:val="4574A538"/>
    <w:rsid w:val="45915062"/>
    <w:rsid w:val="459AB82A"/>
    <w:rsid w:val="45A3D3A5"/>
    <w:rsid w:val="45BA397B"/>
    <w:rsid w:val="461A30E3"/>
    <w:rsid w:val="4637B6DE"/>
    <w:rsid w:val="4642C598"/>
    <w:rsid w:val="46737693"/>
    <w:rsid w:val="46E198B6"/>
    <w:rsid w:val="470396BC"/>
    <w:rsid w:val="4794C01B"/>
    <w:rsid w:val="47AD616D"/>
    <w:rsid w:val="47B0EFA9"/>
    <w:rsid w:val="47FB6A36"/>
    <w:rsid w:val="4872F80F"/>
    <w:rsid w:val="488E56AB"/>
    <w:rsid w:val="4890F9B6"/>
    <w:rsid w:val="48B21079"/>
    <w:rsid w:val="491D3BBC"/>
    <w:rsid w:val="494556EE"/>
    <w:rsid w:val="4A63888E"/>
    <w:rsid w:val="4AB3D981"/>
    <w:rsid w:val="4B2C66FB"/>
    <w:rsid w:val="4B51A1F5"/>
    <w:rsid w:val="4B8F62A3"/>
    <w:rsid w:val="4BF1CD70"/>
    <w:rsid w:val="4BF8F0AD"/>
    <w:rsid w:val="4C698F32"/>
    <w:rsid w:val="4C7700F0"/>
    <w:rsid w:val="4CD6F463"/>
    <w:rsid w:val="4CF5F980"/>
    <w:rsid w:val="4D236415"/>
    <w:rsid w:val="4D39971A"/>
    <w:rsid w:val="4D790A62"/>
    <w:rsid w:val="4D84C1EA"/>
    <w:rsid w:val="4D9E422B"/>
    <w:rsid w:val="4D9F20AE"/>
    <w:rsid w:val="4DFC7AD8"/>
    <w:rsid w:val="4DFF9B79"/>
    <w:rsid w:val="4E004E03"/>
    <w:rsid w:val="4E11F0A2"/>
    <w:rsid w:val="4E1FDDDC"/>
    <w:rsid w:val="4E64CE26"/>
    <w:rsid w:val="4E6B8CEC"/>
    <w:rsid w:val="4E6EF8EB"/>
    <w:rsid w:val="4E7C03EF"/>
    <w:rsid w:val="4E80352D"/>
    <w:rsid w:val="4E91C9E1"/>
    <w:rsid w:val="4ED91E87"/>
    <w:rsid w:val="4EFCD392"/>
    <w:rsid w:val="4F1C2BD1"/>
    <w:rsid w:val="4F359760"/>
    <w:rsid w:val="4F5EC4A9"/>
    <w:rsid w:val="4F8D27F5"/>
    <w:rsid w:val="4F8F8CCF"/>
    <w:rsid w:val="4FB038D3"/>
    <w:rsid w:val="4FC30BF8"/>
    <w:rsid w:val="4FC6CFB5"/>
    <w:rsid w:val="4FEA9666"/>
    <w:rsid w:val="501ADB2B"/>
    <w:rsid w:val="50306EB8"/>
    <w:rsid w:val="5088CCA2"/>
    <w:rsid w:val="5105F50B"/>
    <w:rsid w:val="5112CEBA"/>
    <w:rsid w:val="513E246B"/>
    <w:rsid w:val="516202C5"/>
    <w:rsid w:val="51700717"/>
    <w:rsid w:val="518B00F8"/>
    <w:rsid w:val="51B1B3D5"/>
    <w:rsid w:val="51EAB90A"/>
    <w:rsid w:val="520004F4"/>
    <w:rsid w:val="525065B3"/>
    <w:rsid w:val="52C318F9"/>
    <w:rsid w:val="52E86D1C"/>
    <w:rsid w:val="5302EDA2"/>
    <w:rsid w:val="53306B3E"/>
    <w:rsid w:val="5365A817"/>
    <w:rsid w:val="536C2997"/>
    <w:rsid w:val="5389AB99"/>
    <w:rsid w:val="54075715"/>
    <w:rsid w:val="54716B62"/>
    <w:rsid w:val="549BD243"/>
    <w:rsid w:val="55115289"/>
    <w:rsid w:val="554A3DE6"/>
    <w:rsid w:val="55669A41"/>
    <w:rsid w:val="55866D43"/>
    <w:rsid w:val="55899FEE"/>
    <w:rsid w:val="560BCD3B"/>
    <w:rsid w:val="5664D05D"/>
    <w:rsid w:val="569FE15F"/>
    <w:rsid w:val="56BDD69A"/>
    <w:rsid w:val="56F29FFB"/>
    <w:rsid w:val="5771474F"/>
    <w:rsid w:val="579308AA"/>
    <w:rsid w:val="57D28043"/>
    <w:rsid w:val="57ED64B0"/>
    <w:rsid w:val="581893A6"/>
    <w:rsid w:val="589AD7FA"/>
    <w:rsid w:val="58BB50D5"/>
    <w:rsid w:val="58C11E65"/>
    <w:rsid w:val="58CDC9FB"/>
    <w:rsid w:val="592A01E6"/>
    <w:rsid w:val="5987DE34"/>
    <w:rsid w:val="5A227113"/>
    <w:rsid w:val="5A497425"/>
    <w:rsid w:val="5A8BC5AF"/>
    <w:rsid w:val="5AAEE45A"/>
    <w:rsid w:val="5AC995F4"/>
    <w:rsid w:val="5ADF0BDE"/>
    <w:rsid w:val="5B1AE56C"/>
    <w:rsid w:val="5B366D3B"/>
    <w:rsid w:val="5BB5EEEF"/>
    <w:rsid w:val="5BCCE687"/>
    <w:rsid w:val="5C807170"/>
    <w:rsid w:val="5C9AB0E7"/>
    <w:rsid w:val="5CE4C060"/>
    <w:rsid w:val="5D19F633"/>
    <w:rsid w:val="5D37B6DF"/>
    <w:rsid w:val="5D427184"/>
    <w:rsid w:val="5D6E0864"/>
    <w:rsid w:val="5D8C1F1F"/>
    <w:rsid w:val="5DD72CF2"/>
    <w:rsid w:val="5E3ED6C9"/>
    <w:rsid w:val="5E60A148"/>
    <w:rsid w:val="5E8A2124"/>
    <w:rsid w:val="5E8A4219"/>
    <w:rsid w:val="5EAFDB31"/>
    <w:rsid w:val="5F0A445E"/>
    <w:rsid w:val="5F0E86C4"/>
    <w:rsid w:val="5F45B4A1"/>
    <w:rsid w:val="5F618E4E"/>
    <w:rsid w:val="5FED9D47"/>
    <w:rsid w:val="5FEE568F"/>
    <w:rsid w:val="601CBD43"/>
    <w:rsid w:val="6044A20B"/>
    <w:rsid w:val="605196F5"/>
    <w:rsid w:val="60B0AD7A"/>
    <w:rsid w:val="6123266B"/>
    <w:rsid w:val="6140CC3D"/>
    <w:rsid w:val="61F6F8CE"/>
    <w:rsid w:val="626A2849"/>
    <w:rsid w:val="62AD28A4"/>
    <w:rsid w:val="62C94137"/>
    <w:rsid w:val="6302E955"/>
    <w:rsid w:val="63231D26"/>
    <w:rsid w:val="639084D2"/>
    <w:rsid w:val="63CE1A4E"/>
    <w:rsid w:val="63E5DFF4"/>
    <w:rsid w:val="64513C73"/>
    <w:rsid w:val="64C7919A"/>
    <w:rsid w:val="64E08726"/>
    <w:rsid w:val="6549BD6A"/>
    <w:rsid w:val="655BD56E"/>
    <w:rsid w:val="656C3300"/>
    <w:rsid w:val="65733763"/>
    <w:rsid w:val="6603BE2D"/>
    <w:rsid w:val="66508D5B"/>
    <w:rsid w:val="66D02C0E"/>
    <w:rsid w:val="66D4F696"/>
    <w:rsid w:val="66EBC2B9"/>
    <w:rsid w:val="674123BF"/>
    <w:rsid w:val="67482F7D"/>
    <w:rsid w:val="676FEA38"/>
    <w:rsid w:val="679E6E2A"/>
    <w:rsid w:val="67B4DE98"/>
    <w:rsid w:val="67E6A177"/>
    <w:rsid w:val="68204744"/>
    <w:rsid w:val="68673CD3"/>
    <w:rsid w:val="68910CC5"/>
    <w:rsid w:val="68A0E71F"/>
    <w:rsid w:val="68D183A4"/>
    <w:rsid w:val="69A51A57"/>
    <w:rsid w:val="69EC667A"/>
    <w:rsid w:val="6A141F37"/>
    <w:rsid w:val="6B08A03B"/>
    <w:rsid w:val="6B5D1E90"/>
    <w:rsid w:val="6BFBED18"/>
    <w:rsid w:val="6CB819B9"/>
    <w:rsid w:val="6CB87378"/>
    <w:rsid w:val="6CC1E3B1"/>
    <w:rsid w:val="6CCAC79C"/>
    <w:rsid w:val="6D46F1FB"/>
    <w:rsid w:val="6DA08E59"/>
    <w:rsid w:val="6DE11451"/>
    <w:rsid w:val="6DEF3514"/>
    <w:rsid w:val="6E44B66F"/>
    <w:rsid w:val="6EAE4DEE"/>
    <w:rsid w:val="6EE21022"/>
    <w:rsid w:val="6EFC5CD2"/>
    <w:rsid w:val="70719A1B"/>
    <w:rsid w:val="7076DBDD"/>
    <w:rsid w:val="70B077B0"/>
    <w:rsid w:val="71103370"/>
    <w:rsid w:val="711A6FE8"/>
    <w:rsid w:val="71401F66"/>
    <w:rsid w:val="715A1F38"/>
    <w:rsid w:val="715A6BA3"/>
    <w:rsid w:val="717775A5"/>
    <w:rsid w:val="718E735C"/>
    <w:rsid w:val="71AD69B5"/>
    <w:rsid w:val="71E379DB"/>
    <w:rsid w:val="71F23A59"/>
    <w:rsid w:val="723E9B3C"/>
    <w:rsid w:val="7294883D"/>
    <w:rsid w:val="72EEE6F1"/>
    <w:rsid w:val="73523C08"/>
    <w:rsid w:val="737A1376"/>
    <w:rsid w:val="738047C1"/>
    <w:rsid w:val="748B8B0B"/>
    <w:rsid w:val="7519A870"/>
    <w:rsid w:val="754E3EA4"/>
    <w:rsid w:val="75505EB5"/>
    <w:rsid w:val="75862779"/>
    <w:rsid w:val="7596E446"/>
    <w:rsid w:val="75DA93D2"/>
    <w:rsid w:val="76481BD1"/>
    <w:rsid w:val="77250E65"/>
    <w:rsid w:val="779CF5DF"/>
    <w:rsid w:val="77FD4B63"/>
    <w:rsid w:val="78174E64"/>
    <w:rsid w:val="78698FAE"/>
    <w:rsid w:val="78D824D1"/>
    <w:rsid w:val="794B1AB0"/>
    <w:rsid w:val="7963C1EF"/>
    <w:rsid w:val="798541C7"/>
    <w:rsid w:val="799A21C8"/>
    <w:rsid w:val="799CE9C3"/>
    <w:rsid w:val="79C1D011"/>
    <w:rsid w:val="7A70BFDA"/>
    <w:rsid w:val="7AA906B4"/>
    <w:rsid w:val="7AC48D96"/>
    <w:rsid w:val="7AF6CD80"/>
    <w:rsid w:val="7B207044"/>
    <w:rsid w:val="7B68EA41"/>
    <w:rsid w:val="7B9D55DC"/>
    <w:rsid w:val="7C4AAC1B"/>
    <w:rsid w:val="7C54E1CE"/>
    <w:rsid w:val="7CC6031E"/>
    <w:rsid w:val="7CD59527"/>
    <w:rsid w:val="7CD5FFC6"/>
    <w:rsid w:val="7CD81857"/>
    <w:rsid w:val="7D014954"/>
    <w:rsid w:val="7D05C2D4"/>
    <w:rsid w:val="7D48B69A"/>
    <w:rsid w:val="7D6C5C0A"/>
    <w:rsid w:val="7D9665C3"/>
    <w:rsid w:val="7E283EC6"/>
    <w:rsid w:val="7EDA5F65"/>
    <w:rsid w:val="7EF4610C"/>
    <w:rsid w:val="7F5977FF"/>
    <w:rsid w:val="7F720F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1877E"/>
  <w15:chartTrackingRefBased/>
  <w15:docId w15:val="{CFE48FCA-F82C-40AE-9ED2-13AAF7AA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754"/>
  </w:style>
  <w:style w:type="paragraph" w:styleId="Heading1">
    <w:name w:val="heading 1"/>
    <w:basedOn w:val="Normal"/>
    <w:next w:val="Normal"/>
    <w:link w:val="Heading1Char"/>
    <w:uiPriority w:val="9"/>
    <w:qFormat/>
    <w:rsid w:val="004767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767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67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767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67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67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7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7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7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7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767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767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67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67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67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7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7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7E3"/>
    <w:rPr>
      <w:rFonts w:eastAsiaTheme="majorEastAsia" w:cstheme="majorBidi"/>
      <w:color w:val="272727" w:themeColor="text1" w:themeTint="D8"/>
    </w:rPr>
  </w:style>
  <w:style w:type="paragraph" w:styleId="Title">
    <w:name w:val="Title"/>
    <w:basedOn w:val="Normal"/>
    <w:next w:val="Normal"/>
    <w:link w:val="TitleChar"/>
    <w:uiPriority w:val="10"/>
    <w:qFormat/>
    <w:rsid w:val="004767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7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7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7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7E3"/>
    <w:pPr>
      <w:spacing w:before="160"/>
      <w:jc w:val="center"/>
    </w:pPr>
    <w:rPr>
      <w:i/>
      <w:iCs/>
      <w:color w:val="404040" w:themeColor="text1" w:themeTint="BF"/>
    </w:rPr>
  </w:style>
  <w:style w:type="character" w:customStyle="1" w:styleId="QuoteChar">
    <w:name w:val="Quote Char"/>
    <w:basedOn w:val="DefaultParagraphFont"/>
    <w:link w:val="Quote"/>
    <w:uiPriority w:val="29"/>
    <w:rsid w:val="004767E3"/>
    <w:rPr>
      <w:i/>
      <w:iCs/>
      <w:color w:val="404040" w:themeColor="text1" w:themeTint="BF"/>
    </w:rPr>
  </w:style>
  <w:style w:type="paragraph" w:styleId="ListParagraph">
    <w:name w:val="List Paragraph"/>
    <w:aliases w:val="Use Case List Paragraph Char,Use Case List Paragraph,YC Bulet,Bulletted,lp1,List Paragraph1,lp11,lp1CxSpLast"/>
    <w:basedOn w:val="Normal"/>
    <w:link w:val="ListParagraphChar"/>
    <w:uiPriority w:val="34"/>
    <w:qFormat/>
    <w:rsid w:val="004767E3"/>
    <w:pPr>
      <w:ind w:left="720"/>
      <w:contextualSpacing/>
    </w:pPr>
  </w:style>
  <w:style w:type="character" w:styleId="IntenseEmphasis">
    <w:name w:val="Intense Emphasis"/>
    <w:basedOn w:val="DefaultParagraphFont"/>
    <w:uiPriority w:val="21"/>
    <w:qFormat/>
    <w:rsid w:val="004767E3"/>
    <w:rPr>
      <w:i/>
      <w:iCs/>
      <w:color w:val="2F5496" w:themeColor="accent1" w:themeShade="BF"/>
    </w:rPr>
  </w:style>
  <w:style w:type="paragraph" w:styleId="IntenseQuote">
    <w:name w:val="Intense Quote"/>
    <w:basedOn w:val="Normal"/>
    <w:next w:val="Normal"/>
    <w:link w:val="IntenseQuoteChar"/>
    <w:uiPriority w:val="30"/>
    <w:qFormat/>
    <w:rsid w:val="004767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67E3"/>
    <w:rPr>
      <w:i/>
      <w:iCs/>
      <w:color w:val="2F5496" w:themeColor="accent1" w:themeShade="BF"/>
    </w:rPr>
  </w:style>
  <w:style w:type="character" w:styleId="IntenseReference">
    <w:name w:val="Intense Reference"/>
    <w:basedOn w:val="DefaultParagraphFont"/>
    <w:uiPriority w:val="32"/>
    <w:qFormat/>
    <w:rsid w:val="004767E3"/>
    <w:rPr>
      <w:b/>
      <w:bCs/>
      <w:smallCaps/>
      <w:color w:val="2F5496" w:themeColor="accent1" w:themeShade="BF"/>
      <w:spacing w:val="5"/>
    </w:rPr>
  </w:style>
  <w:style w:type="character" w:styleId="Hyperlink">
    <w:name w:val="Hyperlink"/>
    <w:uiPriority w:val="99"/>
    <w:unhideWhenUsed/>
    <w:rsid w:val="00704AC3"/>
    <w:rPr>
      <w:color w:val="0000FF"/>
      <w:u w:val="single"/>
    </w:rPr>
  </w:style>
  <w:style w:type="paragraph" w:styleId="TOC1">
    <w:name w:val="toc 1"/>
    <w:basedOn w:val="Normal"/>
    <w:next w:val="Normal"/>
    <w:autoRedefine/>
    <w:uiPriority w:val="39"/>
    <w:unhideWhenUsed/>
    <w:rsid w:val="00673896"/>
    <w:pPr>
      <w:tabs>
        <w:tab w:val="left" w:pos="1815"/>
        <w:tab w:val="right" w:leader="dot" w:pos="9962"/>
      </w:tabs>
      <w:bidi/>
      <w:spacing w:before="120" w:after="120" w:line="240" w:lineRule="auto"/>
      <w:ind w:left="333" w:hanging="333"/>
    </w:pPr>
    <w:rPr>
      <w:rFonts w:ascii="Simplified Arabic" w:eastAsia="Calibri" w:hAnsi="Simplified Arabic" w:cs="Simplified Arabic"/>
      <w:b/>
      <w:bCs/>
      <w:noProof/>
      <w:kern w:val="0"/>
      <w:lang w:bidi="ar-JO"/>
      <w14:ligatures w14:val="none"/>
    </w:rPr>
  </w:style>
  <w:style w:type="paragraph" w:styleId="TOC2">
    <w:name w:val="toc 2"/>
    <w:basedOn w:val="Normal"/>
    <w:next w:val="Normal"/>
    <w:autoRedefine/>
    <w:uiPriority w:val="39"/>
    <w:unhideWhenUsed/>
    <w:rsid w:val="00704AC3"/>
    <w:pPr>
      <w:tabs>
        <w:tab w:val="right" w:leader="dot" w:pos="9962"/>
      </w:tabs>
      <w:bidi/>
      <w:spacing w:after="100"/>
      <w:ind w:left="220"/>
    </w:pPr>
    <w:rPr>
      <w:rFonts w:ascii="Simplified Arabic" w:eastAsia="Calibri" w:hAnsi="Simplified Arabic" w:cs="Simplified Arabic"/>
      <w:b/>
      <w:bCs/>
      <w:noProof/>
      <w:kern w:val="0"/>
      <w:sz w:val="24"/>
      <w:szCs w:val="24"/>
      <w:lang w:bidi="ar-JO"/>
      <w14:ligatures w14:val="none"/>
    </w:rPr>
  </w:style>
  <w:style w:type="paragraph" w:customStyle="1" w:styleId="HD1">
    <w:name w:val="HD1"/>
    <w:basedOn w:val="ListParagraph"/>
    <w:link w:val="HD1Char"/>
    <w:qFormat/>
    <w:rsid w:val="008512B3"/>
    <w:pPr>
      <w:numPr>
        <w:numId w:val="1"/>
      </w:numPr>
      <w:bidi/>
      <w:spacing w:after="0" w:line="240" w:lineRule="auto"/>
      <w:ind w:left="333" w:hanging="333"/>
    </w:pPr>
    <w:rPr>
      <w:rFonts w:ascii="Book Antiqua" w:eastAsia="Calibri" w:hAnsi="Book Antiqua" w:cs="Simplified Arabic"/>
      <w:b/>
      <w:bCs/>
      <w:kern w:val="0"/>
      <w:sz w:val="24"/>
      <w:szCs w:val="24"/>
      <w:lang w:val="en-GB" w:bidi="ar-JO"/>
      <w14:ligatures w14:val="none"/>
    </w:rPr>
  </w:style>
  <w:style w:type="character" w:customStyle="1" w:styleId="HD1Char">
    <w:name w:val="HD1 Char"/>
    <w:link w:val="HD1"/>
    <w:rsid w:val="008512B3"/>
    <w:rPr>
      <w:rFonts w:ascii="Book Antiqua" w:eastAsia="Calibri" w:hAnsi="Book Antiqua" w:cs="Simplified Arabic"/>
      <w:b/>
      <w:bCs/>
      <w:kern w:val="0"/>
      <w:sz w:val="24"/>
      <w:szCs w:val="24"/>
      <w:lang w:val="en-GB" w:bidi="ar-JO"/>
      <w14:ligatures w14:val="none"/>
    </w:rPr>
  </w:style>
  <w:style w:type="character" w:customStyle="1" w:styleId="ListParagraphChar">
    <w:name w:val="List Paragraph Char"/>
    <w:aliases w:val="Use Case List Paragraph Char Char,Use Case List Paragraph Char1,YC Bulet Char,Bulletted Char,lp1 Char,List Paragraph1 Char,lp11 Char,lp1CxSpLast Char"/>
    <w:basedOn w:val="DefaultParagraphFont"/>
    <w:link w:val="ListParagraph"/>
    <w:uiPriority w:val="34"/>
    <w:locked/>
    <w:rsid w:val="008512B3"/>
  </w:style>
  <w:style w:type="paragraph" w:customStyle="1" w:styleId="HD2">
    <w:name w:val="HD2"/>
    <w:basedOn w:val="Normal"/>
    <w:link w:val="HD2Char"/>
    <w:qFormat/>
    <w:rsid w:val="008512B3"/>
    <w:pPr>
      <w:bidi/>
      <w:spacing w:after="0" w:line="240" w:lineRule="auto"/>
    </w:pPr>
    <w:rPr>
      <w:rFonts w:ascii="Book Antiqua" w:eastAsia="Calibri" w:hAnsi="Book Antiqua" w:cs="Simplified Arabic"/>
      <w:b/>
      <w:bCs/>
      <w:color w:val="FF0000"/>
      <w:kern w:val="0"/>
      <w:sz w:val="24"/>
      <w:szCs w:val="24"/>
      <w:lang w:val="en-GB" w:bidi="ar-JO"/>
      <w14:ligatures w14:val="none"/>
    </w:rPr>
  </w:style>
  <w:style w:type="paragraph" w:customStyle="1" w:styleId="HD3">
    <w:name w:val="HD3"/>
    <w:basedOn w:val="ListParagraph"/>
    <w:link w:val="HD3Char"/>
    <w:qFormat/>
    <w:rsid w:val="008512B3"/>
    <w:pPr>
      <w:numPr>
        <w:numId w:val="2"/>
      </w:numPr>
      <w:bidi/>
      <w:spacing w:after="0" w:line="240" w:lineRule="auto"/>
    </w:pPr>
    <w:rPr>
      <w:rFonts w:ascii="Book Antiqua" w:eastAsia="Calibri" w:hAnsi="Book Antiqua" w:cs="Simplified Arabic"/>
      <w:b/>
      <w:bCs/>
      <w:color w:val="0070C0"/>
      <w:kern w:val="0"/>
      <w:sz w:val="24"/>
      <w:szCs w:val="24"/>
      <w:lang w:val="en-GB" w:bidi="ar-JO"/>
      <w14:ligatures w14:val="none"/>
    </w:rPr>
  </w:style>
  <w:style w:type="character" w:customStyle="1" w:styleId="HD2Char">
    <w:name w:val="HD2 Char"/>
    <w:link w:val="HD2"/>
    <w:rsid w:val="008512B3"/>
    <w:rPr>
      <w:rFonts w:ascii="Book Antiqua" w:eastAsia="Calibri" w:hAnsi="Book Antiqua" w:cs="Simplified Arabic"/>
      <w:b/>
      <w:bCs/>
      <w:color w:val="FF0000"/>
      <w:kern w:val="0"/>
      <w:sz w:val="24"/>
      <w:szCs w:val="24"/>
      <w:lang w:val="en-GB" w:bidi="ar-JO"/>
      <w14:ligatures w14:val="none"/>
    </w:rPr>
  </w:style>
  <w:style w:type="paragraph" w:customStyle="1" w:styleId="HdSh">
    <w:name w:val="Hd Sh"/>
    <w:basedOn w:val="Normal"/>
    <w:link w:val="HdShChar"/>
    <w:qFormat/>
    <w:rsid w:val="008512B3"/>
    <w:pPr>
      <w:bidi/>
      <w:spacing w:after="0" w:line="240" w:lineRule="auto"/>
      <w:jc w:val="center"/>
    </w:pPr>
    <w:rPr>
      <w:rFonts w:ascii="Book Antiqua" w:eastAsia="Calibri" w:hAnsi="Book Antiqua" w:cs="Simplified Arabic"/>
      <w:kern w:val="0"/>
      <w:sz w:val="24"/>
      <w:szCs w:val="24"/>
      <w:lang w:val="en-GB" w:bidi="ar-JO"/>
      <w14:ligatures w14:val="none"/>
    </w:rPr>
  </w:style>
  <w:style w:type="character" w:customStyle="1" w:styleId="HD3Char">
    <w:name w:val="HD3 Char"/>
    <w:link w:val="HD3"/>
    <w:rsid w:val="008512B3"/>
    <w:rPr>
      <w:rFonts w:ascii="Book Antiqua" w:eastAsia="Calibri" w:hAnsi="Book Antiqua" w:cs="Simplified Arabic"/>
      <w:b/>
      <w:bCs/>
      <w:color w:val="0070C0"/>
      <w:kern w:val="0"/>
      <w:sz w:val="24"/>
      <w:szCs w:val="24"/>
      <w:lang w:val="en-GB" w:bidi="ar-JO"/>
      <w14:ligatures w14:val="none"/>
    </w:rPr>
  </w:style>
  <w:style w:type="paragraph" w:customStyle="1" w:styleId="HDTa">
    <w:name w:val="HD Ta"/>
    <w:basedOn w:val="Normal"/>
    <w:link w:val="HDTaChar"/>
    <w:qFormat/>
    <w:rsid w:val="008512B3"/>
    <w:pPr>
      <w:bidi/>
      <w:spacing w:after="0" w:line="240" w:lineRule="auto"/>
      <w:jc w:val="center"/>
    </w:pPr>
    <w:rPr>
      <w:rFonts w:ascii="Book Antiqua" w:eastAsia="Calibri" w:hAnsi="Book Antiqua" w:cs="Simplified Arabic"/>
      <w:kern w:val="0"/>
      <w:sz w:val="24"/>
      <w:szCs w:val="24"/>
      <w:lang w:val="en-GB" w:bidi="ar-JO"/>
      <w14:ligatures w14:val="none"/>
    </w:rPr>
  </w:style>
  <w:style w:type="character" w:customStyle="1" w:styleId="HdShChar">
    <w:name w:val="Hd Sh Char"/>
    <w:link w:val="HdSh"/>
    <w:rsid w:val="008512B3"/>
    <w:rPr>
      <w:rFonts w:ascii="Book Antiqua" w:eastAsia="Calibri" w:hAnsi="Book Antiqua" w:cs="Simplified Arabic"/>
      <w:kern w:val="0"/>
      <w:sz w:val="24"/>
      <w:szCs w:val="24"/>
      <w:lang w:val="en-GB" w:bidi="ar-JO"/>
      <w14:ligatures w14:val="none"/>
    </w:rPr>
  </w:style>
  <w:style w:type="character" w:customStyle="1" w:styleId="HDTaChar">
    <w:name w:val="HD Ta Char"/>
    <w:link w:val="HDTa"/>
    <w:rsid w:val="008512B3"/>
    <w:rPr>
      <w:rFonts w:ascii="Book Antiqua" w:eastAsia="Calibri" w:hAnsi="Book Antiqua" w:cs="Simplified Arabic"/>
      <w:kern w:val="0"/>
      <w:sz w:val="24"/>
      <w:szCs w:val="24"/>
      <w:lang w:val="en-GB" w:bidi="ar-JO"/>
      <w14:ligatures w14:val="none"/>
    </w:rPr>
  </w:style>
  <w:style w:type="table" w:styleId="TableGridLight">
    <w:name w:val="Grid Table Light"/>
    <w:basedOn w:val="TableNormal"/>
    <w:uiPriority w:val="40"/>
    <w:rsid w:val="008512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6">
    <w:name w:val="Grid Table 3 Accent 6"/>
    <w:basedOn w:val="TableNormal"/>
    <w:uiPriority w:val="48"/>
    <w:rsid w:val="007370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6">
    <w:name w:val="Grid Table 1 Light Accent 6"/>
    <w:basedOn w:val="TableNormal"/>
    <w:uiPriority w:val="46"/>
    <w:rsid w:val="0073708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146E9B"/>
    <w:pPr>
      <w:spacing w:after="0" w:line="240" w:lineRule="auto"/>
    </w:pPr>
    <w:rPr>
      <w:rFonts w:ascii="Calibri" w:eastAsia="Calibri" w:hAnsi="Calibri" w:cs="Arial"/>
      <w:kern w:val="0"/>
      <w:sz w:val="20"/>
      <w:szCs w:val="20"/>
      <w14:ligatures w14:val="none"/>
    </w:rPr>
  </w:style>
  <w:style w:type="character" w:customStyle="1" w:styleId="FootnoteTextChar">
    <w:name w:val="Footnote Text Char"/>
    <w:basedOn w:val="DefaultParagraphFont"/>
    <w:link w:val="FootnoteText"/>
    <w:uiPriority w:val="99"/>
    <w:semiHidden/>
    <w:rsid w:val="00146E9B"/>
    <w:rPr>
      <w:rFonts w:ascii="Calibri" w:eastAsia="Calibri" w:hAnsi="Calibri" w:cs="Arial"/>
      <w:kern w:val="0"/>
      <w:sz w:val="20"/>
      <w:szCs w:val="20"/>
      <w14:ligatures w14:val="none"/>
    </w:rPr>
  </w:style>
  <w:style w:type="character" w:styleId="FootnoteReference">
    <w:name w:val="footnote reference"/>
    <w:uiPriority w:val="99"/>
    <w:semiHidden/>
    <w:unhideWhenUsed/>
    <w:rsid w:val="00146E9B"/>
    <w:rPr>
      <w:vertAlign w:val="superscript"/>
    </w:rPr>
  </w:style>
  <w:style w:type="paragraph" w:styleId="Header">
    <w:name w:val="header"/>
    <w:basedOn w:val="Normal"/>
    <w:link w:val="HeaderChar"/>
    <w:uiPriority w:val="99"/>
    <w:unhideWhenUsed/>
    <w:rsid w:val="00040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EC3"/>
  </w:style>
  <w:style w:type="paragraph" w:styleId="Footer">
    <w:name w:val="footer"/>
    <w:basedOn w:val="Normal"/>
    <w:link w:val="FooterChar"/>
    <w:uiPriority w:val="99"/>
    <w:unhideWhenUsed/>
    <w:rsid w:val="00040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EC3"/>
  </w:style>
  <w:style w:type="table" w:styleId="GridTable4-Accent6">
    <w:name w:val="Grid Table 4 Accent 6"/>
    <w:basedOn w:val="TableNormal"/>
    <w:uiPriority w:val="49"/>
    <w:rsid w:val="006008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E24C27"/>
    <w:rPr>
      <w:sz w:val="16"/>
      <w:szCs w:val="16"/>
    </w:rPr>
  </w:style>
  <w:style w:type="paragraph" w:styleId="CommentText">
    <w:name w:val="annotation text"/>
    <w:basedOn w:val="Normal"/>
    <w:link w:val="CommentTextChar"/>
    <w:uiPriority w:val="99"/>
    <w:unhideWhenUsed/>
    <w:rsid w:val="00E24C27"/>
    <w:pPr>
      <w:spacing w:line="240" w:lineRule="auto"/>
    </w:pPr>
    <w:rPr>
      <w:sz w:val="20"/>
      <w:szCs w:val="20"/>
    </w:rPr>
  </w:style>
  <w:style w:type="character" w:customStyle="1" w:styleId="CommentTextChar">
    <w:name w:val="Comment Text Char"/>
    <w:basedOn w:val="DefaultParagraphFont"/>
    <w:link w:val="CommentText"/>
    <w:uiPriority w:val="99"/>
    <w:rsid w:val="00E24C27"/>
    <w:rPr>
      <w:sz w:val="20"/>
      <w:szCs w:val="20"/>
    </w:rPr>
  </w:style>
  <w:style w:type="paragraph" w:styleId="CommentSubject">
    <w:name w:val="annotation subject"/>
    <w:basedOn w:val="CommentText"/>
    <w:next w:val="CommentText"/>
    <w:link w:val="CommentSubjectChar"/>
    <w:uiPriority w:val="99"/>
    <w:semiHidden/>
    <w:unhideWhenUsed/>
    <w:rsid w:val="00E24C27"/>
    <w:rPr>
      <w:b/>
      <w:bCs/>
    </w:rPr>
  </w:style>
  <w:style w:type="character" w:customStyle="1" w:styleId="CommentSubjectChar">
    <w:name w:val="Comment Subject Char"/>
    <w:basedOn w:val="CommentTextChar"/>
    <w:link w:val="CommentSubject"/>
    <w:uiPriority w:val="99"/>
    <w:semiHidden/>
    <w:rsid w:val="00E24C27"/>
    <w:rPr>
      <w:b/>
      <w:bCs/>
      <w:sz w:val="20"/>
      <w:szCs w:val="20"/>
    </w:rPr>
  </w:style>
  <w:style w:type="paragraph" w:styleId="NormalWeb">
    <w:name w:val="Normal (Web)"/>
    <w:basedOn w:val="Normal"/>
    <w:uiPriority w:val="99"/>
    <w:semiHidden/>
    <w:unhideWhenUsed/>
    <w:rsid w:val="00055D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8C29BF"/>
    <w:pPr>
      <w:spacing w:after="0" w:line="240" w:lineRule="auto"/>
    </w:pPr>
  </w:style>
  <w:style w:type="table" w:styleId="TableGrid">
    <w:name w:val="Table Grid"/>
    <w:basedOn w:val="TableNormal"/>
    <w:uiPriority w:val="59"/>
    <w:rsid w:val="001A0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0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3E3"/>
    <w:rPr>
      <w:rFonts w:ascii="Segoe UI" w:hAnsi="Segoe UI" w:cs="Segoe UI"/>
      <w:sz w:val="18"/>
      <w:szCs w:val="18"/>
    </w:rPr>
  </w:style>
  <w:style w:type="table" w:customStyle="1" w:styleId="GridTable4-Accent11">
    <w:name w:val="Grid Table 4 - Accent 11"/>
    <w:basedOn w:val="TableNormal"/>
    <w:uiPriority w:val="49"/>
    <w:rsid w:val="00F566E7"/>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733764"/>
    <w:pPr>
      <w:spacing w:before="240" w:after="0"/>
      <w:outlineLvl w:val="9"/>
    </w:pPr>
    <w:rPr>
      <w:kern w:val="0"/>
      <w:sz w:val="32"/>
      <w:szCs w:val="32"/>
      <w14:ligatures w14:val="none"/>
    </w:rPr>
  </w:style>
  <w:style w:type="paragraph" w:styleId="TOC3">
    <w:name w:val="toc 3"/>
    <w:basedOn w:val="Normal"/>
    <w:next w:val="Normal"/>
    <w:autoRedefine/>
    <w:uiPriority w:val="39"/>
    <w:unhideWhenUsed/>
    <w:rsid w:val="00733764"/>
    <w:pPr>
      <w:spacing w:after="100"/>
      <w:ind w:left="440"/>
    </w:pPr>
    <w:rPr>
      <w:rFonts w:eastAsiaTheme="minorEastAsia" w:cs="Times New Roman"/>
      <w:kern w:val="0"/>
      <w14:ligatures w14:val="none"/>
    </w:rPr>
  </w:style>
  <w:style w:type="paragraph" w:styleId="EndnoteText">
    <w:name w:val="endnote text"/>
    <w:basedOn w:val="Normal"/>
    <w:link w:val="EndnoteTextChar"/>
    <w:uiPriority w:val="99"/>
    <w:semiHidden/>
    <w:unhideWhenUsed/>
    <w:rsid w:val="00F857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5760"/>
    <w:rPr>
      <w:sz w:val="20"/>
      <w:szCs w:val="20"/>
    </w:rPr>
  </w:style>
  <w:style w:type="character" w:styleId="EndnoteReference">
    <w:name w:val="endnote reference"/>
    <w:basedOn w:val="DefaultParagraphFont"/>
    <w:uiPriority w:val="99"/>
    <w:semiHidden/>
    <w:unhideWhenUsed/>
    <w:rsid w:val="00F857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420">
      <w:bodyDiv w:val="1"/>
      <w:marLeft w:val="0"/>
      <w:marRight w:val="0"/>
      <w:marTop w:val="0"/>
      <w:marBottom w:val="0"/>
      <w:divBdr>
        <w:top w:val="none" w:sz="0" w:space="0" w:color="auto"/>
        <w:left w:val="none" w:sz="0" w:space="0" w:color="auto"/>
        <w:bottom w:val="none" w:sz="0" w:space="0" w:color="auto"/>
        <w:right w:val="none" w:sz="0" w:space="0" w:color="auto"/>
      </w:divBdr>
    </w:div>
    <w:div w:id="46883622">
      <w:bodyDiv w:val="1"/>
      <w:marLeft w:val="0"/>
      <w:marRight w:val="0"/>
      <w:marTop w:val="0"/>
      <w:marBottom w:val="0"/>
      <w:divBdr>
        <w:top w:val="none" w:sz="0" w:space="0" w:color="auto"/>
        <w:left w:val="none" w:sz="0" w:space="0" w:color="auto"/>
        <w:bottom w:val="none" w:sz="0" w:space="0" w:color="auto"/>
        <w:right w:val="none" w:sz="0" w:space="0" w:color="auto"/>
      </w:divBdr>
    </w:div>
    <w:div w:id="174078601">
      <w:bodyDiv w:val="1"/>
      <w:marLeft w:val="0"/>
      <w:marRight w:val="0"/>
      <w:marTop w:val="0"/>
      <w:marBottom w:val="0"/>
      <w:divBdr>
        <w:top w:val="none" w:sz="0" w:space="0" w:color="auto"/>
        <w:left w:val="none" w:sz="0" w:space="0" w:color="auto"/>
        <w:bottom w:val="none" w:sz="0" w:space="0" w:color="auto"/>
        <w:right w:val="none" w:sz="0" w:space="0" w:color="auto"/>
      </w:divBdr>
    </w:div>
    <w:div w:id="248388985">
      <w:bodyDiv w:val="1"/>
      <w:marLeft w:val="0"/>
      <w:marRight w:val="0"/>
      <w:marTop w:val="0"/>
      <w:marBottom w:val="0"/>
      <w:divBdr>
        <w:top w:val="none" w:sz="0" w:space="0" w:color="auto"/>
        <w:left w:val="none" w:sz="0" w:space="0" w:color="auto"/>
        <w:bottom w:val="none" w:sz="0" w:space="0" w:color="auto"/>
        <w:right w:val="none" w:sz="0" w:space="0" w:color="auto"/>
      </w:divBdr>
    </w:div>
    <w:div w:id="324944292">
      <w:bodyDiv w:val="1"/>
      <w:marLeft w:val="0"/>
      <w:marRight w:val="0"/>
      <w:marTop w:val="0"/>
      <w:marBottom w:val="0"/>
      <w:divBdr>
        <w:top w:val="none" w:sz="0" w:space="0" w:color="auto"/>
        <w:left w:val="none" w:sz="0" w:space="0" w:color="auto"/>
        <w:bottom w:val="none" w:sz="0" w:space="0" w:color="auto"/>
        <w:right w:val="none" w:sz="0" w:space="0" w:color="auto"/>
      </w:divBdr>
    </w:div>
    <w:div w:id="447552729">
      <w:bodyDiv w:val="1"/>
      <w:marLeft w:val="0"/>
      <w:marRight w:val="0"/>
      <w:marTop w:val="0"/>
      <w:marBottom w:val="0"/>
      <w:divBdr>
        <w:top w:val="none" w:sz="0" w:space="0" w:color="auto"/>
        <w:left w:val="none" w:sz="0" w:space="0" w:color="auto"/>
        <w:bottom w:val="none" w:sz="0" w:space="0" w:color="auto"/>
        <w:right w:val="none" w:sz="0" w:space="0" w:color="auto"/>
      </w:divBdr>
    </w:div>
    <w:div w:id="527059576">
      <w:bodyDiv w:val="1"/>
      <w:marLeft w:val="0"/>
      <w:marRight w:val="0"/>
      <w:marTop w:val="0"/>
      <w:marBottom w:val="0"/>
      <w:divBdr>
        <w:top w:val="none" w:sz="0" w:space="0" w:color="auto"/>
        <w:left w:val="none" w:sz="0" w:space="0" w:color="auto"/>
        <w:bottom w:val="none" w:sz="0" w:space="0" w:color="auto"/>
        <w:right w:val="none" w:sz="0" w:space="0" w:color="auto"/>
      </w:divBdr>
    </w:div>
    <w:div w:id="540362096">
      <w:bodyDiv w:val="1"/>
      <w:marLeft w:val="0"/>
      <w:marRight w:val="0"/>
      <w:marTop w:val="0"/>
      <w:marBottom w:val="0"/>
      <w:divBdr>
        <w:top w:val="none" w:sz="0" w:space="0" w:color="auto"/>
        <w:left w:val="none" w:sz="0" w:space="0" w:color="auto"/>
        <w:bottom w:val="none" w:sz="0" w:space="0" w:color="auto"/>
        <w:right w:val="none" w:sz="0" w:space="0" w:color="auto"/>
      </w:divBdr>
    </w:div>
    <w:div w:id="582564121">
      <w:bodyDiv w:val="1"/>
      <w:marLeft w:val="0"/>
      <w:marRight w:val="0"/>
      <w:marTop w:val="0"/>
      <w:marBottom w:val="0"/>
      <w:divBdr>
        <w:top w:val="none" w:sz="0" w:space="0" w:color="auto"/>
        <w:left w:val="none" w:sz="0" w:space="0" w:color="auto"/>
        <w:bottom w:val="none" w:sz="0" w:space="0" w:color="auto"/>
        <w:right w:val="none" w:sz="0" w:space="0" w:color="auto"/>
      </w:divBdr>
    </w:div>
    <w:div w:id="613903048">
      <w:bodyDiv w:val="1"/>
      <w:marLeft w:val="0"/>
      <w:marRight w:val="0"/>
      <w:marTop w:val="0"/>
      <w:marBottom w:val="0"/>
      <w:divBdr>
        <w:top w:val="none" w:sz="0" w:space="0" w:color="auto"/>
        <w:left w:val="none" w:sz="0" w:space="0" w:color="auto"/>
        <w:bottom w:val="none" w:sz="0" w:space="0" w:color="auto"/>
        <w:right w:val="none" w:sz="0" w:space="0" w:color="auto"/>
      </w:divBdr>
    </w:div>
    <w:div w:id="799109155">
      <w:bodyDiv w:val="1"/>
      <w:marLeft w:val="0"/>
      <w:marRight w:val="0"/>
      <w:marTop w:val="0"/>
      <w:marBottom w:val="0"/>
      <w:divBdr>
        <w:top w:val="none" w:sz="0" w:space="0" w:color="auto"/>
        <w:left w:val="none" w:sz="0" w:space="0" w:color="auto"/>
        <w:bottom w:val="none" w:sz="0" w:space="0" w:color="auto"/>
        <w:right w:val="none" w:sz="0" w:space="0" w:color="auto"/>
      </w:divBdr>
    </w:div>
    <w:div w:id="807674269">
      <w:bodyDiv w:val="1"/>
      <w:marLeft w:val="0"/>
      <w:marRight w:val="0"/>
      <w:marTop w:val="0"/>
      <w:marBottom w:val="0"/>
      <w:divBdr>
        <w:top w:val="none" w:sz="0" w:space="0" w:color="auto"/>
        <w:left w:val="none" w:sz="0" w:space="0" w:color="auto"/>
        <w:bottom w:val="none" w:sz="0" w:space="0" w:color="auto"/>
        <w:right w:val="none" w:sz="0" w:space="0" w:color="auto"/>
      </w:divBdr>
    </w:div>
    <w:div w:id="847526650">
      <w:bodyDiv w:val="1"/>
      <w:marLeft w:val="0"/>
      <w:marRight w:val="0"/>
      <w:marTop w:val="0"/>
      <w:marBottom w:val="0"/>
      <w:divBdr>
        <w:top w:val="none" w:sz="0" w:space="0" w:color="auto"/>
        <w:left w:val="none" w:sz="0" w:space="0" w:color="auto"/>
        <w:bottom w:val="none" w:sz="0" w:space="0" w:color="auto"/>
        <w:right w:val="none" w:sz="0" w:space="0" w:color="auto"/>
      </w:divBdr>
    </w:div>
    <w:div w:id="874001303">
      <w:bodyDiv w:val="1"/>
      <w:marLeft w:val="0"/>
      <w:marRight w:val="0"/>
      <w:marTop w:val="0"/>
      <w:marBottom w:val="0"/>
      <w:divBdr>
        <w:top w:val="none" w:sz="0" w:space="0" w:color="auto"/>
        <w:left w:val="none" w:sz="0" w:space="0" w:color="auto"/>
        <w:bottom w:val="none" w:sz="0" w:space="0" w:color="auto"/>
        <w:right w:val="none" w:sz="0" w:space="0" w:color="auto"/>
      </w:divBdr>
    </w:div>
    <w:div w:id="1005012050">
      <w:bodyDiv w:val="1"/>
      <w:marLeft w:val="0"/>
      <w:marRight w:val="0"/>
      <w:marTop w:val="0"/>
      <w:marBottom w:val="0"/>
      <w:divBdr>
        <w:top w:val="none" w:sz="0" w:space="0" w:color="auto"/>
        <w:left w:val="none" w:sz="0" w:space="0" w:color="auto"/>
        <w:bottom w:val="none" w:sz="0" w:space="0" w:color="auto"/>
        <w:right w:val="none" w:sz="0" w:space="0" w:color="auto"/>
      </w:divBdr>
    </w:div>
    <w:div w:id="1080295694">
      <w:bodyDiv w:val="1"/>
      <w:marLeft w:val="0"/>
      <w:marRight w:val="0"/>
      <w:marTop w:val="0"/>
      <w:marBottom w:val="0"/>
      <w:divBdr>
        <w:top w:val="none" w:sz="0" w:space="0" w:color="auto"/>
        <w:left w:val="none" w:sz="0" w:space="0" w:color="auto"/>
        <w:bottom w:val="none" w:sz="0" w:space="0" w:color="auto"/>
        <w:right w:val="none" w:sz="0" w:space="0" w:color="auto"/>
      </w:divBdr>
    </w:div>
    <w:div w:id="1163736584">
      <w:bodyDiv w:val="1"/>
      <w:marLeft w:val="0"/>
      <w:marRight w:val="0"/>
      <w:marTop w:val="0"/>
      <w:marBottom w:val="0"/>
      <w:divBdr>
        <w:top w:val="none" w:sz="0" w:space="0" w:color="auto"/>
        <w:left w:val="none" w:sz="0" w:space="0" w:color="auto"/>
        <w:bottom w:val="none" w:sz="0" w:space="0" w:color="auto"/>
        <w:right w:val="none" w:sz="0" w:space="0" w:color="auto"/>
      </w:divBdr>
    </w:div>
    <w:div w:id="1179585080">
      <w:bodyDiv w:val="1"/>
      <w:marLeft w:val="0"/>
      <w:marRight w:val="0"/>
      <w:marTop w:val="0"/>
      <w:marBottom w:val="0"/>
      <w:divBdr>
        <w:top w:val="none" w:sz="0" w:space="0" w:color="auto"/>
        <w:left w:val="none" w:sz="0" w:space="0" w:color="auto"/>
        <w:bottom w:val="none" w:sz="0" w:space="0" w:color="auto"/>
        <w:right w:val="none" w:sz="0" w:space="0" w:color="auto"/>
      </w:divBdr>
    </w:div>
    <w:div w:id="1282146408">
      <w:bodyDiv w:val="1"/>
      <w:marLeft w:val="0"/>
      <w:marRight w:val="0"/>
      <w:marTop w:val="0"/>
      <w:marBottom w:val="0"/>
      <w:divBdr>
        <w:top w:val="none" w:sz="0" w:space="0" w:color="auto"/>
        <w:left w:val="none" w:sz="0" w:space="0" w:color="auto"/>
        <w:bottom w:val="none" w:sz="0" w:space="0" w:color="auto"/>
        <w:right w:val="none" w:sz="0" w:space="0" w:color="auto"/>
      </w:divBdr>
    </w:div>
    <w:div w:id="1402559318">
      <w:bodyDiv w:val="1"/>
      <w:marLeft w:val="0"/>
      <w:marRight w:val="0"/>
      <w:marTop w:val="0"/>
      <w:marBottom w:val="0"/>
      <w:divBdr>
        <w:top w:val="none" w:sz="0" w:space="0" w:color="auto"/>
        <w:left w:val="none" w:sz="0" w:space="0" w:color="auto"/>
        <w:bottom w:val="none" w:sz="0" w:space="0" w:color="auto"/>
        <w:right w:val="none" w:sz="0" w:space="0" w:color="auto"/>
      </w:divBdr>
    </w:div>
    <w:div w:id="1455901855">
      <w:bodyDiv w:val="1"/>
      <w:marLeft w:val="0"/>
      <w:marRight w:val="0"/>
      <w:marTop w:val="0"/>
      <w:marBottom w:val="0"/>
      <w:divBdr>
        <w:top w:val="none" w:sz="0" w:space="0" w:color="auto"/>
        <w:left w:val="none" w:sz="0" w:space="0" w:color="auto"/>
        <w:bottom w:val="none" w:sz="0" w:space="0" w:color="auto"/>
        <w:right w:val="none" w:sz="0" w:space="0" w:color="auto"/>
      </w:divBdr>
    </w:div>
    <w:div w:id="1622687016">
      <w:bodyDiv w:val="1"/>
      <w:marLeft w:val="0"/>
      <w:marRight w:val="0"/>
      <w:marTop w:val="0"/>
      <w:marBottom w:val="0"/>
      <w:divBdr>
        <w:top w:val="none" w:sz="0" w:space="0" w:color="auto"/>
        <w:left w:val="none" w:sz="0" w:space="0" w:color="auto"/>
        <w:bottom w:val="none" w:sz="0" w:space="0" w:color="auto"/>
        <w:right w:val="none" w:sz="0" w:space="0" w:color="auto"/>
      </w:divBdr>
    </w:div>
    <w:div w:id="1634749441">
      <w:bodyDiv w:val="1"/>
      <w:marLeft w:val="0"/>
      <w:marRight w:val="0"/>
      <w:marTop w:val="0"/>
      <w:marBottom w:val="0"/>
      <w:divBdr>
        <w:top w:val="none" w:sz="0" w:space="0" w:color="auto"/>
        <w:left w:val="none" w:sz="0" w:space="0" w:color="auto"/>
        <w:bottom w:val="none" w:sz="0" w:space="0" w:color="auto"/>
        <w:right w:val="none" w:sz="0" w:space="0" w:color="auto"/>
      </w:divBdr>
    </w:div>
    <w:div w:id="1793092268">
      <w:bodyDiv w:val="1"/>
      <w:marLeft w:val="0"/>
      <w:marRight w:val="0"/>
      <w:marTop w:val="0"/>
      <w:marBottom w:val="0"/>
      <w:divBdr>
        <w:top w:val="none" w:sz="0" w:space="0" w:color="auto"/>
        <w:left w:val="none" w:sz="0" w:space="0" w:color="auto"/>
        <w:bottom w:val="none" w:sz="0" w:space="0" w:color="auto"/>
        <w:right w:val="none" w:sz="0" w:space="0" w:color="auto"/>
      </w:divBdr>
    </w:div>
    <w:div w:id="1896157387">
      <w:bodyDiv w:val="1"/>
      <w:marLeft w:val="0"/>
      <w:marRight w:val="0"/>
      <w:marTop w:val="0"/>
      <w:marBottom w:val="0"/>
      <w:divBdr>
        <w:top w:val="none" w:sz="0" w:space="0" w:color="auto"/>
        <w:left w:val="none" w:sz="0" w:space="0" w:color="auto"/>
        <w:bottom w:val="none" w:sz="0" w:space="0" w:color="auto"/>
        <w:right w:val="none" w:sz="0" w:space="0" w:color="auto"/>
      </w:divBdr>
    </w:div>
    <w:div w:id="1904756256">
      <w:bodyDiv w:val="1"/>
      <w:marLeft w:val="0"/>
      <w:marRight w:val="0"/>
      <w:marTop w:val="0"/>
      <w:marBottom w:val="0"/>
      <w:divBdr>
        <w:top w:val="none" w:sz="0" w:space="0" w:color="auto"/>
        <w:left w:val="none" w:sz="0" w:space="0" w:color="auto"/>
        <w:bottom w:val="none" w:sz="0" w:space="0" w:color="auto"/>
        <w:right w:val="none" w:sz="0" w:space="0" w:color="auto"/>
      </w:divBdr>
    </w:div>
    <w:div w:id="1908878427">
      <w:bodyDiv w:val="1"/>
      <w:marLeft w:val="0"/>
      <w:marRight w:val="0"/>
      <w:marTop w:val="0"/>
      <w:marBottom w:val="0"/>
      <w:divBdr>
        <w:top w:val="none" w:sz="0" w:space="0" w:color="auto"/>
        <w:left w:val="none" w:sz="0" w:space="0" w:color="auto"/>
        <w:bottom w:val="none" w:sz="0" w:space="0" w:color="auto"/>
        <w:right w:val="none" w:sz="0" w:space="0" w:color="auto"/>
      </w:divBdr>
    </w:div>
    <w:div w:id="1990816150">
      <w:bodyDiv w:val="1"/>
      <w:marLeft w:val="0"/>
      <w:marRight w:val="0"/>
      <w:marTop w:val="0"/>
      <w:marBottom w:val="0"/>
      <w:divBdr>
        <w:top w:val="none" w:sz="0" w:space="0" w:color="auto"/>
        <w:left w:val="none" w:sz="0" w:space="0" w:color="auto"/>
        <w:bottom w:val="none" w:sz="0" w:space="0" w:color="auto"/>
        <w:right w:val="none" w:sz="0" w:space="0" w:color="auto"/>
      </w:divBdr>
    </w:div>
    <w:div w:id="2084521979">
      <w:bodyDiv w:val="1"/>
      <w:marLeft w:val="0"/>
      <w:marRight w:val="0"/>
      <w:marTop w:val="0"/>
      <w:marBottom w:val="0"/>
      <w:divBdr>
        <w:top w:val="none" w:sz="0" w:space="0" w:color="auto"/>
        <w:left w:val="none" w:sz="0" w:space="0" w:color="auto"/>
        <w:bottom w:val="none" w:sz="0" w:space="0" w:color="auto"/>
        <w:right w:val="none" w:sz="0" w:space="0" w:color="auto"/>
      </w:divBdr>
    </w:div>
    <w:div w:id="2098086931">
      <w:bodyDiv w:val="1"/>
      <w:marLeft w:val="0"/>
      <w:marRight w:val="0"/>
      <w:marTop w:val="0"/>
      <w:marBottom w:val="0"/>
      <w:divBdr>
        <w:top w:val="none" w:sz="0" w:space="0" w:color="auto"/>
        <w:left w:val="none" w:sz="0" w:space="0" w:color="auto"/>
        <w:bottom w:val="none" w:sz="0" w:space="0" w:color="auto"/>
        <w:right w:val="none" w:sz="0" w:space="0" w:color="auto"/>
      </w:divBdr>
    </w:div>
    <w:div w:id="213228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diagramData" Target="diagrams/data1.xm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chart" Target="charts/chart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9.emf"/><Relationship Id="rId31"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3.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1.png"/><Relationship Id="rId38" Type="http://schemas.openxmlformats.org/officeDocument/2006/relationships/image" Target="media/image16.png"/><Relationship Id="rId46" Type="http://schemas.microsoft.com/office/2020/10/relationships/intelligence" Target="intelligence2.xml"/><Relationship Id="rId20" Type="http://schemas.openxmlformats.org/officeDocument/2006/relationships/chart" Target="charts/chart2.xml"/><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iElian(Independent\Downloads\Pop_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maAbuHussein(Indep\Downloads\&#1575;&#1575;&#1593;&#1583;&#1575;&#1583;%20&#1575;&#1604;&#1605;&#1608;&#1592;&#1601;&#1610;&#1606;%20&#1601;&#1610;%20&#1575;&#1604;&#1605;&#1583;&#1610;&#1585;&#1610;&#1575;&#1578;%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iElian(Independent\OneDrive%20-%20Creative%20Associates%20HQ\Desktop\MoY\NYS\14.4.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spPr>
            <a:solidFill>
              <a:srgbClr val="00B05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B378-4512-87BF-F7B824378F0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B378-4512-87BF-F7B824378F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Pop_02!$F$7:$G$7</c:f>
              <c:strCache>
                <c:ptCount val="2"/>
                <c:pt idx="0">
                  <c:v>ذكر</c:v>
                </c:pt>
                <c:pt idx="1">
                  <c:v>أنثى</c:v>
                </c:pt>
              </c:strCache>
            </c:strRef>
          </c:cat>
          <c:val>
            <c:numRef>
              <c:f>Pop_02!$F$8:$G$8</c:f>
              <c:numCache>
                <c:formatCode>0.0</c:formatCode>
                <c:ptCount val="2"/>
                <c:pt idx="0">
                  <c:v>2837820</c:v>
                </c:pt>
                <c:pt idx="1">
                  <c:v>2461515</c:v>
                </c:pt>
              </c:numCache>
            </c:numRef>
          </c:val>
          <c:extLst>
            <c:ext xmlns:c16="http://schemas.microsoft.com/office/drawing/2014/chart" uri="{C3380CC4-5D6E-409C-BE32-E72D297353CC}">
              <c16:uniqueId val="{00000004-B378-4512-87BF-F7B824378F0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العدد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Sheet1!$B$3:$B$21</c:f>
              <c:strCache>
                <c:ptCount val="19"/>
                <c:pt idx="0">
                  <c:v>مركز الوزارة</c:v>
                </c:pt>
                <c:pt idx="1">
                  <c:v> العاصمة </c:v>
                </c:pt>
                <c:pt idx="2">
                  <c:v> مادبا </c:v>
                </c:pt>
                <c:pt idx="3">
                  <c:v> الزرقاء </c:v>
                </c:pt>
                <c:pt idx="4">
                  <c:v> البلقاء </c:v>
                </c:pt>
                <c:pt idx="5">
                  <c:v> جرش </c:v>
                </c:pt>
                <c:pt idx="6">
                  <c:v> عجلون</c:v>
                </c:pt>
                <c:pt idx="7">
                  <c:v> اربد </c:v>
                </c:pt>
                <c:pt idx="8">
                  <c:v> المفرق </c:v>
                </c:pt>
                <c:pt idx="9">
                  <c:v> معان </c:v>
                </c:pt>
                <c:pt idx="10">
                  <c:v> البتراء </c:v>
                </c:pt>
                <c:pt idx="11">
                  <c:v> الطفيلة</c:v>
                </c:pt>
                <c:pt idx="12">
                  <c:v> الكرك</c:v>
                </c:pt>
                <c:pt idx="13">
                  <c:v> العقبة </c:v>
                </c:pt>
                <c:pt idx="14">
                  <c:v>مدينة الحسين للشباب </c:v>
                </c:pt>
                <c:pt idx="15">
                  <c:v>مدينة الامير حمز ة للشباب </c:v>
                </c:pt>
                <c:pt idx="16">
                  <c:v>مدينة الامير محمد للشباب </c:v>
                </c:pt>
                <c:pt idx="17">
                  <c:v>مدينة الامير هاشم </c:v>
                </c:pt>
                <c:pt idx="18">
                  <c:v>مدينة الحسن للشباب </c:v>
                </c:pt>
              </c:strCache>
            </c:strRef>
          </c:cat>
          <c:val>
            <c:numRef>
              <c:f>Sheet1!$C$3:$C$21</c:f>
              <c:numCache>
                <c:formatCode>General</c:formatCode>
                <c:ptCount val="19"/>
                <c:pt idx="0">
                  <c:v>188</c:v>
                </c:pt>
                <c:pt idx="1">
                  <c:v>120</c:v>
                </c:pt>
                <c:pt idx="2">
                  <c:v>76</c:v>
                </c:pt>
                <c:pt idx="3">
                  <c:v>62</c:v>
                </c:pt>
                <c:pt idx="4">
                  <c:v>138</c:v>
                </c:pt>
                <c:pt idx="5">
                  <c:v>66</c:v>
                </c:pt>
                <c:pt idx="6">
                  <c:v>62</c:v>
                </c:pt>
                <c:pt idx="7">
                  <c:v>137</c:v>
                </c:pt>
                <c:pt idx="8">
                  <c:v>108</c:v>
                </c:pt>
                <c:pt idx="9">
                  <c:v>63</c:v>
                </c:pt>
                <c:pt idx="10">
                  <c:v>32</c:v>
                </c:pt>
                <c:pt idx="11">
                  <c:v>71</c:v>
                </c:pt>
                <c:pt idx="12">
                  <c:v>143</c:v>
                </c:pt>
                <c:pt idx="13">
                  <c:v>39</c:v>
                </c:pt>
                <c:pt idx="14">
                  <c:v>150</c:v>
                </c:pt>
                <c:pt idx="15">
                  <c:v>15</c:v>
                </c:pt>
                <c:pt idx="16">
                  <c:v>35</c:v>
                </c:pt>
                <c:pt idx="17">
                  <c:v>13</c:v>
                </c:pt>
                <c:pt idx="18">
                  <c:v>66</c:v>
                </c:pt>
              </c:numCache>
            </c:numRef>
          </c:val>
          <c:extLst>
            <c:ext xmlns:c16="http://schemas.microsoft.com/office/drawing/2014/chart" uri="{C3380CC4-5D6E-409C-BE32-E72D297353CC}">
              <c16:uniqueId val="{00000000-B22D-4612-BC33-E33255A93B33}"/>
            </c:ext>
          </c:extLst>
        </c:ser>
        <c:dLbls>
          <c:dLblPos val="outEnd"/>
          <c:showLegendKey val="0"/>
          <c:showVal val="1"/>
          <c:showCatName val="0"/>
          <c:showSerName val="0"/>
          <c:showPercent val="0"/>
          <c:showBubbleSize val="0"/>
        </c:dLbls>
        <c:gapWidth val="219"/>
        <c:overlap val="-27"/>
        <c:axId val="1311882687"/>
        <c:axId val="1311881247"/>
      </c:barChart>
      <c:catAx>
        <c:axId val="131188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1881247"/>
        <c:crosses val="autoZero"/>
        <c:auto val="1"/>
        <c:lblAlgn val="ctr"/>
        <c:lblOffset val="100"/>
        <c:noMultiLvlLbl val="0"/>
      </c:catAx>
      <c:valAx>
        <c:axId val="1311881247"/>
        <c:scaling>
          <c:orientation val="minMax"/>
        </c:scaling>
        <c:delete val="1"/>
        <c:axPos val="l"/>
        <c:numFmt formatCode="General" sourceLinked="1"/>
        <c:majorTickMark val="none"/>
        <c:minorTickMark val="none"/>
        <c:tickLblPos val="nextTo"/>
        <c:crossAx val="1311882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'T1'!$G$3</c:f>
              <c:strCache>
                <c:ptCount val="1"/>
                <c:pt idx="0">
                  <c:v>نسبة الانجاز</c:v>
                </c:pt>
              </c:strCache>
            </c:strRef>
          </c:tx>
          <c:spPr>
            <a:solidFill>
              <a:srgbClr val="00B050"/>
            </a:solidFill>
            <a:ln>
              <a:noFill/>
            </a:ln>
            <a:effectLst/>
          </c:spPr>
          <c:invertIfNegative val="0"/>
          <c:dPt>
            <c:idx val="7"/>
            <c:invertIfNegative val="0"/>
            <c:bubble3D val="0"/>
            <c:spPr>
              <a:solidFill>
                <a:schemeClr val="bg1">
                  <a:lumMod val="50000"/>
                </a:schemeClr>
              </a:solidFill>
              <a:ln>
                <a:noFill/>
              </a:ln>
              <a:effectLst/>
            </c:spPr>
            <c:extLst>
              <c:ext xmlns:c16="http://schemas.microsoft.com/office/drawing/2014/chart" uri="{C3380CC4-5D6E-409C-BE32-E72D297353CC}">
                <c16:uniqueId val="{00000001-1F08-4C3A-9654-7FE907EE944E}"/>
              </c:ext>
            </c:extLst>
          </c:dPt>
          <c:dLbls>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'T1'!$F$4:$F$11</c:f>
              <c:strCache>
                <c:ptCount val="8"/>
                <c:pt idx="0">
                  <c:v>الشباب والريادة والتمكين الاقتصادي</c:v>
                </c:pt>
                <c:pt idx="1">
                  <c:v>الشباب والامن والسلم المجتمعي</c:v>
                </c:pt>
                <c:pt idx="2">
                  <c:v>الشباب والمشاركة والقيادة الفاعلة</c:v>
                </c:pt>
                <c:pt idx="3">
                  <c:v>الشباب والصحة والنشاط البدني</c:v>
                </c:pt>
                <c:pt idx="4">
                  <c:v>الشباب والمواطنة الفاعلة</c:v>
                </c:pt>
                <c:pt idx="5">
                  <c:v>الشباب والتعليم والتكنولوجيا</c:v>
                </c:pt>
                <c:pt idx="6">
                  <c:v>الشباب وسيادة القانون والحاكمية الرشيدة</c:v>
                </c:pt>
                <c:pt idx="7">
                  <c:v>النسبة العامة</c:v>
                </c:pt>
              </c:strCache>
            </c:strRef>
          </c:cat>
          <c:val>
            <c:numRef>
              <c:f>'T1'!$G$4:$G$11</c:f>
              <c:numCache>
                <c:formatCode>0%</c:formatCode>
                <c:ptCount val="8"/>
                <c:pt idx="0">
                  <c:v>0.70270270270270274</c:v>
                </c:pt>
                <c:pt idx="1">
                  <c:v>0.79966329966329974</c:v>
                </c:pt>
                <c:pt idx="2">
                  <c:v>0.88555560500420316</c:v>
                </c:pt>
                <c:pt idx="3">
                  <c:v>0.92500000000000004</c:v>
                </c:pt>
                <c:pt idx="4">
                  <c:v>0.97916666666666663</c:v>
                </c:pt>
                <c:pt idx="5">
                  <c:v>0.99752475247524752</c:v>
                </c:pt>
                <c:pt idx="6">
                  <c:v>1</c:v>
                </c:pt>
                <c:pt idx="7">
                  <c:v>0.89430977576215676</c:v>
                </c:pt>
              </c:numCache>
            </c:numRef>
          </c:val>
          <c:extLst>
            <c:ext xmlns:c16="http://schemas.microsoft.com/office/drawing/2014/chart" uri="{C3380CC4-5D6E-409C-BE32-E72D297353CC}">
              <c16:uniqueId val="{00000002-1F08-4C3A-9654-7FE907EE944E}"/>
            </c:ext>
          </c:extLst>
        </c:ser>
        <c:dLbls>
          <c:showLegendKey val="0"/>
          <c:showVal val="0"/>
          <c:showCatName val="0"/>
          <c:showSerName val="0"/>
          <c:showPercent val="0"/>
          <c:showBubbleSize val="0"/>
        </c:dLbls>
        <c:gapWidth val="219"/>
        <c:overlap val="-27"/>
        <c:axId val="855539344"/>
        <c:axId val="357554032"/>
      </c:barChart>
      <c:catAx>
        <c:axId val="8555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57554032"/>
        <c:crosses val="autoZero"/>
        <c:auto val="1"/>
        <c:lblAlgn val="ctr"/>
        <c:lblOffset val="100"/>
        <c:noMultiLvlLbl val="0"/>
      </c:catAx>
      <c:valAx>
        <c:axId val="357554032"/>
        <c:scaling>
          <c:orientation val="minMax"/>
        </c:scaling>
        <c:delete val="1"/>
        <c:axPos val="l"/>
        <c:numFmt formatCode="0%" sourceLinked="1"/>
        <c:majorTickMark val="none"/>
        <c:minorTickMark val="none"/>
        <c:tickLblPos val="nextTo"/>
        <c:crossAx val="85553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85BB3C-FF04-40A5-8EA6-A8A88EB5E95A}"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US"/>
        </a:p>
      </dgm:t>
    </dgm:pt>
    <dgm:pt modelId="{27DA5BBB-BAEE-40B4-882B-3323B1371ED9}">
      <dgm:prSet phldrT="[Text]"/>
      <dgm:spPr>
        <a:solidFill>
          <a:srgbClr val="00B050"/>
        </a:solidFill>
      </dgm:spPr>
      <dgm:t>
        <a:bodyPr/>
        <a:lstStyle/>
        <a:p>
          <a:r>
            <a:rPr lang="ar-JO" b="1" dirty="0">
              <a:solidFill>
                <a:schemeClr val="bg1"/>
              </a:solidFill>
            </a:rPr>
            <a:t>وزارة التعليم العالي والبحث العلمي </a:t>
          </a:r>
          <a:endParaRPr lang="en-US" b="1" dirty="0">
            <a:solidFill>
              <a:schemeClr val="bg1"/>
            </a:solidFill>
          </a:endParaRPr>
        </a:p>
      </dgm:t>
    </dgm:pt>
    <dgm:pt modelId="{246B20F2-9573-4429-A918-31375381DD17}" type="parTrans" cxnId="{A551EEAD-BB48-454B-BAFE-E0BE3997D707}">
      <dgm:prSet/>
      <dgm:spPr/>
      <dgm:t>
        <a:bodyPr/>
        <a:lstStyle/>
        <a:p>
          <a:endParaRPr lang="en-US" b="1">
            <a:solidFill>
              <a:schemeClr val="bg1"/>
            </a:solidFill>
          </a:endParaRPr>
        </a:p>
      </dgm:t>
    </dgm:pt>
    <dgm:pt modelId="{5EB1CBD0-E214-4409-869E-8A0FFCE16D7C}" type="sibTrans" cxnId="{A551EEAD-BB48-454B-BAFE-E0BE3997D707}">
      <dgm:prSet/>
      <dgm:spPr/>
      <dgm:t>
        <a:bodyPr/>
        <a:lstStyle/>
        <a:p>
          <a:endParaRPr lang="en-US" b="1">
            <a:solidFill>
              <a:schemeClr val="bg1"/>
            </a:solidFill>
          </a:endParaRPr>
        </a:p>
      </dgm:t>
    </dgm:pt>
    <dgm:pt modelId="{901575BC-60CC-49D1-AD78-6886969438CE}">
      <dgm:prSet phldrT="[Text]"/>
      <dgm:spPr>
        <a:solidFill>
          <a:srgbClr val="00B050"/>
        </a:solidFill>
      </dgm:spPr>
      <dgm:t>
        <a:bodyPr/>
        <a:lstStyle/>
        <a:p>
          <a:r>
            <a:rPr lang="ar-JO" b="1" dirty="0">
              <a:solidFill>
                <a:schemeClr val="bg1"/>
              </a:solidFill>
            </a:rPr>
            <a:t>وزارة العمل</a:t>
          </a:r>
          <a:endParaRPr lang="en-US" b="1" dirty="0">
            <a:solidFill>
              <a:schemeClr val="bg1"/>
            </a:solidFill>
          </a:endParaRPr>
        </a:p>
      </dgm:t>
    </dgm:pt>
    <dgm:pt modelId="{BD8D1477-0297-4075-8D77-E8C10A78B79C}" type="parTrans" cxnId="{7E556736-11DA-4998-8717-E548C77CF49F}">
      <dgm:prSet/>
      <dgm:spPr/>
      <dgm:t>
        <a:bodyPr/>
        <a:lstStyle/>
        <a:p>
          <a:endParaRPr lang="en-US" b="1">
            <a:solidFill>
              <a:schemeClr val="bg1"/>
            </a:solidFill>
          </a:endParaRPr>
        </a:p>
      </dgm:t>
    </dgm:pt>
    <dgm:pt modelId="{7948BF49-200B-4FF6-93A6-D8D1E76B4C49}" type="sibTrans" cxnId="{7E556736-11DA-4998-8717-E548C77CF49F}">
      <dgm:prSet/>
      <dgm:spPr/>
      <dgm:t>
        <a:bodyPr/>
        <a:lstStyle/>
        <a:p>
          <a:endParaRPr lang="en-US" b="1">
            <a:solidFill>
              <a:schemeClr val="bg1"/>
            </a:solidFill>
          </a:endParaRPr>
        </a:p>
      </dgm:t>
    </dgm:pt>
    <dgm:pt modelId="{9DB8531C-5D19-4008-A6A2-5F61EDF79ADF}">
      <dgm:prSet phldrT="[Text]"/>
      <dgm:spPr>
        <a:solidFill>
          <a:srgbClr val="00B050"/>
        </a:solidFill>
      </dgm:spPr>
      <dgm:t>
        <a:bodyPr/>
        <a:lstStyle/>
        <a:p>
          <a:r>
            <a:rPr lang="ar-JO" b="1" dirty="0">
              <a:solidFill>
                <a:schemeClr val="bg1"/>
              </a:solidFill>
            </a:rPr>
            <a:t>مؤسسة التدريب المهني</a:t>
          </a:r>
          <a:endParaRPr lang="en-US" b="1" dirty="0">
            <a:solidFill>
              <a:schemeClr val="bg1"/>
            </a:solidFill>
          </a:endParaRPr>
        </a:p>
      </dgm:t>
    </dgm:pt>
    <dgm:pt modelId="{2D1D0549-9725-4BBA-8B93-6E6FB2825D1D}" type="parTrans" cxnId="{CEB6C5BC-9F58-4D1A-9C68-8E725AAEC0D1}">
      <dgm:prSet/>
      <dgm:spPr/>
      <dgm:t>
        <a:bodyPr/>
        <a:lstStyle/>
        <a:p>
          <a:endParaRPr lang="en-US" b="1">
            <a:solidFill>
              <a:schemeClr val="bg1"/>
            </a:solidFill>
          </a:endParaRPr>
        </a:p>
      </dgm:t>
    </dgm:pt>
    <dgm:pt modelId="{A6F647D4-FF7E-4B6B-926F-D93292318A3A}" type="sibTrans" cxnId="{CEB6C5BC-9F58-4D1A-9C68-8E725AAEC0D1}">
      <dgm:prSet/>
      <dgm:spPr/>
      <dgm:t>
        <a:bodyPr/>
        <a:lstStyle/>
        <a:p>
          <a:endParaRPr lang="en-US" b="1">
            <a:solidFill>
              <a:schemeClr val="bg1"/>
            </a:solidFill>
          </a:endParaRPr>
        </a:p>
      </dgm:t>
    </dgm:pt>
    <dgm:pt modelId="{DC49DCC8-51C2-46A6-A44A-DC647E6508C4}">
      <dgm:prSet/>
      <dgm:spPr>
        <a:solidFill>
          <a:srgbClr val="00B050"/>
        </a:solidFill>
      </dgm:spPr>
      <dgm:t>
        <a:bodyPr/>
        <a:lstStyle/>
        <a:p>
          <a:r>
            <a:rPr lang="ar-JO" b="1" dirty="0">
              <a:solidFill>
                <a:schemeClr val="bg1"/>
              </a:solidFill>
            </a:rPr>
            <a:t>وزارة الريادة والاقتصاد الرقمي</a:t>
          </a:r>
          <a:endParaRPr lang="en-US" b="1" dirty="0">
            <a:solidFill>
              <a:schemeClr val="bg1"/>
            </a:solidFill>
          </a:endParaRPr>
        </a:p>
      </dgm:t>
    </dgm:pt>
    <dgm:pt modelId="{DF986926-11D4-4851-9EFF-6778AED5AED5}" type="parTrans" cxnId="{E5643745-6CDB-4CD6-973B-49008D79DB38}">
      <dgm:prSet/>
      <dgm:spPr/>
      <dgm:t>
        <a:bodyPr/>
        <a:lstStyle/>
        <a:p>
          <a:endParaRPr lang="en-US" b="1">
            <a:solidFill>
              <a:schemeClr val="bg1"/>
            </a:solidFill>
          </a:endParaRPr>
        </a:p>
      </dgm:t>
    </dgm:pt>
    <dgm:pt modelId="{5503FCD1-344B-4516-91FE-81B74AD5D6AA}" type="sibTrans" cxnId="{E5643745-6CDB-4CD6-973B-49008D79DB38}">
      <dgm:prSet/>
      <dgm:spPr/>
      <dgm:t>
        <a:bodyPr/>
        <a:lstStyle/>
        <a:p>
          <a:endParaRPr lang="en-US" b="1">
            <a:solidFill>
              <a:schemeClr val="bg1"/>
            </a:solidFill>
          </a:endParaRPr>
        </a:p>
      </dgm:t>
    </dgm:pt>
    <dgm:pt modelId="{7FECF3ED-A244-46BC-BC3C-DA5A46498925}">
      <dgm:prSet/>
      <dgm:spPr>
        <a:solidFill>
          <a:srgbClr val="00B050"/>
        </a:solidFill>
      </dgm:spPr>
      <dgm:t>
        <a:bodyPr/>
        <a:lstStyle/>
        <a:p>
          <a:r>
            <a:rPr lang="ar-JO" b="1" dirty="0">
              <a:solidFill>
                <a:schemeClr val="bg1"/>
              </a:solidFill>
            </a:rPr>
            <a:t>وزارة البيئة</a:t>
          </a:r>
          <a:endParaRPr lang="en-US" b="1" dirty="0">
            <a:solidFill>
              <a:schemeClr val="bg1"/>
            </a:solidFill>
          </a:endParaRPr>
        </a:p>
      </dgm:t>
    </dgm:pt>
    <dgm:pt modelId="{0A3726D8-197B-418D-9586-917F4B1CC55C}" type="parTrans" cxnId="{86E26767-1B8B-4048-8C99-7E14CC99A570}">
      <dgm:prSet/>
      <dgm:spPr/>
      <dgm:t>
        <a:bodyPr/>
        <a:lstStyle/>
        <a:p>
          <a:endParaRPr lang="en-US" b="1">
            <a:solidFill>
              <a:schemeClr val="bg1"/>
            </a:solidFill>
          </a:endParaRPr>
        </a:p>
      </dgm:t>
    </dgm:pt>
    <dgm:pt modelId="{A6787E04-DEF9-4333-A651-94FAAA62765B}" type="sibTrans" cxnId="{86E26767-1B8B-4048-8C99-7E14CC99A570}">
      <dgm:prSet/>
      <dgm:spPr/>
      <dgm:t>
        <a:bodyPr/>
        <a:lstStyle/>
        <a:p>
          <a:endParaRPr lang="en-US" b="1">
            <a:solidFill>
              <a:schemeClr val="bg1"/>
            </a:solidFill>
          </a:endParaRPr>
        </a:p>
      </dgm:t>
    </dgm:pt>
    <dgm:pt modelId="{0B332160-7EF4-47A7-BE89-0EEE1047047E}">
      <dgm:prSet phldrT="[Text]"/>
      <dgm:spPr>
        <a:solidFill>
          <a:srgbClr val="00B050"/>
        </a:solidFill>
      </dgm:spPr>
      <dgm:t>
        <a:bodyPr/>
        <a:lstStyle/>
        <a:p>
          <a:r>
            <a:rPr lang="ar-JO" b="1" dirty="0">
              <a:solidFill>
                <a:schemeClr val="bg1"/>
              </a:solidFill>
            </a:rPr>
            <a:t>وزارة الصحة </a:t>
          </a:r>
          <a:endParaRPr lang="en-US" b="1" dirty="0">
            <a:solidFill>
              <a:schemeClr val="bg1"/>
            </a:solidFill>
          </a:endParaRPr>
        </a:p>
      </dgm:t>
    </dgm:pt>
    <dgm:pt modelId="{A06A7838-BE53-42C5-976B-029E3FE61CFF}" type="parTrans" cxnId="{8532BC05-1673-4435-93E8-8E9D855C8A86}">
      <dgm:prSet/>
      <dgm:spPr/>
      <dgm:t>
        <a:bodyPr/>
        <a:lstStyle/>
        <a:p>
          <a:endParaRPr lang="en-US" b="1">
            <a:solidFill>
              <a:schemeClr val="bg1"/>
            </a:solidFill>
          </a:endParaRPr>
        </a:p>
      </dgm:t>
    </dgm:pt>
    <dgm:pt modelId="{6A0A0517-3D50-492C-8BA3-3892EE62EB4E}" type="sibTrans" cxnId="{8532BC05-1673-4435-93E8-8E9D855C8A86}">
      <dgm:prSet/>
      <dgm:spPr/>
      <dgm:t>
        <a:bodyPr/>
        <a:lstStyle/>
        <a:p>
          <a:endParaRPr lang="en-US" b="1">
            <a:solidFill>
              <a:schemeClr val="bg1"/>
            </a:solidFill>
          </a:endParaRPr>
        </a:p>
      </dgm:t>
    </dgm:pt>
    <dgm:pt modelId="{3600E18A-2895-4953-A13E-B8AF4247B114}">
      <dgm:prSet phldrT="[Text]"/>
      <dgm:spPr>
        <a:solidFill>
          <a:srgbClr val="00B050"/>
        </a:solidFill>
      </dgm:spPr>
      <dgm:t>
        <a:bodyPr/>
        <a:lstStyle/>
        <a:p>
          <a:r>
            <a:rPr lang="ar-JO" b="1" dirty="0">
              <a:solidFill>
                <a:schemeClr val="bg1"/>
              </a:solidFill>
            </a:rPr>
            <a:t>وزارة الشباب</a:t>
          </a:r>
          <a:endParaRPr lang="en-US" b="1" dirty="0">
            <a:solidFill>
              <a:schemeClr val="bg1"/>
            </a:solidFill>
          </a:endParaRPr>
        </a:p>
      </dgm:t>
    </dgm:pt>
    <dgm:pt modelId="{616B4020-6936-4D47-9392-AA3F846EE797}" type="parTrans" cxnId="{FCD8482D-4C22-457A-B34E-975ED8F5BC2B}">
      <dgm:prSet/>
      <dgm:spPr/>
      <dgm:t>
        <a:bodyPr/>
        <a:lstStyle/>
        <a:p>
          <a:endParaRPr lang="en-US" b="1">
            <a:solidFill>
              <a:schemeClr val="bg1"/>
            </a:solidFill>
          </a:endParaRPr>
        </a:p>
      </dgm:t>
    </dgm:pt>
    <dgm:pt modelId="{44D8235A-4742-458D-A750-50982436C97E}" type="sibTrans" cxnId="{FCD8482D-4C22-457A-B34E-975ED8F5BC2B}">
      <dgm:prSet/>
      <dgm:spPr/>
      <dgm:t>
        <a:bodyPr/>
        <a:lstStyle/>
        <a:p>
          <a:endParaRPr lang="en-US" b="1">
            <a:solidFill>
              <a:schemeClr val="bg1"/>
            </a:solidFill>
          </a:endParaRPr>
        </a:p>
      </dgm:t>
    </dgm:pt>
    <dgm:pt modelId="{0E0BAB74-0B21-473D-83C0-23F896C174D2}">
      <dgm:prSet phldrT="[Text]"/>
      <dgm:spPr>
        <a:solidFill>
          <a:srgbClr val="00B050"/>
        </a:solidFill>
      </dgm:spPr>
      <dgm:t>
        <a:bodyPr/>
        <a:lstStyle/>
        <a:p>
          <a:r>
            <a:rPr lang="ar-JO" b="1" dirty="0">
              <a:solidFill>
                <a:schemeClr val="bg1"/>
              </a:solidFill>
            </a:rPr>
            <a:t>مؤسسة ولي العهد </a:t>
          </a:r>
          <a:endParaRPr lang="en-US" b="1" dirty="0">
            <a:solidFill>
              <a:schemeClr val="bg1"/>
            </a:solidFill>
          </a:endParaRPr>
        </a:p>
      </dgm:t>
    </dgm:pt>
    <dgm:pt modelId="{9BF28149-C8B0-47CD-BF8D-ABD5C4842485}" type="parTrans" cxnId="{EC51DE39-E8B0-46FD-8CB3-B23B5A0D3CD6}">
      <dgm:prSet/>
      <dgm:spPr/>
      <dgm:t>
        <a:bodyPr/>
        <a:lstStyle/>
        <a:p>
          <a:endParaRPr lang="en-US" b="1">
            <a:solidFill>
              <a:schemeClr val="bg1"/>
            </a:solidFill>
          </a:endParaRPr>
        </a:p>
      </dgm:t>
    </dgm:pt>
    <dgm:pt modelId="{CED7CFB0-239C-47F2-BA5C-FD89B401EA5F}" type="sibTrans" cxnId="{EC51DE39-E8B0-46FD-8CB3-B23B5A0D3CD6}">
      <dgm:prSet/>
      <dgm:spPr/>
      <dgm:t>
        <a:bodyPr/>
        <a:lstStyle/>
        <a:p>
          <a:endParaRPr lang="en-US" b="1">
            <a:solidFill>
              <a:schemeClr val="bg1"/>
            </a:solidFill>
          </a:endParaRPr>
        </a:p>
      </dgm:t>
    </dgm:pt>
    <dgm:pt modelId="{55C73E52-D4BB-4734-8508-9EFC6EFA88E2}">
      <dgm:prSet phldrT="[Text]"/>
      <dgm:spPr>
        <a:solidFill>
          <a:srgbClr val="00B050"/>
        </a:solidFill>
      </dgm:spPr>
      <dgm:t>
        <a:bodyPr/>
        <a:lstStyle/>
        <a:p>
          <a:r>
            <a:rPr lang="ar-JO" b="1" dirty="0">
              <a:solidFill>
                <a:schemeClr val="bg1"/>
              </a:solidFill>
            </a:rPr>
            <a:t>المركز الوطني لتطوير المناهج</a:t>
          </a:r>
          <a:endParaRPr lang="en-US" b="1" dirty="0">
            <a:solidFill>
              <a:schemeClr val="bg1"/>
            </a:solidFill>
          </a:endParaRPr>
        </a:p>
      </dgm:t>
    </dgm:pt>
    <dgm:pt modelId="{55F5B39B-D8FB-4CE0-8A50-204F3D43070F}" type="parTrans" cxnId="{3E3B313E-ECD1-47C0-A45C-F55FC4BBFBAF}">
      <dgm:prSet/>
      <dgm:spPr/>
      <dgm:t>
        <a:bodyPr/>
        <a:lstStyle/>
        <a:p>
          <a:endParaRPr lang="en-US" b="1">
            <a:solidFill>
              <a:schemeClr val="bg1"/>
            </a:solidFill>
          </a:endParaRPr>
        </a:p>
      </dgm:t>
    </dgm:pt>
    <dgm:pt modelId="{F1CFB807-6537-4C35-9461-573BF700C6FD}" type="sibTrans" cxnId="{3E3B313E-ECD1-47C0-A45C-F55FC4BBFBAF}">
      <dgm:prSet/>
      <dgm:spPr/>
      <dgm:t>
        <a:bodyPr/>
        <a:lstStyle/>
        <a:p>
          <a:endParaRPr lang="en-US" b="1">
            <a:solidFill>
              <a:schemeClr val="bg1"/>
            </a:solidFill>
          </a:endParaRPr>
        </a:p>
      </dgm:t>
    </dgm:pt>
    <dgm:pt modelId="{2CDDB070-20BE-410A-ADD2-17F6E8C41A2F}">
      <dgm:prSet phldrT="[Text]"/>
      <dgm:spPr>
        <a:solidFill>
          <a:srgbClr val="00B050"/>
        </a:solidFill>
      </dgm:spPr>
      <dgm:t>
        <a:bodyPr/>
        <a:lstStyle/>
        <a:p>
          <a:r>
            <a:rPr lang="ar-JO" b="1" dirty="0">
              <a:solidFill>
                <a:schemeClr val="bg1"/>
              </a:solidFill>
            </a:rPr>
            <a:t>وزارة الثقافة </a:t>
          </a:r>
          <a:endParaRPr lang="en-US" b="1" dirty="0">
            <a:solidFill>
              <a:schemeClr val="bg1"/>
            </a:solidFill>
          </a:endParaRPr>
        </a:p>
      </dgm:t>
    </dgm:pt>
    <dgm:pt modelId="{CCDDBEA7-4291-46DB-BCF2-78EBF5F82615}" type="parTrans" cxnId="{991726ED-5004-4791-918E-F2C35617C2ED}">
      <dgm:prSet/>
      <dgm:spPr/>
      <dgm:t>
        <a:bodyPr/>
        <a:lstStyle/>
        <a:p>
          <a:endParaRPr lang="en-US" b="1">
            <a:solidFill>
              <a:schemeClr val="bg1"/>
            </a:solidFill>
          </a:endParaRPr>
        </a:p>
      </dgm:t>
    </dgm:pt>
    <dgm:pt modelId="{99D3A624-6073-45EC-A758-74A38416E915}" type="sibTrans" cxnId="{991726ED-5004-4791-918E-F2C35617C2ED}">
      <dgm:prSet/>
      <dgm:spPr/>
      <dgm:t>
        <a:bodyPr/>
        <a:lstStyle/>
        <a:p>
          <a:endParaRPr lang="en-US" b="1">
            <a:solidFill>
              <a:schemeClr val="bg1"/>
            </a:solidFill>
          </a:endParaRPr>
        </a:p>
      </dgm:t>
    </dgm:pt>
    <dgm:pt modelId="{F3F71EEB-53A6-40C8-91F2-15910EAD540E}">
      <dgm:prSet phldrT="[Text]"/>
      <dgm:spPr>
        <a:solidFill>
          <a:srgbClr val="00B050"/>
        </a:solidFill>
      </dgm:spPr>
      <dgm:t>
        <a:bodyPr/>
        <a:lstStyle/>
        <a:p>
          <a:r>
            <a:rPr lang="ar-JO" b="1" dirty="0">
              <a:solidFill>
                <a:schemeClr val="bg1"/>
              </a:solidFill>
            </a:rPr>
            <a:t>صندوق التنمية والتشغيل</a:t>
          </a:r>
          <a:endParaRPr lang="en-US" b="1" dirty="0">
            <a:solidFill>
              <a:schemeClr val="bg1"/>
            </a:solidFill>
          </a:endParaRPr>
        </a:p>
      </dgm:t>
    </dgm:pt>
    <dgm:pt modelId="{CE6408EB-7517-44CF-8EDC-EFE0C3EF7D0A}" type="parTrans" cxnId="{CBF24373-A0EB-463B-BFD4-4B1B3BF8E716}">
      <dgm:prSet/>
      <dgm:spPr/>
      <dgm:t>
        <a:bodyPr/>
        <a:lstStyle/>
        <a:p>
          <a:endParaRPr lang="en-US" b="1">
            <a:solidFill>
              <a:schemeClr val="bg1"/>
            </a:solidFill>
          </a:endParaRPr>
        </a:p>
      </dgm:t>
    </dgm:pt>
    <dgm:pt modelId="{E00A23B9-C798-410C-AF2E-69C1C1720245}" type="sibTrans" cxnId="{CBF24373-A0EB-463B-BFD4-4B1B3BF8E716}">
      <dgm:prSet/>
      <dgm:spPr/>
      <dgm:t>
        <a:bodyPr/>
        <a:lstStyle/>
        <a:p>
          <a:endParaRPr lang="en-US" b="1">
            <a:solidFill>
              <a:schemeClr val="bg1"/>
            </a:solidFill>
          </a:endParaRPr>
        </a:p>
      </dgm:t>
    </dgm:pt>
    <dgm:pt modelId="{1F8AEF18-8854-4357-9094-1D151F9AEF48}">
      <dgm:prSet phldrT="[Text]"/>
      <dgm:spPr>
        <a:solidFill>
          <a:srgbClr val="00B050"/>
        </a:solidFill>
      </dgm:spPr>
      <dgm:t>
        <a:bodyPr/>
        <a:lstStyle/>
        <a:p>
          <a:r>
            <a:rPr lang="ar-JO" b="1" dirty="0">
              <a:solidFill>
                <a:schemeClr val="bg1"/>
              </a:solidFill>
            </a:rPr>
            <a:t>وزارة التربية والتعليم </a:t>
          </a:r>
          <a:endParaRPr lang="en-US" b="1" dirty="0">
            <a:solidFill>
              <a:schemeClr val="bg1"/>
            </a:solidFill>
          </a:endParaRPr>
        </a:p>
      </dgm:t>
    </dgm:pt>
    <dgm:pt modelId="{A44F811E-A782-4EBB-BFDD-2E8EED0EC597}" type="parTrans" cxnId="{A6E4184E-0811-453A-9BB0-7426A438F484}">
      <dgm:prSet/>
      <dgm:spPr/>
      <dgm:t>
        <a:bodyPr/>
        <a:lstStyle/>
        <a:p>
          <a:endParaRPr lang="en-US" b="1">
            <a:solidFill>
              <a:schemeClr val="bg1"/>
            </a:solidFill>
          </a:endParaRPr>
        </a:p>
      </dgm:t>
    </dgm:pt>
    <dgm:pt modelId="{110758CA-5F5E-45A9-A2A2-4D94E12C7713}" type="sibTrans" cxnId="{A6E4184E-0811-453A-9BB0-7426A438F484}">
      <dgm:prSet/>
      <dgm:spPr/>
      <dgm:t>
        <a:bodyPr/>
        <a:lstStyle/>
        <a:p>
          <a:endParaRPr lang="en-US" b="1">
            <a:solidFill>
              <a:schemeClr val="bg1"/>
            </a:solidFill>
          </a:endParaRPr>
        </a:p>
      </dgm:t>
    </dgm:pt>
    <dgm:pt modelId="{61D914FA-6B57-47BD-9C75-10E36C8511A3}">
      <dgm:prSet phldrT="[Text]"/>
      <dgm:spPr>
        <a:solidFill>
          <a:srgbClr val="00B050"/>
        </a:solidFill>
      </dgm:spPr>
      <dgm:t>
        <a:bodyPr/>
        <a:lstStyle/>
        <a:p>
          <a:r>
            <a:rPr lang="ar-JO" b="1" dirty="0">
              <a:solidFill>
                <a:schemeClr val="bg1"/>
              </a:solidFill>
            </a:rPr>
            <a:t>وزارة الأوقاف والشؤون والمقدسات الإسلامية</a:t>
          </a:r>
          <a:endParaRPr lang="en-US" b="1" dirty="0">
            <a:solidFill>
              <a:schemeClr val="bg1"/>
            </a:solidFill>
          </a:endParaRPr>
        </a:p>
      </dgm:t>
    </dgm:pt>
    <dgm:pt modelId="{A2AD68D4-E2B3-4B8A-BCFE-870FAD77DFD9}" type="parTrans" cxnId="{E31B822E-8FC4-44B7-898A-7F6D36F4F80F}">
      <dgm:prSet/>
      <dgm:spPr/>
      <dgm:t>
        <a:bodyPr/>
        <a:lstStyle/>
        <a:p>
          <a:endParaRPr lang="en-US" b="1">
            <a:solidFill>
              <a:schemeClr val="bg1"/>
            </a:solidFill>
          </a:endParaRPr>
        </a:p>
      </dgm:t>
    </dgm:pt>
    <dgm:pt modelId="{176A23D7-32F1-464D-AA69-0407B8493C01}" type="sibTrans" cxnId="{E31B822E-8FC4-44B7-898A-7F6D36F4F80F}">
      <dgm:prSet/>
      <dgm:spPr/>
      <dgm:t>
        <a:bodyPr/>
        <a:lstStyle/>
        <a:p>
          <a:endParaRPr lang="en-US" b="1">
            <a:solidFill>
              <a:schemeClr val="bg1"/>
            </a:solidFill>
          </a:endParaRPr>
        </a:p>
      </dgm:t>
    </dgm:pt>
    <dgm:pt modelId="{4A0CADCC-A9F8-4CF3-B6FD-5C556194E216}">
      <dgm:prSet phldrT="[Text]"/>
      <dgm:spPr>
        <a:solidFill>
          <a:srgbClr val="00B050"/>
        </a:solidFill>
      </dgm:spPr>
      <dgm:t>
        <a:bodyPr/>
        <a:lstStyle/>
        <a:p>
          <a:r>
            <a:rPr lang="ar-JO" b="1" dirty="0">
              <a:solidFill>
                <a:schemeClr val="bg1"/>
              </a:solidFill>
            </a:rPr>
            <a:t>وزارة الشؤون السياسية والبرلمانية</a:t>
          </a:r>
          <a:endParaRPr lang="en-US" b="1" dirty="0">
            <a:solidFill>
              <a:schemeClr val="bg1"/>
            </a:solidFill>
          </a:endParaRPr>
        </a:p>
      </dgm:t>
    </dgm:pt>
    <dgm:pt modelId="{E24FF84E-7BAB-4E32-B227-B5CCD88434CF}" type="parTrans" cxnId="{CF1FA7A0-1095-49D2-BA64-695B8E62E858}">
      <dgm:prSet/>
      <dgm:spPr/>
      <dgm:t>
        <a:bodyPr/>
        <a:lstStyle/>
        <a:p>
          <a:endParaRPr lang="en-US" b="1">
            <a:solidFill>
              <a:schemeClr val="bg1"/>
            </a:solidFill>
          </a:endParaRPr>
        </a:p>
      </dgm:t>
    </dgm:pt>
    <dgm:pt modelId="{EE0A9A7E-3186-41B7-BA15-96536CDE4750}" type="sibTrans" cxnId="{CF1FA7A0-1095-49D2-BA64-695B8E62E858}">
      <dgm:prSet/>
      <dgm:spPr/>
      <dgm:t>
        <a:bodyPr/>
        <a:lstStyle/>
        <a:p>
          <a:endParaRPr lang="en-US" b="1">
            <a:solidFill>
              <a:schemeClr val="bg1"/>
            </a:solidFill>
          </a:endParaRPr>
        </a:p>
      </dgm:t>
    </dgm:pt>
    <dgm:pt modelId="{E59A58B0-349C-49C1-9D10-2E292743DE20}" type="pres">
      <dgm:prSet presAssocID="{1C85BB3C-FF04-40A5-8EA6-A8A88EB5E95A}" presName="diagram" presStyleCnt="0">
        <dgm:presLayoutVars>
          <dgm:dir/>
          <dgm:resizeHandles val="exact"/>
        </dgm:presLayoutVars>
      </dgm:prSet>
      <dgm:spPr/>
    </dgm:pt>
    <dgm:pt modelId="{DBFBA192-FEB1-4026-8AF4-AE0CC664013E}" type="pres">
      <dgm:prSet presAssocID="{3600E18A-2895-4953-A13E-B8AF4247B114}" presName="node" presStyleLbl="node1" presStyleIdx="0" presStyleCnt="14">
        <dgm:presLayoutVars>
          <dgm:bulletEnabled val="1"/>
        </dgm:presLayoutVars>
      </dgm:prSet>
      <dgm:spPr/>
    </dgm:pt>
    <dgm:pt modelId="{2ABB8C53-C47B-4A74-9D0E-96620E2A565A}" type="pres">
      <dgm:prSet presAssocID="{44D8235A-4742-458D-A750-50982436C97E}" presName="sibTrans" presStyleCnt="0"/>
      <dgm:spPr/>
    </dgm:pt>
    <dgm:pt modelId="{96AFFE4C-7A38-4FAF-AFCE-756B00BBD08C}" type="pres">
      <dgm:prSet presAssocID="{27DA5BBB-BAEE-40B4-882B-3323B1371ED9}" presName="node" presStyleLbl="node1" presStyleIdx="1" presStyleCnt="14">
        <dgm:presLayoutVars>
          <dgm:bulletEnabled val="1"/>
        </dgm:presLayoutVars>
      </dgm:prSet>
      <dgm:spPr/>
    </dgm:pt>
    <dgm:pt modelId="{B5F28A82-29B7-4E69-89AE-75FDA2FE5BB6}" type="pres">
      <dgm:prSet presAssocID="{5EB1CBD0-E214-4409-869E-8A0FFCE16D7C}" presName="sibTrans" presStyleCnt="0"/>
      <dgm:spPr/>
    </dgm:pt>
    <dgm:pt modelId="{B84585E0-850E-4AA1-8FF2-7C5671A0A830}" type="pres">
      <dgm:prSet presAssocID="{DC49DCC8-51C2-46A6-A44A-DC647E6508C4}" presName="node" presStyleLbl="node1" presStyleIdx="2" presStyleCnt="14">
        <dgm:presLayoutVars>
          <dgm:bulletEnabled val="1"/>
        </dgm:presLayoutVars>
      </dgm:prSet>
      <dgm:spPr/>
    </dgm:pt>
    <dgm:pt modelId="{C65020CC-4FFA-4DB7-BBCF-D0A9F8EBE1EF}" type="pres">
      <dgm:prSet presAssocID="{5503FCD1-344B-4516-91FE-81B74AD5D6AA}" presName="sibTrans" presStyleCnt="0"/>
      <dgm:spPr/>
    </dgm:pt>
    <dgm:pt modelId="{DAADA028-E11A-43BA-B8AD-9089E958B8C0}" type="pres">
      <dgm:prSet presAssocID="{0B332160-7EF4-47A7-BE89-0EEE1047047E}" presName="node" presStyleLbl="node1" presStyleIdx="3" presStyleCnt="14">
        <dgm:presLayoutVars>
          <dgm:bulletEnabled val="1"/>
        </dgm:presLayoutVars>
      </dgm:prSet>
      <dgm:spPr/>
    </dgm:pt>
    <dgm:pt modelId="{8EBCB9C8-81F4-4C67-A32F-3D11BF8769AD}" type="pres">
      <dgm:prSet presAssocID="{6A0A0517-3D50-492C-8BA3-3892EE62EB4E}" presName="sibTrans" presStyleCnt="0"/>
      <dgm:spPr/>
    </dgm:pt>
    <dgm:pt modelId="{F56E54E8-ACEC-4392-91F9-92E9010AAC6F}" type="pres">
      <dgm:prSet presAssocID="{1F8AEF18-8854-4357-9094-1D151F9AEF48}" presName="node" presStyleLbl="node1" presStyleIdx="4" presStyleCnt="14">
        <dgm:presLayoutVars>
          <dgm:bulletEnabled val="1"/>
        </dgm:presLayoutVars>
      </dgm:prSet>
      <dgm:spPr/>
    </dgm:pt>
    <dgm:pt modelId="{2860BE3B-8A6F-4EFA-8177-77910E4B6A0A}" type="pres">
      <dgm:prSet presAssocID="{110758CA-5F5E-45A9-A2A2-4D94E12C7713}" presName="sibTrans" presStyleCnt="0"/>
      <dgm:spPr/>
    </dgm:pt>
    <dgm:pt modelId="{CE722382-1E3A-4A66-B45F-011F5357F4EE}" type="pres">
      <dgm:prSet presAssocID="{7FECF3ED-A244-46BC-BC3C-DA5A46498925}" presName="node" presStyleLbl="node1" presStyleIdx="5" presStyleCnt="14">
        <dgm:presLayoutVars>
          <dgm:bulletEnabled val="1"/>
        </dgm:presLayoutVars>
      </dgm:prSet>
      <dgm:spPr/>
    </dgm:pt>
    <dgm:pt modelId="{970135F1-E914-403D-9997-C97744D1B545}" type="pres">
      <dgm:prSet presAssocID="{A6787E04-DEF9-4333-A651-94FAAA62765B}" presName="sibTrans" presStyleCnt="0"/>
      <dgm:spPr/>
    </dgm:pt>
    <dgm:pt modelId="{FB1B7FE1-79CE-48B0-9E80-BD135DAD6E8F}" type="pres">
      <dgm:prSet presAssocID="{2CDDB070-20BE-410A-ADD2-17F6E8C41A2F}" presName="node" presStyleLbl="node1" presStyleIdx="6" presStyleCnt="14">
        <dgm:presLayoutVars>
          <dgm:bulletEnabled val="1"/>
        </dgm:presLayoutVars>
      </dgm:prSet>
      <dgm:spPr/>
    </dgm:pt>
    <dgm:pt modelId="{74060DEF-61D8-43D1-ACEA-4D2926B4F7FC}" type="pres">
      <dgm:prSet presAssocID="{99D3A624-6073-45EC-A758-74A38416E915}" presName="sibTrans" presStyleCnt="0"/>
      <dgm:spPr/>
    </dgm:pt>
    <dgm:pt modelId="{5938F7FA-8564-4ADA-AE3E-450D9614ED8C}" type="pres">
      <dgm:prSet presAssocID="{901575BC-60CC-49D1-AD78-6886969438CE}" presName="node" presStyleLbl="node1" presStyleIdx="7" presStyleCnt="14">
        <dgm:presLayoutVars>
          <dgm:bulletEnabled val="1"/>
        </dgm:presLayoutVars>
      </dgm:prSet>
      <dgm:spPr/>
    </dgm:pt>
    <dgm:pt modelId="{9B0FBBEB-0D92-4636-AD56-5E2EDFDCCD80}" type="pres">
      <dgm:prSet presAssocID="{7948BF49-200B-4FF6-93A6-D8D1E76B4C49}" presName="sibTrans" presStyleCnt="0"/>
      <dgm:spPr/>
    </dgm:pt>
    <dgm:pt modelId="{6FBA5E30-EE5A-44A1-82AA-D907280F3A40}" type="pres">
      <dgm:prSet presAssocID="{55C73E52-D4BB-4734-8508-9EFC6EFA88E2}" presName="node" presStyleLbl="node1" presStyleIdx="8" presStyleCnt="14">
        <dgm:presLayoutVars>
          <dgm:bulletEnabled val="1"/>
        </dgm:presLayoutVars>
      </dgm:prSet>
      <dgm:spPr/>
    </dgm:pt>
    <dgm:pt modelId="{47CD72EB-3AE5-41DA-AD58-03E412234DAC}" type="pres">
      <dgm:prSet presAssocID="{F1CFB807-6537-4C35-9461-573BF700C6FD}" presName="sibTrans" presStyleCnt="0"/>
      <dgm:spPr/>
    </dgm:pt>
    <dgm:pt modelId="{237ED9A4-DECE-4A67-AEB9-9D76F733D47D}" type="pres">
      <dgm:prSet presAssocID="{0E0BAB74-0B21-473D-83C0-23F896C174D2}" presName="node" presStyleLbl="node1" presStyleIdx="9" presStyleCnt="14">
        <dgm:presLayoutVars>
          <dgm:bulletEnabled val="1"/>
        </dgm:presLayoutVars>
      </dgm:prSet>
      <dgm:spPr/>
    </dgm:pt>
    <dgm:pt modelId="{A4B88F2C-E670-4D45-B299-EC9B6AD0F262}" type="pres">
      <dgm:prSet presAssocID="{CED7CFB0-239C-47F2-BA5C-FD89B401EA5F}" presName="sibTrans" presStyleCnt="0"/>
      <dgm:spPr/>
    </dgm:pt>
    <dgm:pt modelId="{2C176DDC-DCAF-4FFB-8390-DC6769458021}" type="pres">
      <dgm:prSet presAssocID="{61D914FA-6B57-47BD-9C75-10E36C8511A3}" presName="node" presStyleLbl="node1" presStyleIdx="10" presStyleCnt="14">
        <dgm:presLayoutVars>
          <dgm:bulletEnabled val="1"/>
        </dgm:presLayoutVars>
      </dgm:prSet>
      <dgm:spPr/>
    </dgm:pt>
    <dgm:pt modelId="{D946E423-D6CB-41F9-A691-E20DDD460A3F}" type="pres">
      <dgm:prSet presAssocID="{176A23D7-32F1-464D-AA69-0407B8493C01}" presName="sibTrans" presStyleCnt="0"/>
      <dgm:spPr/>
    </dgm:pt>
    <dgm:pt modelId="{035E88DD-978B-4D5B-87D3-9817B8B937D6}" type="pres">
      <dgm:prSet presAssocID="{4A0CADCC-A9F8-4CF3-B6FD-5C556194E216}" presName="node" presStyleLbl="node1" presStyleIdx="11" presStyleCnt="14">
        <dgm:presLayoutVars>
          <dgm:bulletEnabled val="1"/>
        </dgm:presLayoutVars>
      </dgm:prSet>
      <dgm:spPr/>
    </dgm:pt>
    <dgm:pt modelId="{0D1A1E66-5F4F-4300-B396-14B43044EBAA}" type="pres">
      <dgm:prSet presAssocID="{EE0A9A7E-3186-41B7-BA15-96536CDE4750}" presName="sibTrans" presStyleCnt="0"/>
      <dgm:spPr/>
    </dgm:pt>
    <dgm:pt modelId="{E828CBCE-1D3E-4678-998B-F3E0422EC6D7}" type="pres">
      <dgm:prSet presAssocID="{9DB8531C-5D19-4008-A6A2-5F61EDF79ADF}" presName="node" presStyleLbl="node1" presStyleIdx="12" presStyleCnt="14">
        <dgm:presLayoutVars>
          <dgm:bulletEnabled val="1"/>
        </dgm:presLayoutVars>
      </dgm:prSet>
      <dgm:spPr/>
    </dgm:pt>
    <dgm:pt modelId="{9AA1B8A7-8C9B-4B66-B1C0-AD2E3F32BAEC}" type="pres">
      <dgm:prSet presAssocID="{A6F647D4-FF7E-4B6B-926F-D93292318A3A}" presName="sibTrans" presStyleCnt="0"/>
      <dgm:spPr/>
    </dgm:pt>
    <dgm:pt modelId="{D2D19F8B-F0F9-467D-A77B-DD8E7CD21748}" type="pres">
      <dgm:prSet presAssocID="{F3F71EEB-53A6-40C8-91F2-15910EAD540E}" presName="node" presStyleLbl="node1" presStyleIdx="13" presStyleCnt="14">
        <dgm:presLayoutVars>
          <dgm:bulletEnabled val="1"/>
        </dgm:presLayoutVars>
      </dgm:prSet>
      <dgm:spPr/>
    </dgm:pt>
  </dgm:ptLst>
  <dgm:cxnLst>
    <dgm:cxn modelId="{8532BC05-1673-4435-93E8-8E9D855C8A86}" srcId="{1C85BB3C-FF04-40A5-8EA6-A8A88EB5E95A}" destId="{0B332160-7EF4-47A7-BE89-0EEE1047047E}" srcOrd="3" destOrd="0" parTransId="{A06A7838-BE53-42C5-976B-029E3FE61CFF}" sibTransId="{6A0A0517-3D50-492C-8BA3-3892EE62EB4E}"/>
    <dgm:cxn modelId="{7FF5470F-6287-4329-92EC-A0AB8C9834E6}" type="presOf" srcId="{1F8AEF18-8854-4357-9094-1D151F9AEF48}" destId="{F56E54E8-ACEC-4392-91F9-92E9010AAC6F}" srcOrd="0" destOrd="0" presId="urn:microsoft.com/office/officeart/2005/8/layout/default"/>
    <dgm:cxn modelId="{E446291E-A7C2-468C-B4BA-DE74ED17B501}" type="presOf" srcId="{2CDDB070-20BE-410A-ADD2-17F6E8C41A2F}" destId="{FB1B7FE1-79CE-48B0-9E80-BD135DAD6E8F}" srcOrd="0" destOrd="0" presId="urn:microsoft.com/office/officeart/2005/8/layout/default"/>
    <dgm:cxn modelId="{A104512C-AE6F-42F1-A257-20EE8C741934}" type="presOf" srcId="{F3F71EEB-53A6-40C8-91F2-15910EAD540E}" destId="{D2D19F8B-F0F9-467D-A77B-DD8E7CD21748}" srcOrd="0" destOrd="0" presId="urn:microsoft.com/office/officeart/2005/8/layout/default"/>
    <dgm:cxn modelId="{FCD8482D-4C22-457A-B34E-975ED8F5BC2B}" srcId="{1C85BB3C-FF04-40A5-8EA6-A8A88EB5E95A}" destId="{3600E18A-2895-4953-A13E-B8AF4247B114}" srcOrd="0" destOrd="0" parTransId="{616B4020-6936-4D47-9392-AA3F846EE797}" sibTransId="{44D8235A-4742-458D-A750-50982436C97E}"/>
    <dgm:cxn modelId="{E31B822E-8FC4-44B7-898A-7F6D36F4F80F}" srcId="{1C85BB3C-FF04-40A5-8EA6-A8A88EB5E95A}" destId="{61D914FA-6B57-47BD-9C75-10E36C8511A3}" srcOrd="10" destOrd="0" parTransId="{A2AD68D4-E2B3-4B8A-BCFE-870FAD77DFD9}" sibTransId="{176A23D7-32F1-464D-AA69-0407B8493C01}"/>
    <dgm:cxn modelId="{49D14430-9464-4DBD-B937-A861C16ECAB2}" type="presOf" srcId="{0B332160-7EF4-47A7-BE89-0EEE1047047E}" destId="{DAADA028-E11A-43BA-B8AD-9089E958B8C0}" srcOrd="0" destOrd="0" presId="urn:microsoft.com/office/officeart/2005/8/layout/default"/>
    <dgm:cxn modelId="{7E556736-11DA-4998-8717-E548C77CF49F}" srcId="{1C85BB3C-FF04-40A5-8EA6-A8A88EB5E95A}" destId="{901575BC-60CC-49D1-AD78-6886969438CE}" srcOrd="7" destOrd="0" parTransId="{BD8D1477-0297-4075-8D77-E8C10A78B79C}" sibTransId="{7948BF49-200B-4FF6-93A6-D8D1E76B4C49}"/>
    <dgm:cxn modelId="{EC51DE39-E8B0-46FD-8CB3-B23B5A0D3CD6}" srcId="{1C85BB3C-FF04-40A5-8EA6-A8A88EB5E95A}" destId="{0E0BAB74-0B21-473D-83C0-23F896C174D2}" srcOrd="9" destOrd="0" parTransId="{9BF28149-C8B0-47CD-BF8D-ABD5C4842485}" sibTransId="{CED7CFB0-239C-47F2-BA5C-FD89B401EA5F}"/>
    <dgm:cxn modelId="{6142FF3A-9BAF-4D34-8C82-E84AF3B461EF}" type="presOf" srcId="{0E0BAB74-0B21-473D-83C0-23F896C174D2}" destId="{237ED9A4-DECE-4A67-AEB9-9D76F733D47D}" srcOrd="0" destOrd="0" presId="urn:microsoft.com/office/officeart/2005/8/layout/default"/>
    <dgm:cxn modelId="{6DB6563C-2C77-44A1-85AD-FEEEC02CF73A}" type="presOf" srcId="{4A0CADCC-A9F8-4CF3-B6FD-5C556194E216}" destId="{035E88DD-978B-4D5B-87D3-9817B8B937D6}" srcOrd="0" destOrd="0" presId="urn:microsoft.com/office/officeart/2005/8/layout/default"/>
    <dgm:cxn modelId="{3E3B313E-ECD1-47C0-A45C-F55FC4BBFBAF}" srcId="{1C85BB3C-FF04-40A5-8EA6-A8A88EB5E95A}" destId="{55C73E52-D4BB-4734-8508-9EFC6EFA88E2}" srcOrd="8" destOrd="0" parTransId="{55F5B39B-D8FB-4CE0-8A50-204F3D43070F}" sibTransId="{F1CFB807-6537-4C35-9461-573BF700C6FD}"/>
    <dgm:cxn modelId="{066E1A40-9B26-4D8E-9EC6-E73E5F3F289C}" type="presOf" srcId="{9DB8531C-5D19-4008-A6A2-5F61EDF79ADF}" destId="{E828CBCE-1D3E-4678-998B-F3E0422EC6D7}" srcOrd="0" destOrd="0" presId="urn:microsoft.com/office/officeart/2005/8/layout/default"/>
    <dgm:cxn modelId="{20AAF15E-1F34-407D-9BED-EA40C0247087}" type="presOf" srcId="{901575BC-60CC-49D1-AD78-6886969438CE}" destId="{5938F7FA-8564-4ADA-AE3E-450D9614ED8C}" srcOrd="0" destOrd="0" presId="urn:microsoft.com/office/officeart/2005/8/layout/default"/>
    <dgm:cxn modelId="{E5643745-6CDB-4CD6-973B-49008D79DB38}" srcId="{1C85BB3C-FF04-40A5-8EA6-A8A88EB5E95A}" destId="{DC49DCC8-51C2-46A6-A44A-DC647E6508C4}" srcOrd="2" destOrd="0" parTransId="{DF986926-11D4-4851-9EFF-6778AED5AED5}" sibTransId="{5503FCD1-344B-4516-91FE-81B74AD5D6AA}"/>
    <dgm:cxn modelId="{86E26767-1B8B-4048-8C99-7E14CC99A570}" srcId="{1C85BB3C-FF04-40A5-8EA6-A8A88EB5E95A}" destId="{7FECF3ED-A244-46BC-BC3C-DA5A46498925}" srcOrd="5" destOrd="0" parTransId="{0A3726D8-197B-418D-9586-917F4B1CC55C}" sibTransId="{A6787E04-DEF9-4333-A651-94FAAA62765B}"/>
    <dgm:cxn modelId="{A6E4184E-0811-453A-9BB0-7426A438F484}" srcId="{1C85BB3C-FF04-40A5-8EA6-A8A88EB5E95A}" destId="{1F8AEF18-8854-4357-9094-1D151F9AEF48}" srcOrd="4" destOrd="0" parTransId="{A44F811E-A782-4EBB-BFDD-2E8EED0EC597}" sibTransId="{110758CA-5F5E-45A9-A2A2-4D94E12C7713}"/>
    <dgm:cxn modelId="{CBF24373-A0EB-463B-BFD4-4B1B3BF8E716}" srcId="{1C85BB3C-FF04-40A5-8EA6-A8A88EB5E95A}" destId="{F3F71EEB-53A6-40C8-91F2-15910EAD540E}" srcOrd="13" destOrd="0" parTransId="{CE6408EB-7517-44CF-8EDC-EFE0C3EF7D0A}" sibTransId="{E00A23B9-C798-410C-AF2E-69C1C1720245}"/>
    <dgm:cxn modelId="{A5038F89-0F46-4FFB-8682-85AACF457CCD}" type="presOf" srcId="{27DA5BBB-BAEE-40B4-882B-3323B1371ED9}" destId="{96AFFE4C-7A38-4FAF-AFCE-756B00BBD08C}" srcOrd="0" destOrd="0" presId="urn:microsoft.com/office/officeart/2005/8/layout/default"/>
    <dgm:cxn modelId="{A610228A-1DA1-4D2B-8B7B-0806DFCEED90}" type="presOf" srcId="{3600E18A-2895-4953-A13E-B8AF4247B114}" destId="{DBFBA192-FEB1-4026-8AF4-AE0CC664013E}" srcOrd="0" destOrd="0" presId="urn:microsoft.com/office/officeart/2005/8/layout/default"/>
    <dgm:cxn modelId="{9D4F8293-D6D0-4BC5-81B4-2C5A6D767C01}" type="presOf" srcId="{1C85BB3C-FF04-40A5-8EA6-A8A88EB5E95A}" destId="{E59A58B0-349C-49C1-9D10-2E292743DE20}" srcOrd="0" destOrd="0" presId="urn:microsoft.com/office/officeart/2005/8/layout/default"/>
    <dgm:cxn modelId="{4F3A059B-5E49-44CD-9B1C-43B3FCDD658C}" type="presOf" srcId="{55C73E52-D4BB-4734-8508-9EFC6EFA88E2}" destId="{6FBA5E30-EE5A-44A1-82AA-D907280F3A40}" srcOrd="0" destOrd="0" presId="urn:microsoft.com/office/officeart/2005/8/layout/default"/>
    <dgm:cxn modelId="{CF1FA7A0-1095-49D2-BA64-695B8E62E858}" srcId="{1C85BB3C-FF04-40A5-8EA6-A8A88EB5E95A}" destId="{4A0CADCC-A9F8-4CF3-B6FD-5C556194E216}" srcOrd="11" destOrd="0" parTransId="{E24FF84E-7BAB-4E32-B227-B5CCD88434CF}" sibTransId="{EE0A9A7E-3186-41B7-BA15-96536CDE4750}"/>
    <dgm:cxn modelId="{A551EEAD-BB48-454B-BAFE-E0BE3997D707}" srcId="{1C85BB3C-FF04-40A5-8EA6-A8A88EB5E95A}" destId="{27DA5BBB-BAEE-40B4-882B-3323B1371ED9}" srcOrd="1" destOrd="0" parTransId="{246B20F2-9573-4429-A918-31375381DD17}" sibTransId="{5EB1CBD0-E214-4409-869E-8A0FFCE16D7C}"/>
    <dgm:cxn modelId="{CEB6C5BC-9F58-4D1A-9C68-8E725AAEC0D1}" srcId="{1C85BB3C-FF04-40A5-8EA6-A8A88EB5E95A}" destId="{9DB8531C-5D19-4008-A6A2-5F61EDF79ADF}" srcOrd="12" destOrd="0" parTransId="{2D1D0549-9725-4BBA-8B93-6E6FB2825D1D}" sibTransId="{A6F647D4-FF7E-4B6B-926F-D93292318A3A}"/>
    <dgm:cxn modelId="{4C6F88C8-C159-46B9-BDB4-B863B7AC01DE}" type="presOf" srcId="{61D914FA-6B57-47BD-9C75-10E36C8511A3}" destId="{2C176DDC-DCAF-4FFB-8390-DC6769458021}" srcOrd="0" destOrd="0" presId="urn:microsoft.com/office/officeart/2005/8/layout/default"/>
    <dgm:cxn modelId="{991726ED-5004-4791-918E-F2C35617C2ED}" srcId="{1C85BB3C-FF04-40A5-8EA6-A8A88EB5E95A}" destId="{2CDDB070-20BE-410A-ADD2-17F6E8C41A2F}" srcOrd="6" destOrd="0" parTransId="{CCDDBEA7-4291-46DB-BCF2-78EBF5F82615}" sibTransId="{99D3A624-6073-45EC-A758-74A38416E915}"/>
    <dgm:cxn modelId="{558DE9F2-5926-4354-961D-E82EC998ADAB}" type="presOf" srcId="{7FECF3ED-A244-46BC-BC3C-DA5A46498925}" destId="{CE722382-1E3A-4A66-B45F-011F5357F4EE}" srcOrd="0" destOrd="0" presId="urn:microsoft.com/office/officeart/2005/8/layout/default"/>
    <dgm:cxn modelId="{174334F4-D618-460D-B113-C408364F42A9}" type="presOf" srcId="{DC49DCC8-51C2-46A6-A44A-DC647E6508C4}" destId="{B84585E0-850E-4AA1-8FF2-7C5671A0A830}" srcOrd="0" destOrd="0" presId="urn:microsoft.com/office/officeart/2005/8/layout/default"/>
    <dgm:cxn modelId="{6D40B62F-8C91-43DE-A193-1A84283C4C1D}" type="presParOf" srcId="{E59A58B0-349C-49C1-9D10-2E292743DE20}" destId="{DBFBA192-FEB1-4026-8AF4-AE0CC664013E}" srcOrd="0" destOrd="0" presId="urn:microsoft.com/office/officeart/2005/8/layout/default"/>
    <dgm:cxn modelId="{846DD9CD-BA0D-4F89-8A8E-95689F903BCF}" type="presParOf" srcId="{E59A58B0-349C-49C1-9D10-2E292743DE20}" destId="{2ABB8C53-C47B-4A74-9D0E-96620E2A565A}" srcOrd="1" destOrd="0" presId="urn:microsoft.com/office/officeart/2005/8/layout/default"/>
    <dgm:cxn modelId="{47E8BA2F-357D-4BCC-B57A-B6CB621324B0}" type="presParOf" srcId="{E59A58B0-349C-49C1-9D10-2E292743DE20}" destId="{96AFFE4C-7A38-4FAF-AFCE-756B00BBD08C}" srcOrd="2" destOrd="0" presId="urn:microsoft.com/office/officeart/2005/8/layout/default"/>
    <dgm:cxn modelId="{6B177C2A-41C8-4D7A-B828-2A80D75FA0FA}" type="presParOf" srcId="{E59A58B0-349C-49C1-9D10-2E292743DE20}" destId="{B5F28A82-29B7-4E69-89AE-75FDA2FE5BB6}" srcOrd="3" destOrd="0" presId="urn:microsoft.com/office/officeart/2005/8/layout/default"/>
    <dgm:cxn modelId="{28C15BBD-342C-43F6-B717-18D0DE8178FE}" type="presParOf" srcId="{E59A58B0-349C-49C1-9D10-2E292743DE20}" destId="{B84585E0-850E-4AA1-8FF2-7C5671A0A830}" srcOrd="4" destOrd="0" presId="urn:microsoft.com/office/officeart/2005/8/layout/default"/>
    <dgm:cxn modelId="{8125382F-0A3B-4D9D-A4D7-7EBD336E5B87}" type="presParOf" srcId="{E59A58B0-349C-49C1-9D10-2E292743DE20}" destId="{C65020CC-4FFA-4DB7-BBCF-D0A9F8EBE1EF}" srcOrd="5" destOrd="0" presId="urn:microsoft.com/office/officeart/2005/8/layout/default"/>
    <dgm:cxn modelId="{C4718DB4-4615-4049-9B04-57324F987AD3}" type="presParOf" srcId="{E59A58B0-349C-49C1-9D10-2E292743DE20}" destId="{DAADA028-E11A-43BA-B8AD-9089E958B8C0}" srcOrd="6" destOrd="0" presId="urn:microsoft.com/office/officeart/2005/8/layout/default"/>
    <dgm:cxn modelId="{4757579D-6438-44C1-99BD-BC77312A9527}" type="presParOf" srcId="{E59A58B0-349C-49C1-9D10-2E292743DE20}" destId="{8EBCB9C8-81F4-4C67-A32F-3D11BF8769AD}" srcOrd="7" destOrd="0" presId="urn:microsoft.com/office/officeart/2005/8/layout/default"/>
    <dgm:cxn modelId="{F31909F0-5B74-4B7A-BA0B-836CBB569CEE}" type="presParOf" srcId="{E59A58B0-349C-49C1-9D10-2E292743DE20}" destId="{F56E54E8-ACEC-4392-91F9-92E9010AAC6F}" srcOrd="8" destOrd="0" presId="urn:microsoft.com/office/officeart/2005/8/layout/default"/>
    <dgm:cxn modelId="{7AC4D33B-9707-4792-AD2F-0D8169D09E75}" type="presParOf" srcId="{E59A58B0-349C-49C1-9D10-2E292743DE20}" destId="{2860BE3B-8A6F-4EFA-8177-77910E4B6A0A}" srcOrd="9" destOrd="0" presId="urn:microsoft.com/office/officeart/2005/8/layout/default"/>
    <dgm:cxn modelId="{4799CD9A-C5B9-4DB5-8E02-93E05C53CD13}" type="presParOf" srcId="{E59A58B0-349C-49C1-9D10-2E292743DE20}" destId="{CE722382-1E3A-4A66-B45F-011F5357F4EE}" srcOrd="10" destOrd="0" presId="urn:microsoft.com/office/officeart/2005/8/layout/default"/>
    <dgm:cxn modelId="{526DAD3E-5BA5-403C-9046-091327D4F75A}" type="presParOf" srcId="{E59A58B0-349C-49C1-9D10-2E292743DE20}" destId="{970135F1-E914-403D-9997-C97744D1B545}" srcOrd="11" destOrd="0" presId="urn:microsoft.com/office/officeart/2005/8/layout/default"/>
    <dgm:cxn modelId="{2CABC5AF-4970-4569-8BB3-5672A7ECD0F3}" type="presParOf" srcId="{E59A58B0-349C-49C1-9D10-2E292743DE20}" destId="{FB1B7FE1-79CE-48B0-9E80-BD135DAD6E8F}" srcOrd="12" destOrd="0" presId="urn:microsoft.com/office/officeart/2005/8/layout/default"/>
    <dgm:cxn modelId="{4DD704B0-E5D7-43B8-8381-87EE88A5142C}" type="presParOf" srcId="{E59A58B0-349C-49C1-9D10-2E292743DE20}" destId="{74060DEF-61D8-43D1-ACEA-4D2926B4F7FC}" srcOrd="13" destOrd="0" presId="urn:microsoft.com/office/officeart/2005/8/layout/default"/>
    <dgm:cxn modelId="{0F7F175F-2A0C-442C-848E-3AE7B558DEBB}" type="presParOf" srcId="{E59A58B0-349C-49C1-9D10-2E292743DE20}" destId="{5938F7FA-8564-4ADA-AE3E-450D9614ED8C}" srcOrd="14" destOrd="0" presId="urn:microsoft.com/office/officeart/2005/8/layout/default"/>
    <dgm:cxn modelId="{2A70D37A-FCC4-4B85-882D-DFF851EEA675}" type="presParOf" srcId="{E59A58B0-349C-49C1-9D10-2E292743DE20}" destId="{9B0FBBEB-0D92-4636-AD56-5E2EDFDCCD80}" srcOrd="15" destOrd="0" presId="urn:microsoft.com/office/officeart/2005/8/layout/default"/>
    <dgm:cxn modelId="{1BBB3F4B-F8E4-49CA-B714-19CACF2894AC}" type="presParOf" srcId="{E59A58B0-349C-49C1-9D10-2E292743DE20}" destId="{6FBA5E30-EE5A-44A1-82AA-D907280F3A40}" srcOrd="16" destOrd="0" presId="urn:microsoft.com/office/officeart/2005/8/layout/default"/>
    <dgm:cxn modelId="{527C73A9-B0CB-4C3F-A8F4-831F793BBC52}" type="presParOf" srcId="{E59A58B0-349C-49C1-9D10-2E292743DE20}" destId="{47CD72EB-3AE5-41DA-AD58-03E412234DAC}" srcOrd="17" destOrd="0" presId="urn:microsoft.com/office/officeart/2005/8/layout/default"/>
    <dgm:cxn modelId="{249C92AB-6FBB-49F9-8312-AEE7D5878AA4}" type="presParOf" srcId="{E59A58B0-349C-49C1-9D10-2E292743DE20}" destId="{237ED9A4-DECE-4A67-AEB9-9D76F733D47D}" srcOrd="18" destOrd="0" presId="urn:microsoft.com/office/officeart/2005/8/layout/default"/>
    <dgm:cxn modelId="{9558FF41-4412-45DA-B742-9323F3D6AE18}" type="presParOf" srcId="{E59A58B0-349C-49C1-9D10-2E292743DE20}" destId="{A4B88F2C-E670-4D45-B299-EC9B6AD0F262}" srcOrd="19" destOrd="0" presId="urn:microsoft.com/office/officeart/2005/8/layout/default"/>
    <dgm:cxn modelId="{96C4CB2A-BB2E-447B-9DBF-E99AA0184856}" type="presParOf" srcId="{E59A58B0-349C-49C1-9D10-2E292743DE20}" destId="{2C176DDC-DCAF-4FFB-8390-DC6769458021}" srcOrd="20" destOrd="0" presId="urn:microsoft.com/office/officeart/2005/8/layout/default"/>
    <dgm:cxn modelId="{4F8080B2-C909-4ED6-80C3-309AC00F466A}" type="presParOf" srcId="{E59A58B0-349C-49C1-9D10-2E292743DE20}" destId="{D946E423-D6CB-41F9-A691-E20DDD460A3F}" srcOrd="21" destOrd="0" presId="urn:microsoft.com/office/officeart/2005/8/layout/default"/>
    <dgm:cxn modelId="{AD33DCD5-884A-4156-840F-112F36F2800F}" type="presParOf" srcId="{E59A58B0-349C-49C1-9D10-2E292743DE20}" destId="{035E88DD-978B-4D5B-87D3-9817B8B937D6}" srcOrd="22" destOrd="0" presId="urn:microsoft.com/office/officeart/2005/8/layout/default"/>
    <dgm:cxn modelId="{2816D2EA-422C-4B56-AF8C-69366821EB88}" type="presParOf" srcId="{E59A58B0-349C-49C1-9D10-2E292743DE20}" destId="{0D1A1E66-5F4F-4300-B396-14B43044EBAA}" srcOrd="23" destOrd="0" presId="urn:microsoft.com/office/officeart/2005/8/layout/default"/>
    <dgm:cxn modelId="{1C3E6347-AB59-439B-B677-B255F5A5EF28}" type="presParOf" srcId="{E59A58B0-349C-49C1-9D10-2E292743DE20}" destId="{E828CBCE-1D3E-4678-998B-F3E0422EC6D7}" srcOrd="24" destOrd="0" presId="urn:microsoft.com/office/officeart/2005/8/layout/default"/>
    <dgm:cxn modelId="{84921426-D323-4324-BEC4-F966453444C9}" type="presParOf" srcId="{E59A58B0-349C-49C1-9D10-2E292743DE20}" destId="{9AA1B8A7-8C9B-4B66-B1C0-AD2E3F32BAEC}" srcOrd="25" destOrd="0" presId="urn:microsoft.com/office/officeart/2005/8/layout/default"/>
    <dgm:cxn modelId="{FA61F3B3-07B2-4163-A69B-03BCB61FEBAD}" type="presParOf" srcId="{E59A58B0-349C-49C1-9D10-2E292743DE20}" destId="{D2D19F8B-F0F9-467D-A77B-DD8E7CD21748}" srcOrd="2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9F7F5C-783C-4B15-92F0-E910BE9568BF}" type="doc">
      <dgm:prSet loTypeId="urn:microsoft.com/office/officeart/2005/8/layout/cycle8" loCatId="cycle" qsTypeId="urn:microsoft.com/office/officeart/2005/8/quickstyle/simple1" qsCatId="simple" csTypeId="urn:microsoft.com/office/officeart/2005/8/colors/accent6_2" csCatId="accent6" phldr="1"/>
      <dgm:spPr/>
    </dgm:pt>
    <dgm:pt modelId="{F59CE836-25B5-4F28-935B-9E385B23C584}">
      <dgm:prSet phldrT="[نص]" custT="1"/>
      <dgm:spPr>
        <a:solidFill>
          <a:srgbClr val="00B050"/>
        </a:solidFill>
      </dgm:spPr>
      <dgm:t>
        <a:bodyPr/>
        <a:lstStyle/>
        <a:p>
          <a:pPr rtl="1"/>
          <a:r>
            <a:rPr lang="ar-JO" sz="1100" b="1" dirty="0"/>
            <a:t>الشباب والتعليم والتكنولوجيا</a:t>
          </a:r>
          <a:endParaRPr lang="en-US" sz="1100" dirty="0"/>
        </a:p>
      </dgm:t>
    </dgm:pt>
    <dgm:pt modelId="{91DBCE8E-0B70-48A6-BDA3-3CBA8EF3AE61}" type="parTrans" cxnId="{0C993C6C-78E5-4DB0-9786-DE2CA617DAA4}">
      <dgm:prSet/>
      <dgm:spPr/>
      <dgm:t>
        <a:bodyPr/>
        <a:lstStyle/>
        <a:p>
          <a:endParaRPr lang="en-US" sz="1100"/>
        </a:p>
      </dgm:t>
    </dgm:pt>
    <dgm:pt modelId="{669B145D-28B0-4224-A9E1-8599530E84B1}" type="sibTrans" cxnId="{0C993C6C-78E5-4DB0-9786-DE2CA617DAA4}">
      <dgm:prSet/>
      <dgm:spPr/>
      <dgm:t>
        <a:bodyPr/>
        <a:lstStyle/>
        <a:p>
          <a:endParaRPr lang="en-US" sz="1100"/>
        </a:p>
      </dgm:t>
    </dgm:pt>
    <dgm:pt modelId="{4FE49BE4-8E1B-49A8-B5A1-B7CE29898ABF}">
      <dgm:prSet phldrT="[نص]" custT="1"/>
      <dgm:spPr>
        <a:solidFill>
          <a:srgbClr val="00B050"/>
        </a:solidFill>
      </dgm:spPr>
      <dgm:t>
        <a:bodyPr/>
        <a:lstStyle/>
        <a:p>
          <a:pPr rtl="1"/>
          <a:r>
            <a:rPr lang="ar-JO" sz="1100" b="1" dirty="0"/>
            <a:t>الشباب والمواطنة الفاعلة </a:t>
          </a:r>
          <a:endParaRPr lang="en-US" sz="1100" dirty="0"/>
        </a:p>
      </dgm:t>
    </dgm:pt>
    <dgm:pt modelId="{446C47D0-81E7-4A5B-8390-826FEFF37178}" type="parTrans" cxnId="{BD9CAAD7-11B7-4738-B4A2-EDE289C2E6D0}">
      <dgm:prSet/>
      <dgm:spPr/>
      <dgm:t>
        <a:bodyPr/>
        <a:lstStyle/>
        <a:p>
          <a:endParaRPr lang="en-US" sz="1100"/>
        </a:p>
      </dgm:t>
    </dgm:pt>
    <dgm:pt modelId="{1C040EBF-BEB7-475B-B819-99187BB5C440}" type="sibTrans" cxnId="{BD9CAAD7-11B7-4738-B4A2-EDE289C2E6D0}">
      <dgm:prSet/>
      <dgm:spPr/>
      <dgm:t>
        <a:bodyPr/>
        <a:lstStyle/>
        <a:p>
          <a:endParaRPr lang="en-US" sz="1100"/>
        </a:p>
      </dgm:t>
    </dgm:pt>
    <dgm:pt modelId="{72781A0E-C373-4C2C-98B0-F5D0D980F8C1}">
      <dgm:prSet phldrT="[نص]" custT="1"/>
      <dgm:spPr>
        <a:solidFill>
          <a:srgbClr val="00B050"/>
        </a:solidFill>
      </dgm:spPr>
      <dgm:t>
        <a:bodyPr/>
        <a:lstStyle/>
        <a:p>
          <a:pPr rtl="1"/>
          <a:r>
            <a:rPr lang="ar-JO" sz="1100" b="1" dirty="0"/>
            <a:t>الشباب والمشاركة والقيادة الفاعلة </a:t>
          </a:r>
          <a:endParaRPr lang="en-US" sz="1100" dirty="0"/>
        </a:p>
      </dgm:t>
    </dgm:pt>
    <dgm:pt modelId="{BF0734B2-1174-47DC-A1C6-4B8B3071FB92}" type="parTrans" cxnId="{44FFE4D3-A60B-41AA-AD74-6AFA36D2E571}">
      <dgm:prSet/>
      <dgm:spPr/>
      <dgm:t>
        <a:bodyPr/>
        <a:lstStyle/>
        <a:p>
          <a:endParaRPr lang="en-US" sz="1100"/>
        </a:p>
      </dgm:t>
    </dgm:pt>
    <dgm:pt modelId="{BEC57ED5-0FF2-47BF-9A1E-6865C67D6684}" type="sibTrans" cxnId="{44FFE4D3-A60B-41AA-AD74-6AFA36D2E571}">
      <dgm:prSet/>
      <dgm:spPr/>
      <dgm:t>
        <a:bodyPr/>
        <a:lstStyle/>
        <a:p>
          <a:endParaRPr lang="en-US" sz="1100"/>
        </a:p>
      </dgm:t>
    </dgm:pt>
    <dgm:pt modelId="{A93D8AA2-96A3-4430-8158-C7983231B6B7}">
      <dgm:prSet phldrT="[نص]" custT="1"/>
      <dgm:spPr>
        <a:solidFill>
          <a:srgbClr val="00B050"/>
        </a:solidFill>
      </dgm:spPr>
      <dgm:t>
        <a:bodyPr/>
        <a:lstStyle/>
        <a:p>
          <a:pPr rtl="1"/>
          <a:r>
            <a:rPr lang="ar-JO" sz="1100" b="1" dirty="0"/>
            <a:t>الشباب والريادة والتمكين الاقتصادي</a:t>
          </a:r>
          <a:endParaRPr lang="en-US" sz="1100" dirty="0"/>
        </a:p>
      </dgm:t>
    </dgm:pt>
    <dgm:pt modelId="{9187C5F6-EE8A-44AC-B2F3-38D2FB3CE6B3}" type="parTrans" cxnId="{62C4BC62-1515-44F0-B6F0-22E2D641B6A1}">
      <dgm:prSet/>
      <dgm:spPr/>
      <dgm:t>
        <a:bodyPr/>
        <a:lstStyle/>
        <a:p>
          <a:endParaRPr lang="en-US" sz="1100"/>
        </a:p>
      </dgm:t>
    </dgm:pt>
    <dgm:pt modelId="{580656A6-7FB1-4F3D-B9B4-FCA09A9F25BD}" type="sibTrans" cxnId="{62C4BC62-1515-44F0-B6F0-22E2D641B6A1}">
      <dgm:prSet/>
      <dgm:spPr/>
      <dgm:t>
        <a:bodyPr/>
        <a:lstStyle/>
        <a:p>
          <a:endParaRPr lang="en-US" sz="1100"/>
        </a:p>
      </dgm:t>
    </dgm:pt>
    <dgm:pt modelId="{13363E55-22C0-47F1-9EAC-C215C40E1083}">
      <dgm:prSet phldrT="[نص]" custT="1"/>
      <dgm:spPr>
        <a:solidFill>
          <a:srgbClr val="00B050"/>
        </a:solidFill>
      </dgm:spPr>
      <dgm:t>
        <a:bodyPr/>
        <a:lstStyle/>
        <a:p>
          <a:pPr rtl="1"/>
          <a:r>
            <a:rPr lang="ar-JO" sz="1100" b="1"/>
            <a:t>الشباب وسيادة القانون والحاكمية الرشيدة</a:t>
          </a:r>
          <a:endParaRPr lang="en-US" sz="1100" dirty="0"/>
        </a:p>
      </dgm:t>
    </dgm:pt>
    <dgm:pt modelId="{BC969C4E-3515-4335-948A-CBB5164EF08A}" type="parTrans" cxnId="{6F150517-A57D-4097-AC1B-F6E0176DA313}">
      <dgm:prSet/>
      <dgm:spPr/>
      <dgm:t>
        <a:bodyPr/>
        <a:lstStyle/>
        <a:p>
          <a:endParaRPr lang="en-US" sz="1100"/>
        </a:p>
      </dgm:t>
    </dgm:pt>
    <dgm:pt modelId="{3BE66FEF-A014-4CE6-A795-CB5B06368541}" type="sibTrans" cxnId="{6F150517-A57D-4097-AC1B-F6E0176DA313}">
      <dgm:prSet/>
      <dgm:spPr/>
      <dgm:t>
        <a:bodyPr/>
        <a:lstStyle/>
        <a:p>
          <a:endParaRPr lang="en-US" sz="1100"/>
        </a:p>
      </dgm:t>
    </dgm:pt>
    <dgm:pt modelId="{AC19ECCA-A4E8-444F-B3D5-FED1AB18D320}">
      <dgm:prSet phldrT="[نص]" custT="1"/>
      <dgm:spPr>
        <a:solidFill>
          <a:srgbClr val="00B050"/>
        </a:solidFill>
      </dgm:spPr>
      <dgm:t>
        <a:bodyPr/>
        <a:lstStyle/>
        <a:p>
          <a:pPr rtl="1"/>
          <a:r>
            <a:rPr lang="ar-JO" sz="1100" b="1" dirty="0"/>
            <a:t>الشباب والأمن والسلم المجتمعي</a:t>
          </a:r>
          <a:endParaRPr lang="en-US" sz="1100" dirty="0"/>
        </a:p>
      </dgm:t>
    </dgm:pt>
    <dgm:pt modelId="{297CB0B6-741E-4FE7-AE40-96D77FC08802}" type="parTrans" cxnId="{F329BFDD-0E92-447B-90D8-DAC90BEDC0C4}">
      <dgm:prSet/>
      <dgm:spPr/>
      <dgm:t>
        <a:bodyPr/>
        <a:lstStyle/>
        <a:p>
          <a:endParaRPr lang="en-US" sz="1100"/>
        </a:p>
      </dgm:t>
    </dgm:pt>
    <dgm:pt modelId="{9ED7BE88-A545-4FCA-9529-3876CF3CCE16}" type="sibTrans" cxnId="{F329BFDD-0E92-447B-90D8-DAC90BEDC0C4}">
      <dgm:prSet/>
      <dgm:spPr/>
      <dgm:t>
        <a:bodyPr/>
        <a:lstStyle/>
        <a:p>
          <a:endParaRPr lang="en-US" sz="1100"/>
        </a:p>
      </dgm:t>
    </dgm:pt>
    <dgm:pt modelId="{836F74D1-234E-45F0-B5DE-D24321D1559C}">
      <dgm:prSet phldrT="[نص]" custT="1"/>
      <dgm:spPr>
        <a:solidFill>
          <a:srgbClr val="00B050"/>
        </a:solidFill>
      </dgm:spPr>
      <dgm:t>
        <a:bodyPr/>
        <a:lstStyle/>
        <a:p>
          <a:pPr rtl="1"/>
          <a:r>
            <a:rPr lang="ar-JO" sz="1100" b="1" dirty="0"/>
            <a:t>الشباب والصحة والنشاط البدني</a:t>
          </a:r>
          <a:endParaRPr lang="en-US" sz="1100" dirty="0"/>
        </a:p>
      </dgm:t>
    </dgm:pt>
    <dgm:pt modelId="{3D06ADBA-EEF5-4198-9BBA-E363BBC239ED}" type="parTrans" cxnId="{6A130BF6-253B-4AE0-A092-C3040BE71FE1}">
      <dgm:prSet/>
      <dgm:spPr/>
      <dgm:t>
        <a:bodyPr/>
        <a:lstStyle/>
        <a:p>
          <a:endParaRPr lang="en-US" sz="1100"/>
        </a:p>
      </dgm:t>
    </dgm:pt>
    <dgm:pt modelId="{F0FD0052-D105-40DD-9437-7F4331437B7F}" type="sibTrans" cxnId="{6A130BF6-253B-4AE0-A092-C3040BE71FE1}">
      <dgm:prSet/>
      <dgm:spPr/>
      <dgm:t>
        <a:bodyPr/>
        <a:lstStyle/>
        <a:p>
          <a:endParaRPr lang="en-US" sz="1100"/>
        </a:p>
      </dgm:t>
    </dgm:pt>
    <dgm:pt modelId="{DEDFD10F-DB80-44A8-A4BE-344DA27DEC77}" type="pres">
      <dgm:prSet presAssocID="{179F7F5C-783C-4B15-92F0-E910BE9568BF}" presName="compositeShape" presStyleCnt="0">
        <dgm:presLayoutVars>
          <dgm:chMax val="7"/>
          <dgm:dir/>
          <dgm:resizeHandles val="exact"/>
        </dgm:presLayoutVars>
      </dgm:prSet>
      <dgm:spPr/>
    </dgm:pt>
    <dgm:pt modelId="{6DA83A91-2A49-4447-84A6-B98895D90B9E}" type="pres">
      <dgm:prSet presAssocID="{179F7F5C-783C-4B15-92F0-E910BE9568BF}" presName="wedge1" presStyleLbl="node1" presStyleIdx="0" presStyleCnt="7"/>
      <dgm:spPr/>
    </dgm:pt>
    <dgm:pt modelId="{ECF17070-E3AE-4722-AF4E-6479265EA56B}" type="pres">
      <dgm:prSet presAssocID="{179F7F5C-783C-4B15-92F0-E910BE9568BF}" presName="dummy1a" presStyleCnt="0"/>
      <dgm:spPr/>
    </dgm:pt>
    <dgm:pt modelId="{02B69C67-804E-45F2-90A1-FC8C95C45DEC}" type="pres">
      <dgm:prSet presAssocID="{179F7F5C-783C-4B15-92F0-E910BE9568BF}" presName="dummy1b" presStyleCnt="0"/>
      <dgm:spPr/>
    </dgm:pt>
    <dgm:pt modelId="{C93B6346-6CAE-4924-912A-1BC0780755ED}" type="pres">
      <dgm:prSet presAssocID="{179F7F5C-783C-4B15-92F0-E910BE9568BF}" presName="wedge1Tx" presStyleLbl="node1" presStyleIdx="0" presStyleCnt="7">
        <dgm:presLayoutVars>
          <dgm:chMax val="0"/>
          <dgm:chPref val="0"/>
          <dgm:bulletEnabled val="1"/>
        </dgm:presLayoutVars>
      </dgm:prSet>
      <dgm:spPr/>
    </dgm:pt>
    <dgm:pt modelId="{6B4CBD81-3976-4B9E-A0A1-9512E4AEE048}" type="pres">
      <dgm:prSet presAssocID="{179F7F5C-783C-4B15-92F0-E910BE9568BF}" presName="wedge2" presStyleLbl="node1" presStyleIdx="1" presStyleCnt="7"/>
      <dgm:spPr/>
    </dgm:pt>
    <dgm:pt modelId="{A676514E-3674-4588-B50A-38D584607142}" type="pres">
      <dgm:prSet presAssocID="{179F7F5C-783C-4B15-92F0-E910BE9568BF}" presName="dummy2a" presStyleCnt="0"/>
      <dgm:spPr/>
    </dgm:pt>
    <dgm:pt modelId="{32A8AA8F-2402-41AF-89AB-8F298286726A}" type="pres">
      <dgm:prSet presAssocID="{179F7F5C-783C-4B15-92F0-E910BE9568BF}" presName="dummy2b" presStyleCnt="0"/>
      <dgm:spPr/>
    </dgm:pt>
    <dgm:pt modelId="{847FAB61-2F6B-438D-8999-BF47D4D20093}" type="pres">
      <dgm:prSet presAssocID="{179F7F5C-783C-4B15-92F0-E910BE9568BF}" presName="wedge2Tx" presStyleLbl="node1" presStyleIdx="1" presStyleCnt="7">
        <dgm:presLayoutVars>
          <dgm:chMax val="0"/>
          <dgm:chPref val="0"/>
          <dgm:bulletEnabled val="1"/>
        </dgm:presLayoutVars>
      </dgm:prSet>
      <dgm:spPr/>
    </dgm:pt>
    <dgm:pt modelId="{B4101304-1DEE-4CD7-A82D-1068E0DB9EE6}" type="pres">
      <dgm:prSet presAssocID="{179F7F5C-783C-4B15-92F0-E910BE9568BF}" presName="wedge3" presStyleLbl="node1" presStyleIdx="2" presStyleCnt="7"/>
      <dgm:spPr/>
    </dgm:pt>
    <dgm:pt modelId="{85427601-4007-477C-81F8-40ACD30640E3}" type="pres">
      <dgm:prSet presAssocID="{179F7F5C-783C-4B15-92F0-E910BE9568BF}" presName="dummy3a" presStyleCnt="0"/>
      <dgm:spPr/>
    </dgm:pt>
    <dgm:pt modelId="{ACCD5FFB-7211-46D9-ACE2-326D464E9614}" type="pres">
      <dgm:prSet presAssocID="{179F7F5C-783C-4B15-92F0-E910BE9568BF}" presName="dummy3b" presStyleCnt="0"/>
      <dgm:spPr/>
    </dgm:pt>
    <dgm:pt modelId="{51FC69FD-892F-42EA-8FE8-B9B7E598A2E2}" type="pres">
      <dgm:prSet presAssocID="{179F7F5C-783C-4B15-92F0-E910BE9568BF}" presName="wedge3Tx" presStyleLbl="node1" presStyleIdx="2" presStyleCnt="7">
        <dgm:presLayoutVars>
          <dgm:chMax val="0"/>
          <dgm:chPref val="0"/>
          <dgm:bulletEnabled val="1"/>
        </dgm:presLayoutVars>
      </dgm:prSet>
      <dgm:spPr/>
    </dgm:pt>
    <dgm:pt modelId="{FA0AE62E-481E-420B-8DDA-DAD6409F982B}" type="pres">
      <dgm:prSet presAssocID="{179F7F5C-783C-4B15-92F0-E910BE9568BF}" presName="wedge4" presStyleLbl="node1" presStyleIdx="3" presStyleCnt="7"/>
      <dgm:spPr/>
    </dgm:pt>
    <dgm:pt modelId="{CC7AE04B-596B-46CE-8747-152FEF8D467A}" type="pres">
      <dgm:prSet presAssocID="{179F7F5C-783C-4B15-92F0-E910BE9568BF}" presName="dummy4a" presStyleCnt="0"/>
      <dgm:spPr/>
    </dgm:pt>
    <dgm:pt modelId="{132934B7-52DB-4263-90DC-F6A503013640}" type="pres">
      <dgm:prSet presAssocID="{179F7F5C-783C-4B15-92F0-E910BE9568BF}" presName="dummy4b" presStyleCnt="0"/>
      <dgm:spPr/>
    </dgm:pt>
    <dgm:pt modelId="{34C9FF66-0283-42F4-AF00-A46E3F824CE6}" type="pres">
      <dgm:prSet presAssocID="{179F7F5C-783C-4B15-92F0-E910BE9568BF}" presName="wedge4Tx" presStyleLbl="node1" presStyleIdx="3" presStyleCnt="7">
        <dgm:presLayoutVars>
          <dgm:chMax val="0"/>
          <dgm:chPref val="0"/>
          <dgm:bulletEnabled val="1"/>
        </dgm:presLayoutVars>
      </dgm:prSet>
      <dgm:spPr/>
    </dgm:pt>
    <dgm:pt modelId="{6CDB5B1B-C2C1-465C-990F-EACB6AD46869}" type="pres">
      <dgm:prSet presAssocID="{179F7F5C-783C-4B15-92F0-E910BE9568BF}" presName="wedge5" presStyleLbl="node1" presStyleIdx="4" presStyleCnt="7"/>
      <dgm:spPr/>
    </dgm:pt>
    <dgm:pt modelId="{7CF2BB2C-CFB7-4731-88E1-36D16A542385}" type="pres">
      <dgm:prSet presAssocID="{179F7F5C-783C-4B15-92F0-E910BE9568BF}" presName="dummy5a" presStyleCnt="0"/>
      <dgm:spPr/>
    </dgm:pt>
    <dgm:pt modelId="{E844F68D-DA0B-4805-9B10-D7A6D295963F}" type="pres">
      <dgm:prSet presAssocID="{179F7F5C-783C-4B15-92F0-E910BE9568BF}" presName="dummy5b" presStyleCnt="0"/>
      <dgm:spPr/>
    </dgm:pt>
    <dgm:pt modelId="{9A7046B3-A2BF-434C-9A85-3DFB3BE8EA0B}" type="pres">
      <dgm:prSet presAssocID="{179F7F5C-783C-4B15-92F0-E910BE9568BF}" presName="wedge5Tx" presStyleLbl="node1" presStyleIdx="4" presStyleCnt="7">
        <dgm:presLayoutVars>
          <dgm:chMax val="0"/>
          <dgm:chPref val="0"/>
          <dgm:bulletEnabled val="1"/>
        </dgm:presLayoutVars>
      </dgm:prSet>
      <dgm:spPr/>
    </dgm:pt>
    <dgm:pt modelId="{5A131991-D904-493B-AF7E-B415BB2DCC02}" type="pres">
      <dgm:prSet presAssocID="{179F7F5C-783C-4B15-92F0-E910BE9568BF}" presName="wedge6" presStyleLbl="node1" presStyleIdx="5" presStyleCnt="7"/>
      <dgm:spPr/>
    </dgm:pt>
    <dgm:pt modelId="{9331BDA3-5040-437D-A474-0E83AAA3F41F}" type="pres">
      <dgm:prSet presAssocID="{179F7F5C-783C-4B15-92F0-E910BE9568BF}" presName="dummy6a" presStyleCnt="0"/>
      <dgm:spPr/>
    </dgm:pt>
    <dgm:pt modelId="{E7FF70BA-E8F8-4B9E-8C5E-A95141B960D2}" type="pres">
      <dgm:prSet presAssocID="{179F7F5C-783C-4B15-92F0-E910BE9568BF}" presName="dummy6b" presStyleCnt="0"/>
      <dgm:spPr/>
    </dgm:pt>
    <dgm:pt modelId="{1B91EF65-200D-461E-8E50-1B5DAE087DAB}" type="pres">
      <dgm:prSet presAssocID="{179F7F5C-783C-4B15-92F0-E910BE9568BF}" presName="wedge6Tx" presStyleLbl="node1" presStyleIdx="5" presStyleCnt="7">
        <dgm:presLayoutVars>
          <dgm:chMax val="0"/>
          <dgm:chPref val="0"/>
          <dgm:bulletEnabled val="1"/>
        </dgm:presLayoutVars>
      </dgm:prSet>
      <dgm:spPr/>
    </dgm:pt>
    <dgm:pt modelId="{97E9C774-B2CA-4180-BA15-A757DF573573}" type="pres">
      <dgm:prSet presAssocID="{179F7F5C-783C-4B15-92F0-E910BE9568BF}" presName="wedge7" presStyleLbl="node1" presStyleIdx="6" presStyleCnt="7"/>
      <dgm:spPr/>
    </dgm:pt>
    <dgm:pt modelId="{411BE641-B2FF-4317-B525-A5F6C24C783E}" type="pres">
      <dgm:prSet presAssocID="{179F7F5C-783C-4B15-92F0-E910BE9568BF}" presName="dummy7a" presStyleCnt="0"/>
      <dgm:spPr/>
    </dgm:pt>
    <dgm:pt modelId="{1839A40F-ADAD-461E-95F6-0597C138E1AA}" type="pres">
      <dgm:prSet presAssocID="{179F7F5C-783C-4B15-92F0-E910BE9568BF}" presName="dummy7b" presStyleCnt="0"/>
      <dgm:spPr/>
    </dgm:pt>
    <dgm:pt modelId="{318F592B-E027-4CF1-AA48-A51189E78117}" type="pres">
      <dgm:prSet presAssocID="{179F7F5C-783C-4B15-92F0-E910BE9568BF}" presName="wedge7Tx" presStyleLbl="node1" presStyleIdx="6" presStyleCnt="7">
        <dgm:presLayoutVars>
          <dgm:chMax val="0"/>
          <dgm:chPref val="0"/>
          <dgm:bulletEnabled val="1"/>
        </dgm:presLayoutVars>
      </dgm:prSet>
      <dgm:spPr/>
    </dgm:pt>
    <dgm:pt modelId="{131357B8-3CAB-494D-A5A9-8C6DE293C3CC}" type="pres">
      <dgm:prSet presAssocID="{669B145D-28B0-4224-A9E1-8599530E84B1}" presName="arrowWedge1" presStyleLbl="fgSibTrans2D1" presStyleIdx="0" presStyleCnt="7"/>
      <dgm:spPr/>
    </dgm:pt>
    <dgm:pt modelId="{7CDD24EB-C8BB-4404-966F-7EA33CC8227E}" type="pres">
      <dgm:prSet presAssocID="{1C040EBF-BEB7-475B-B819-99187BB5C440}" presName="arrowWedge2" presStyleLbl="fgSibTrans2D1" presStyleIdx="1" presStyleCnt="7"/>
      <dgm:spPr/>
    </dgm:pt>
    <dgm:pt modelId="{47C3BF6F-253F-451E-BD88-139C2B8CDEE9}" type="pres">
      <dgm:prSet presAssocID="{BEC57ED5-0FF2-47BF-9A1E-6865C67D6684}" presName="arrowWedge3" presStyleLbl="fgSibTrans2D1" presStyleIdx="2" presStyleCnt="7"/>
      <dgm:spPr/>
    </dgm:pt>
    <dgm:pt modelId="{424DF9E6-7218-4F20-9739-FB43DCB00F30}" type="pres">
      <dgm:prSet presAssocID="{580656A6-7FB1-4F3D-B9B4-FCA09A9F25BD}" presName="arrowWedge4" presStyleLbl="fgSibTrans2D1" presStyleIdx="3" presStyleCnt="7"/>
      <dgm:spPr/>
    </dgm:pt>
    <dgm:pt modelId="{885B7A5A-D560-4A20-B564-91690F2800F6}" type="pres">
      <dgm:prSet presAssocID="{3BE66FEF-A014-4CE6-A795-CB5B06368541}" presName="arrowWedge5" presStyleLbl="fgSibTrans2D1" presStyleIdx="4" presStyleCnt="7"/>
      <dgm:spPr/>
    </dgm:pt>
    <dgm:pt modelId="{9DF62E21-3568-42F5-921A-85F76235A883}" type="pres">
      <dgm:prSet presAssocID="{9ED7BE88-A545-4FCA-9529-3876CF3CCE16}" presName="arrowWedge6" presStyleLbl="fgSibTrans2D1" presStyleIdx="5" presStyleCnt="7"/>
      <dgm:spPr/>
    </dgm:pt>
    <dgm:pt modelId="{A4F664E8-BB77-453F-9B82-79ECDF307DE9}" type="pres">
      <dgm:prSet presAssocID="{F0FD0052-D105-40DD-9437-7F4331437B7F}" presName="arrowWedge7" presStyleLbl="fgSibTrans2D1" presStyleIdx="6" presStyleCnt="7"/>
      <dgm:spPr/>
    </dgm:pt>
  </dgm:ptLst>
  <dgm:cxnLst>
    <dgm:cxn modelId="{6F150517-A57D-4097-AC1B-F6E0176DA313}" srcId="{179F7F5C-783C-4B15-92F0-E910BE9568BF}" destId="{13363E55-22C0-47F1-9EAC-C215C40E1083}" srcOrd="4" destOrd="0" parTransId="{BC969C4E-3515-4335-948A-CBB5164EF08A}" sibTransId="{3BE66FEF-A014-4CE6-A795-CB5B06368541}"/>
    <dgm:cxn modelId="{58E6B025-F35C-4384-B209-950B51C7FA2A}" type="presOf" srcId="{72781A0E-C373-4C2C-98B0-F5D0D980F8C1}" destId="{B4101304-1DEE-4CD7-A82D-1068E0DB9EE6}" srcOrd="0" destOrd="0" presId="urn:microsoft.com/office/officeart/2005/8/layout/cycle8"/>
    <dgm:cxn modelId="{481F222A-ACA0-4D35-879A-2ED2DF48BB9A}" type="presOf" srcId="{13363E55-22C0-47F1-9EAC-C215C40E1083}" destId="{9A7046B3-A2BF-434C-9A85-3DFB3BE8EA0B}" srcOrd="1" destOrd="0" presId="urn:microsoft.com/office/officeart/2005/8/layout/cycle8"/>
    <dgm:cxn modelId="{62C4BC62-1515-44F0-B6F0-22E2D641B6A1}" srcId="{179F7F5C-783C-4B15-92F0-E910BE9568BF}" destId="{A93D8AA2-96A3-4430-8158-C7983231B6B7}" srcOrd="3" destOrd="0" parTransId="{9187C5F6-EE8A-44AC-B2F3-38D2FB3CE6B3}" sibTransId="{580656A6-7FB1-4F3D-B9B4-FCA09A9F25BD}"/>
    <dgm:cxn modelId="{E7BEF369-DB1E-4BC2-AB04-0C11024E0858}" type="presOf" srcId="{72781A0E-C373-4C2C-98B0-F5D0D980F8C1}" destId="{51FC69FD-892F-42EA-8FE8-B9B7E598A2E2}" srcOrd="1" destOrd="0" presId="urn:microsoft.com/office/officeart/2005/8/layout/cycle8"/>
    <dgm:cxn modelId="{16432B6A-7B4C-40D8-B9A1-ECEBDB6F3656}" type="presOf" srcId="{AC19ECCA-A4E8-444F-B3D5-FED1AB18D320}" destId="{5A131991-D904-493B-AF7E-B415BB2DCC02}" srcOrd="0" destOrd="0" presId="urn:microsoft.com/office/officeart/2005/8/layout/cycle8"/>
    <dgm:cxn modelId="{20DCE86B-0230-4C00-9EF3-6A28A1843F42}" type="presOf" srcId="{836F74D1-234E-45F0-B5DE-D24321D1559C}" destId="{97E9C774-B2CA-4180-BA15-A757DF573573}" srcOrd="0" destOrd="0" presId="urn:microsoft.com/office/officeart/2005/8/layout/cycle8"/>
    <dgm:cxn modelId="{0C993C6C-78E5-4DB0-9786-DE2CA617DAA4}" srcId="{179F7F5C-783C-4B15-92F0-E910BE9568BF}" destId="{F59CE836-25B5-4F28-935B-9E385B23C584}" srcOrd="0" destOrd="0" parTransId="{91DBCE8E-0B70-48A6-BDA3-3CBA8EF3AE61}" sibTransId="{669B145D-28B0-4224-A9E1-8599530E84B1}"/>
    <dgm:cxn modelId="{EE636E56-45FA-4CF3-8C6F-FDE7D2940BE9}" type="presOf" srcId="{13363E55-22C0-47F1-9EAC-C215C40E1083}" destId="{6CDB5B1B-C2C1-465C-990F-EACB6AD46869}" srcOrd="0" destOrd="0" presId="urn:microsoft.com/office/officeart/2005/8/layout/cycle8"/>
    <dgm:cxn modelId="{5427F78D-B4E5-4A81-B7BF-55464AEAB776}" type="presOf" srcId="{4FE49BE4-8E1B-49A8-B5A1-B7CE29898ABF}" destId="{6B4CBD81-3976-4B9E-A0A1-9512E4AEE048}" srcOrd="0" destOrd="0" presId="urn:microsoft.com/office/officeart/2005/8/layout/cycle8"/>
    <dgm:cxn modelId="{F17820A6-C49C-430B-9A7C-32A7DA6F47EA}" type="presOf" srcId="{F59CE836-25B5-4F28-935B-9E385B23C584}" destId="{C93B6346-6CAE-4924-912A-1BC0780755ED}" srcOrd="1" destOrd="0" presId="urn:microsoft.com/office/officeart/2005/8/layout/cycle8"/>
    <dgm:cxn modelId="{144CE7A9-6277-4854-ACA4-A1DDA87564D9}" type="presOf" srcId="{AC19ECCA-A4E8-444F-B3D5-FED1AB18D320}" destId="{1B91EF65-200D-461E-8E50-1B5DAE087DAB}" srcOrd="1" destOrd="0" presId="urn:microsoft.com/office/officeart/2005/8/layout/cycle8"/>
    <dgm:cxn modelId="{833D39AF-E084-493E-9598-583E757F8B53}" type="presOf" srcId="{836F74D1-234E-45F0-B5DE-D24321D1559C}" destId="{318F592B-E027-4CF1-AA48-A51189E78117}" srcOrd="1" destOrd="0" presId="urn:microsoft.com/office/officeart/2005/8/layout/cycle8"/>
    <dgm:cxn modelId="{D35A57C8-6933-465F-8248-2DAF233C8095}" type="presOf" srcId="{179F7F5C-783C-4B15-92F0-E910BE9568BF}" destId="{DEDFD10F-DB80-44A8-A4BE-344DA27DEC77}" srcOrd="0" destOrd="0" presId="urn:microsoft.com/office/officeart/2005/8/layout/cycle8"/>
    <dgm:cxn modelId="{49B5A8CF-C814-4B6A-B6F1-D3E24A702B9F}" type="presOf" srcId="{F59CE836-25B5-4F28-935B-9E385B23C584}" destId="{6DA83A91-2A49-4447-84A6-B98895D90B9E}" srcOrd="0" destOrd="0" presId="urn:microsoft.com/office/officeart/2005/8/layout/cycle8"/>
    <dgm:cxn modelId="{44FFE4D3-A60B-41AA-AD74-6AFA36D2E571}" srcId="{179F7F5C-783C-4B15-92F0-E910BE9568BF}" destId="{72781A0E-C373-4C2C-98B0-F5D0D980F8C1}" srcOrd="2" destOrd="0" parTransId="{BF0734B2-1174-47DC-A1C6-4B8B3071FB92}" sibTransId="{BEC57ED5-0FF2-47BF-9A1E-6865C67D6684}"/>
    <dgm:cxn modelId="{BD9CAAD7-11B7-4738-B4A2-EDE289C2E6D0}" srcId="{179F7F5C-783C-4B15-92F0-E910BE9568BF}" destId="{4FE49BE4-8E1B-49A8-B5A1-B7CE29898ABF}" srcOrd="1" destOrd="0" parTransId="{446C47D0-81E7-4A5B-8390-826FEFF37178}" sibTransId="{1C040EBF-BEB7-475B-B819-99187BB5C440}"/>
    <dgm:cxn modelId="{F329BFDD-0E92-447B-90D8-DAC90BEDC0C4}" srcId="{179F7F5C-783C-4B15-92F0-E910BE9568BF}" destId="{AC19ECCA-A4E8-444F-B3D5-FED1AB18D320}" srcOrd="5" destOrd="0" parTransId="{297CB0B6-741E-4FE7-AE40-96D77FC08802}" sibTransId="{9ED7BE88-A545-4FCA-9529-3876CF3CCE16}"/>
    <dgm:cxn modelId="{599C4BF0-FDB9-4EB5-A622-6D717EB02A0D}" type="presOf" srcId="{A93D8AA2-96A3-4430-8158-C7983231B6B7}" destId="{34C9FF66-0283-42F4-AF00-A46E3F824CE6}" srcOrd="1" destOrd="0" presId="urn:microsoft.com/office/officeart/2005/8/layout/cycle8"/>
    <dgm:cxn modelId="{5B25F5F4-CFAD-4406-B8D7-3E546FF94805}" type="presOf" srcId="{4FE49BE4-8E1B-49A8-B5A1-B7CE29898ABF}" destId="{847FAB61-2F6B-438D-8999-BF47D4D20093}" srcOrd="1" destOrd="0" presId="urn:microsoft.com/office/officeart/2005/8/layout/cycle8"/>
    <dgm:cxn modelId="{6A130BF6-253B-4AE0-A092-C3040BE71FE1}" srcId="{179F7F5C-783C-4B15-92F0-E910BE9568BF}" destId="{836F74D1-234E-45F0-B5DE-D24321D1559C}" srcOrd="6" destOrd="0" parTransId="{3D06ADBA-EEF5-4198-9BBA-E363BBC239ED}" sibTransId="{F0FD0052-D105-40DD-9437-7F4331437B7F}"/>
    <dgm:cxn modelId="{05725EFD-7725-4951-A955-CB729A64A05B}" type="presOf" srcId="{A93D8AA2-96A3-4430-8158-C7983231B6B7}" destId="{FA0AE62E-481E-420B-8DDA-DAD6409F982B}" srcOrd="0" destOrd="0" presId="urn:microsoft.com/office/officeart/2005/8/layout/cycle8"/>
    <dgm:cxn modelId="{54C00D42-1025-433C-9FF8-01894A8D0634}" type="presParOf" srcId="{DEDFD10F-DB80-44A8-A4BE-344DA27DEC77}" destId="{6DA83A91-2A49-4447-84A6-B98895D90B9E}" srcOrd="0" destOrd="0" presId="urn:microsoft.com/office/officeart/2005/8/layout/cycle8"/>
    <dgm:cxn modelId="{A038581A-101A-41DE-BB2A-895025C00EAA}" type="presParOf" srcId="{DEDFD10F-DB80-44A8-A4BE-344DA27DEC77}" destId="{ECF17070-E3AE-4722-AF4E-6479265EA56B}" srcOrd="1" destOrd="0" presId="urn:microsoft.com/office/officeart/2005/8/layout/cycle8"/>
    <dgm:cxn modelId="{4939758E-8435-4643-B95C-99113DC776E4}" type="presParOf" srcId="{DEDFD10F-DB80-44A8-A4BE-344DA27DEC77}" destId="{02B69C67-804E-45F2-90A1-FC8C95C45DEC}" srcOrd="2" destOrd="0" presId="urn:microsoft.com/office/officeart/2005/8/layout/cycle8"/>
    <dgm:cxn modelId="{6CE02224-F563-46B7-88CE-2B8405F0923C}" type="presParOf" srcId="{DEDFD10F-DB80-44A8-A4BE-344DA27DEC77}" destId="{C93B6346-6CAE-4924-912A-1BC0780755ED}" srcOrd="3" destOrd="0" presId="urn:microsoft.com/office/officeart/2005/8/layout/cycle8"/>
    <dgm:cxn modelId="{8E41D03B-8D49-4183-A749-A00F9D410FBE}" type="presParOf" srcId="{DEDFD10F-DB80-44A8-A4BE-344DA27DEC77}" destId="{6B4CBD81-3976-4B9E-A0A1-9512E4AEE048}" srcOrd="4" destOrd="0" presId="urn:microsoft.com/office/officeart/2005/8/layout/cycle8"/>
    <dgm:cxn modelId="{A825F0AA-4A19-4EE5-85AE-AA09DD5BA6B4}" type="presParOf" srcId="{DEDFD10F-DB80-44A8-A4BE-344DA27DEC77}" destId="{A676514E-3674-4588-B50A-38D584607142}" srcOrd="5" destOrd="0" presId="urn:microsoft.com/office/officeart/2005/8/layout/cycle8"/>
    <dgm:cxn modelId="{2CA9F17B-3DF4-4EB6-889B-411728395E17}" type="presParOf" srcId="{DEDFD10F-DB80-44A8-A4BE-344DA27DEC77}" destId="{32A8AA8F-2402-41AF-89AB-8F298286726A}" srcOrd="6" destOrd="0" presId="urn:microsoft.com/office/officeart/2005/8/layout/cycle8"/>
    <dgm:cxn modelId="{961E9940-F9EA-48AC-B535-9984DC32F4F1}" type="presParOf" srcId="{DEDFD10F-DB80-44A8-A4BE-344DA27DEC77}" destId="{847FAB61-2F6B-438D-8999-BF47D4D20093}" srcOrd="7" destOrd="0" presId="urn:microsoft.com/office/officeart/2005/8/layout/cycle8"/>
    <dgm:cxn modelId="{8EEEBEF9-198C-4819-B74B-FBB2D5DB8EFF}" type="presParOf" srcId="{DEDFD10F-DB80-44A8-A4BE-344DA27DEC77}" destId="{B4101304-1DEE-4CD7-A82D-1068E0DB9EE6}" srcOrd="8" destOrd="0" presId="urn:microsoft.com/office/officeart/2005/8/layout/cycle8"/>
    <dgm:cxn modelId="{512B3198-38F4-460B-8D78-1679D693667E}" type="presParOf" srcId="{DEDFD10F-DB80-44A8-A4BE-344DA27DEC77}" destId="{85427601-4007-477C-81F8-40ACD30640E3}" srcOrd="9" destOrd="0" presId="urn:microsoft.com/office/officeart/2005/8/layout/cycle8"/>
    <dgm:cxn modelId="{1177DAF7-FBF0-46B5-A7B9-50FB4EAFBBBD}" type="presParOf" srcId="{DEDFD10F-DB80-44A8-A4BE-344DA27DEC77}" destId="{ACCD5FFB-7211-46D9-ACE2-326D464E9614}" srcOrd="10" destOrd="0" presId="urn:microsoft.com/office/officeart/2005/8/layout/cycle8"/>
    <dgm:cxn modelId="{122FCA19-1E8D-4269-87F3-55BF0FB0B530}" type="presParOf" srcId="{DEDFD10F-DB80-44A8-A4BE-344DA27DEC77}" destId="{51FC69FD-892F-42EA-8FE8-B9B7E598A2E2}" srcOrd="11" destOrd="0" presId="urn:microsoft.com/office/officeart/2005/8/layout/cycle8"/>
    <dgm:cxn modelId="{EA74DB80-10DE-4C63-B1AF-8CDF7199149B}" type="presParOf" srcId="{DEDFD10F-DB80-44A8-A4BE-344DA27DEC77}" destId="{FA0AE62E-481E-420B-8DDA-DAD6409F982B}" srcOrd="12" destOrd="0" presId="urn:microsoft.com/office/officeart/2005/8/layout/cycle8"/>
    <dgm:cxn modelId="{1B0BF1ED-551F-4635-AD26-D7C4E59DFDED}" type="presParOf" srcId="{DEDFD10F-DB80-44A8-A4BE-344DA27DEC77}" destId="{CC7AE04B-596B-46CE-8747-152FEF8D467A}" srcOrd="13" destOrd="0" presId="urn:microsoft.com/office/officeart/2005/8/layout/cycle8"/>
    <dgm:cxn modelId="{03C33E64-DEA4-40F4-8C4C-8A72D1BCC144}" type="presParOf" srcId="{DEDFD10F-DB80-44A8-A4BE-344DA27DEC77}" destId="{132934B7-52DB-4263-90DC-F6A503013640}" srcOrd="14" destOrd="0" presId="urn:microsoft.com/office/officeart/2005/8/layout/cycle8"/>
    <dgm:cxn modelId="{1D84314C-3FE7-45F8-87BC-5605097696A7}" type="presParOf" srcId="{DEDFD10F-DB80-44A8-A4BE-344DA27DEC77}" destId="{34C9FF66-0283-42F4-AF00-A46E3F824CE6}" srcOrd="15" destOrd="0" presId="urn:microsoft.com/office/officeart/2005/8/layout/cycle8"/>
    <dgm:cxn modelId="{71741BEB-EEE3-4BAB-8218-B9C7E9030F12}" type="presParOf" srcId="{DEDFD10F-DB80-44A8-A4BE-344DA27DEC77}" destId="{6CDB5B1B-C2C1-465C-990F-EACB6AD46869}" srcOrd="16" destOrd="0" presId="urn:microsoft.com/office/officeart/2005/8/layout/cycle8"/>
    <dgm:cxn modelId="{74F9745B-20A2-4F2B-94B1-9356716C5E91}" type="presParOf" srcId="{DEDFD10F-DB80-44A8-A4BE-344DA27DEC77}" destId="{7CF2BB2C-CFB7-4731-88E1-36D16A542385}" srcOrd="17" destOrd="0" presId="urn:microsoft.com/office/officeart/2005/8/layout/cycle8"/>
    <dgm:cxn modelId="{D4585726-F0D0-4A67-892E-84A837697E4B}" type="presParOf" srcId="{DEDFD10F-DB80-44A8-A4BE-344DA27DEC77}" destId="{E844F68D-DA0B-4805-9B10-D7A6D295963F}" srcOrd="18" destOrd="0" presId="urn:microsoft.com/office/officeart/2005/8/layout/cycle8"/>
    <dgm:cxn modelId="{DD2E53F1-65D9-44C8-AD6D-6066DBA54794}" type="presParOf" srcId="{DEDFD10F-DB80-44A8-A4BE-344DA27DEC77}" destId="{9A7046B3-A2BF-434C-9A85-3DFB3BE8EA0B}" srcOrd="19" destOrd="0" presId="urn:microsoft.com/office/officeart/2005/8/layout/cycle8"/>
    <dgm:cxn modelId="{1DC68A4A-76D8-492F-8D73-DBBE90DDCB62}" type="presParOf" srcId="{DEDFD10F-DB80-44A8-A4BE-344DA27DEC77}" destId="{5A131991-D904-493B-AF7E-B415BB2DCC02}" srcOrd="20" destOrd="0" presId="urn:microsoft.com/office/officeart/2005/8/layout/cycle8"/>
    <dgm:cxn modelId="{49DA5650-F37F-4DDB-AC7B-E8A51B6653BA}" type="presParOf" srcId="{DEDFD10F-DB80-44A8-A4BE-344DA27DEC77}" destId="{9331BDA3-5040-437D-A474-0E83AAA3F41F}" srcOrd="21" destOrd="0" presId="urn:microsoft.com/office/officeart/2005/8/layout/cycle8"/>
    <dgm:cxn modelId="{C3647571-9F22-480E-8E6F-A29A5FFC49AE}" type="presParOf" srcId="{DEDFD10F-DB80-44A8-A4BE-344DA27DEC77}" destId="{E7FF70BA-E8F8-4B9E-8C5E-A95141B960D2}" srcOrd="22" destOrd="0" presId="urn:microsoft.com/office/officeart/2005/8/layout/cycle8"/>
    <dgm:cxn modelId="{12E6096D-9A5E-4523-8F5D-321BF6F63ABC}" type="presParOf" srcId="{DEDFD10F-DB80-44A8-A4BE-344DA27DEC77}" destId="{1B91EF65-200D-461E-8E50-1B5DAE087DAB}" srcOrd="23" destOrd="0" presId="urn:microsoft.com/office/officeart/2005/8/layout/cycle8"/>
    <dgm:cxn modelId="{4EBC9B60-01DA-4247-9CED-E24470888449}" type="presParOf" srcId="{DEDFD10F-DB80-44A8-A4BE-344DA27DEC77}" destId="{97E9C774-B2CA-4180-BA15-A757DF573573}" srcOrd="24" destOrd="0" presId="urn:microsoft.com/office/officeart/2005/8/layout/cycle8"/>
    <dgm:cxn modelId="{5456D901-B26D-4FA7-AA71-282583007E08}" type="presParOf" srcId="{DEDFD10F-DB80-44A8-A4BE-344DA27DEC77}" destId="{411BE641-B2FF-4317-B525-A5F6C24C783E}" srcOrd="25" destOrd="0" presId="urn:microsoft.com/office/officeart/2005/8/layout/cycle8"/>
    <dgm:cxn modelId="{AA91E9AE-4DB3-4EBE-B96C-313C07C0AEDB}" type="presParOf" srcId="{DEDFD10F-DB80-44A8-A4BE-344DA27DEC77}" destId="{1839A40F-ADAD-461E-95F6-0597C138E1AA}" srcOrd="26" destOrd="0" presId="urn:microsoft.com/office/officeart/2005/8/layout/cycle8"/>
    <dgm:cxn modelId="{EC4B229E-3C69-4191-96B5-10B38859D735}" type="presParOf" srcId="{DEDFD10F-DB80-44A8-A4BE-344DA27DEC77}" destId="{318F592B-E027-4CF1-AA48-A51189E78117}" srcOrd="27" destOrd="0" presId="urn:microsoft.com/office/officeart/2005/8/layout/cycle8"/>
    <dgm:cxn modelId="{1A51F186-B449-4BBB-A8CE-848943FC3D10}" type="presParOf" srcId="{DEDFD10F-DB80-44A8-A4BE-344DA27DEC77}" destId="{131357B8-3CAB-494D-A5A9-8C6DE293C3CC}" srcOrd="28" destOrd="0" presId="urn:microsoft.com/office/officeart/2005/8/layout/cycle8"/>
    <dgm:cxn modelId="{8BA6077B-E010-4818-ABB2-47C05E72D543}" type="presParOf" srcId="{DEDFD10F-DB80-44A8-A4BE-344DA27DEC77}" destId="{7CDD24EB-C8BB-4404-966F-7EA33CC8227E}" srcOrd="29" destOrd="0" presId="urn:microsoft.com/office/officeart/2005/8/layout/cycle8"/>
    <dgm:cxn modelId="{7B0D7B01-51DD-422D-B8BA-CC871A72BE9A}" type="presParOf" srcId="{DEDFD10F-DB80-44A8-A4BE-344DA27DEC77}" destId="{47C3BF6F-253F-451E-BD88-139C2B8CDEE9}" srcOrd="30" destOrd="0" presId="urn:microsoft.com/office/officeart/2005/8/layout/cycle8"/>
    <dgm:cxn modelId="{75308057-F1F6-4E5B-96A8-4FC95D2D48AA}" type="presParOf" srcId="{DEDFD10F-DB80-44A8-A4BE-344DA27DEC77}" destId="{424DF9E6-7218-4F20-9739-FB43DCB00F30}" srcOrd="31" destOrd="0" presId="urn:microsoft.com/office/officeart/2005/8/layout/cycle8"/>
    <dgm:cxn modelId="{83D7BDF8-C2FF-475B-A0D6-56060086EE45}" type="presParOf" srcId="{DEDFD10F-DB80-44A8-A4BE-344DA27DEC77}" destId="{885B7A5A-D560-4A20-B564-91690F2800F6}" srcOrd="32" destOrd="0" presId="urn:microsoft.com/office/officeart/2005/8/layout/cycle8"/>
    <dgm:cxn modelId="{5CA60442-F100-425A-8240-D9332958CAE9}" type="presParOf" srcId="{DEDFD10F-DB80-44A8-A4BE-344DA27DEC77}" destId="{9DF62E21-3568-42F5-921A-85F76235A883}" srcOrd="33" destOrd="0" presId="urn:microsoft.com/office/officeart/2005/8/layout/cycle8"/>
    <dgm:cxn modelId="{6CA61613-B5E5-4460-A242-7C57EB30CFFB}" type="presParOf" srcId="{DEDFD10F-DB80-44A8-A4BE-344DA27DEC77}" destId="{A4F664E8-BB77-453F-9B82-79ECDF307DE9}" srcOrd="34"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BA192-FEB1-4026-8AF4-AE0CC664013E}">
      <dsp:nvSpPr>
        <dsp:cNvPr id="0" name=""/>
        <dsp:cNvSpPr/>
      </dsp:nvSpPr>
      <dsp:spPr>
        <a:xfrm>
          <a:off x="355589" y="43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الشباب</a:t>
          </a:r>
          <a:endParaRPr lang="en-US" sz="700" b="1" kern="1200" dirty="0">
            <a:solidFill>
              <a:schemeClr val="bg1"/>
            </a:solidFill>
          </a:endParaRPr>
        </a:p>
      </dsp:txBody>
      <dsp:txXfrm>
        <a:off x="355589" y="436"/>
        <a:ext cx="665721" cy="399432"/>
      </dsp:txXfrm>
    </dsp:sp>
    <dsp:sp modelId="{96AFFE4C-7A38-4FAF-AFCE-756B00BBD08C}">
      <dsp:nvSpPr>
        <dsp:cNvPr id="0" name=""/>
        <dsp:cNvSpPr/>
      </dsp:nvSpPr>
      <dsp:spPr>
        <a:xfrm>
          <a:off x="1087882" y="43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التعليم العالي والبحث العلمي </a:t>
          </a:r>
          <a:endParaRPr lang="en-US" sz="700" b="1" kern="1200" dirty="0">
            <a:solidFill>
              <a:schemeClr val="bg1"/>
            </a:solidFill>
          </a:endParaRPr>
        </a:p>
      </dsp:txBody>
      <dsp:txXfrm>
        <a:off x="1087882" y="436"/>
        <a:ext cx="665721" cy="399432"/>
      </dsp:txXfrm>
    </dsp:sp>
    <dsp:sp modelId="{B84585E0-850E-4AA1-8FF2-7C5671A0A830}">
      <dsp:nvSpPr>
        <dsp:cNvPr id="0" name=""/>
        <dsp:cNvSpPr/>
      </dsp:nvSpPr>
      <dsp:spPr>
        <a:xfrm>
          <a:off x="1820176" y="43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الريادة والاقتصاد الرقمي</a:t>
          </a:r>
          <a:endParaRPr lang="en-US" sz="700" b="1" kern="1200" dirty="0">
            <a:solidFill>
              <a:schemeClr val="bg1"/>
            </a:solidFill>
          </a:endParaRPr>
        </a:p>
      </dsp:txBody>
      <dsp:txXfrm>
        <a:off x="1820176" y="436"/>
        <a:ext cx="665721" cy="399432"/>
      </dsp:txXfrm>
    </dsp:sp>
    <dsp:sp modelId="{DAADA028-E11A-43BA-B8AD-9089E958B8C0}">
      <dsp:nvSpPr>
        <dsp:cNvPr id="0" name=""/>
        <dsp:cNvSpPr/>
      </dsp:nvSpPr>
      <dsp:spPr>
        <a:xfrm>
          <a:off x="2552469" y="43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الصحة </a:t>
          </a:r>
          <a:endParaRPr lang="en-US" sz="700" b="1" kern="1200" dirty="0">
            <a:solidFill>
              <a:schemeClr val="bg1"/>
            </a:solidFill>
          </a:endParaRPr>
        </a:p>
      </dsp:txBody>
      <dsp:txXfrm>
        <a:off x="2552469" y="436"/>
        <a:ext cx="665721" cy="399432"/>
      </dsp:txXfrm>
    </dsp:sp>
    <dsp:sp modelId="{F56E54E8-ACEC-4392-91F9-92E9010AAC6F}">
      <dsp:nvSpPr>
        <dsp:cNvPr id="0" name=""/>
        <dsp:cNvSpPr/>
      </dsp:nvSpPr>
      <dsp:spPr>
        <a:xfrm>
          <a:off x="355589" y="466441"/>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التربية والتعليم </a:t>
          </a:r>
          <a:endParaRPr lang="en-US" sz="700" b="1" kern="1200" dirty="0">
            <a:solidFill>
              <a:schemeClr val="bg1"/>
            </a:solidFill>
          </a:endParaRPr>
        </a:p>
      </dsp:txBody>
      <dsp:txXfrm>
        <a:off x="355589" y="466441"/>
        <a:ext cx="665721" cy="399432"/>
      </dsp:txXfrm>
    </dsp:sp>
    <dsp:sp modelId="{CE722382-1E3A-4A66-B45F-011F5357F4EE}">
      <dsp:nvSpPr>
        <dsp:cNvPr id="0" name=""/>
        <dsp:cNvSpPr/>
      </dsp:nvSpPr>
      <dsp:spPr>
        <a:xfrm>
          <a:off x="1087882" y="466441"/>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البيئة</a:t>
          </a:r>
          <a:endParaRPr lang="en-US" sz="700" b="1" kern="1200" dirty="0">
            <a:solidFill>
              <a:schemeClr val="bg1"/>
            </a:solidFill>
          </a:endParaRPr>
        </a:p>
      </dsp:txBody>
      <dsp:txXfrm>
        <a:off x="1087882" y="466441"/>
        <a:ext cx="665721" cy="399432"/>
      </dsp:txXfrm>
    </dsp:sp>
    <dsp:sp modelId="{FB1B7FE1-79CE-48B0-9E80-BD135DAD6E8F}">
      <dsp:nvSpPr>
        <dsp:cNvPr id="0" name=""/>
        <dsp:cNvSpPr/>
      </dsp:nvSpPr>
      <dsp:spPr>
        <a:xfrm>
          <a:off x="1820176" y="466441"/>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الثقافة </a:t>
          </a:r>
          <a:endParaRPr lang="en-US" sz="700" b="1" kern="1200" dirty="0">
            <a:solidFill>
              <a:schemeClr val="bg1"/>
            </a:solidFill>
          </a:endParaRPr>
        </a:p>
      </dsp:txBody>
      <dsp:txXfrm>
        <a:off x="1820176" y="466441"/>
        <a:ext cx="665721" cy="399432"/>
      </dsp:txXfrm>
    </dsp:sp>
    <dsp:sp modelId="{5938F7FA-8564-4ADA-AE3E-450D9614ED8C}">
      <dsp:nvSpPr>
        <dsp:cNvPr id="0" name=""/>
        <dsp:cNvSpPr/>
      </dsp:nvSpPr>
      <dsp:spPr>
        <a:xfrm>
          <a:off x="2552469" y="466441"/>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العمل</a:t>
          </a:r>
          <a:endParaRPr lang="en-US" sz="700" b="1" kern="1200" dirty="0">
            <a:solidFill>
              <a:schemeClr val="bg1"/>
            </a:solidFill>
          </a:endParaRPr>
        </a:p>
      </dsp:txBody>
      <dsp:txXfrm>
        <a:off x="2552469" y="466441"/>
        <a:ext cx="665721" cy="399432"/>
      </dsp:txXfrm>
    </dsp:sp>
    <dsp:sp modelId="{6FBA5E30-EE5A-44A1-82AA-D907280F3A40}">
      <dsp:nvSpPr>
        <dsp:cNvPr id="0" name=""/>
        <dsp:cNvSpPr/>
      </dsp:nvSpPr>
      <dsp:spPr>
        <a:xfrm>
          <a:off x="355589" y="93244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المركز الوطني لتطوير المناهج</a:t>
          </a:r>
          <a:endParaRPr lang="en-US" sz="700" b="1" kern="1200" dirty="0">
            <a:solidFill>
              <a:schemeClr val="bg1"/>
            </a:solidFill>
          </a:endParaRPr>
        </a:p>
      </dsp:txBody>
      <dsp:txXfrm>
        <a:off x="355589" y="932446"/>
        <a:ext cx="665721" cy="399432"/>
      </dsp:txXfrm>
    </dsp:sp>
    <dsp:sp modelId="{237ED9A4-DECE-4A67-AEB9-9D76F733D47D}">
      <dsp:nvSpPr>
        <dsp:cNvPr id="0" name=""/>
        <dsp:cNvSpPr/>
      </dsp:nvSpPr>
      <dsp:spPr>
        <a:xfrm>
          <a:off x="1087882" y="93244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مؤسسة ولي العهد </a:t>
          </a:r>
          <a:endParaRPr lang="en-US" sz="700" b="1" kern="1200" dirty="0">
            <a:solidFill>
              <a:schemeClr val="bg1"/>
            </a:solidFill>
          </a:endParaRPr>
        </a:p>
      </dsp:txBody>
      <dsp:txXfrm>
        <a:off x="1087882" y="932446"/>
        <a:ext cx="665721" cy="399432"/>
      </dsp:txXfrm>
    </dsp:sp>
    <dsp:sp modelId="{2C176DDC-DCAF-4FFB-8390-DC6769458021}">
      <dsp:nvSpPr>
        <dsp:cNvPr id="0" name=""/>
        <dsp:cNvSpPr/>
      </dsp:nvSpPr>
      <dsp:spPr>
        <a:xfrm>
          <a:off x="1820176" y="93244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الأوقاف والشؤون والمقدسات الإسلامية</a:t>
          </a:r>
          <a:endParaRPr lang="en-US" sz="700" b="1" kern="1200" dirty="0">
            <a:solidFill>
              <a:schemeClr val="bg1"/>
            </a:solidFill>
          </a:endParaRPr>
        </a:p>
      </dsp:txBody>
      <dsp:txXfrm>
        <a:off x="1820176" y="932446"/>
        <a:ext cx="665721" cy="399432"/>
      </dsp:txXfrm>
    </dsp:sp>
    <dsp:sp modelId="{035E88DD-978B-4D5B-87D3-9817B8B937D6}">
      <dsp:nvSpPr>
        <dsp:cNvPr id="0" name=""/>
        <dsp:cNvSpPr/>
      </dsp:nvSpPr>
      <dsp:spPr>
        <a:xfrm>
          <a:off x="2552469" y="932446"/>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وزارة الشؤون السياسية والبرلمانية</a:t>
          </a:r>
          <a:endParaRPr lang="en-US" sz="700" b="1" kern="1200" dirty="0">
            <a:solidFill>
              <a:schemeClr val="bg1"/>
            </a:solidFill>
          </a:endParaRPr>
        </a:p>
      </dsp:txBody>
      <dsp:txXfrm>
        <a:off x="2552469" y="932446"/>
        <a:ext cx="665721" cy="399432"/>
      </dsp:txXfrm>
    </dsp:sp>
    <dsp:sp modelId="{E828CBCE-1D3E-4678-998B-F3E0422EC6D7}">
      <dsp:nvSpPr>
        <dsp:cNvPr id="0" name=""/>
        <dsp:cNvSpPr/>
      </dsp:nvSpPr>
      <dsp:spPr>
        <a:xfrm>
          <a:off x="1087882" y="1398450"/>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مؤسسة التدريب المهني</a:t>
          </a:r>
          <a:endParaRPr lang="en-US" sz="700" b="1" kern="1200" dirty="0">
            <a:solidFill>
              <a:schemeClr val="bg1"/>
            </a:solidFill>
          </a:endParaRPr>
        </a:p>
      </dsp:txBody>
      <dsp:txXfrm>
        <a:off x="1087882" y="1398450"/>
        <a:ext cx="665721" cy="399432"/>
      </dsp:txXfrm>
    </dsp:sp>
    <dsp:sp modelId="{D2D19F8B-F0F9-467D-A77B-DD8E7CD21748}">
      <dsp:nvSpPr>
        <dsp:cNvPr id="0" name=""/>
        <dsp:cNvSpPr/>
      </dsp:nvSpPr>
      <dsp:spPr>
        <a:xfrm>
          <a:off x="1820176" y="1398450"/>
          <a:ext cx="665721" cy="399432"/>
        </a:xfrm>
        <a:prstGeom prst="rect">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ar-JO" sz="700" b="1" kern="1200" dirty="0">
              <a:solidFill>
                <a:schemeClr val="bg1"/>
              </a:solidFill>
            </a:rPr>
            <a:t>صندوق التنمية والتشغيل</a:t>
          </a:r>
          <a:endParaRPr lang="en-US" sz="700" b="1" kern="1200" dirty="0">
            <a:solidFill>
              <a:schemeClr val="bg1"/>
            </a:solidFill>
          </a:endParaRPr>
        </a:p>
      </dsp:txBody>
      <dsp:txXfrm>
        <a:off x="1820176" y="1398450"/>
        <a:ext cx="665721" cy="399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A83A91-2A49-4447-84A6-B98895D90B9E}">
      <dsp:nvSpPr>
        <dsp:cNvPr id="0" name=""/>
        <dsp:cNvSpPr/>
      </dsp:nvSpPr>
      <dsp:spPr>
        <a:xfrm>
          <a:off x="1364880" y="193583"/>
          <a:ext cx="2665745" cy="2665745"/>
        </a:xfrm>
        <a:prstGeom prst="pie">
          <a:avLst>
            <a:gd name="adj1" fmla="val 16200000"/>
            <a:gd name="adj2" fmla="val 19285716"/>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والتعليم والتكنولوجيا</a:t>
          </a:r>
          <a:endParaRPr lang="en-US" sz="1100" kern="1200" dirty="0"/>
        </a:p>
      </dsp:txBody>
      <dsp:txXfrm>
        <a:off x="2765348" y="441117"/>
        <a:ext cx="634701" cy="507760"/>
      </dsp:txXfrm>
    </dsp:sp>
    <dsp:sp modelId="{6B4CBD81-3976-4B9E-A0A1-9512E4AEE048}">
      <dsp:nvSpPr>
        <dsp:cNvPr id="0" name=""/>
        <dsp:cNvSpPr/>
      </dsp:nvSpPr>
      <dsp:spPr>
        <a:xfrm>
          <a:off x="1399154" y="236426"/>
          <a:ext cx="2665745" cy="2665745"/>
        </a:xfrm>
        <a:prstGeom prst="pie">
          <a:avLst>
            <a:gd name="adj1" fmla="val 19285716"/>
            <a:gd name="adj2" fmla="val 771428"/>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والمواطنة الفاعلة </a:t>
          </a:r>
          <a:endParaRPr lang="en-US" sz="1100" kern="1200" dirty="0"/>
        </a:p>
      </dsp:txBody>
      <dsp:txXfrm>
        <a:off x="3209639" y="1202758"/>
        <a:ext cx="729906" cy="444290"/>
      </dsp:txXfrm>
    </dsp:sp>
    <dsp:sp modelId="{B4101304-1DEE-4CD7-A82D-1068E0DB9EE6}">
      <dsp:nvSpPr>
        <dsp:cNvPr id="0" name=""/>
        <dsp:cNvSpPr/>
      </dsp:nvSpPr>
      <dsp:spPr>
        <a:xfrm>
          <a:off x="1386777" y="290375"/>
          <a:ext cx="2665745" cy="2665745"/>
        </a:xfrm>
        <a:prstGeom prst="pie">
          <a:avLst>
            <a:gd name="adj1" fmla="val 771428"/>
            <a:gd name="adj2" fmla="val 3857143"/>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والمشاركة والقيادة الفاعلة </a:t>
          </a:r>
          <a:endParaRPr lang="en-US" sz="1100" kern="1200" dirty="0"/>
        </a:p>
      </dsp:txBody>
      <dsp:txXfrm>
        <a:off x="3098566" y="1869195"/>
        <a:ext cx="634701" cy="491893"/>
      </dsp:txXfrm>
    </dsp:sp>
    <dsp:sp modelId="{FA0AE62E-481E-420B-8DDA-DAD6409F982B}">
      <dsp:nvSpPr>
        <dsp:cNvPr id="0" name=""/>
        <dsp:cNvSpPr/>
      </dsp:nvSpPr>
      <dsp:spPr>
        <a:xfrm>
          <a:off x="1337270" y="314177"/>
          <a:ext cx="2665745" cy="2665745"/>
        </a:xfrm>
        <a:prstGeom prst="pie">
          <a:avLst>
            <a:gd name="adj1" fmla="val 3857226"/>
            <a:gd name="adj2" fmla="val 6942858"/>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والريادة والتمكين الاقتصادي</a:t>
          </a:r>
          <a:endParaRPr lang="en-US" sz="1100" kern="1200" dirty="0"/>
        </a:p>
      </dsp:txBody>
      <dsp:txXfrm>
        <a:off x="2360726" y="2408691"/>
        <a:ext cx="618833" cy="444290"/>
      </dsp:txXfrm>
    </dsp:sp>
    <dsp:sp modelId="{6CDB5B1B-C2C1-465C-990F-EACB6AD46869}">
      <dsp:nvSpPr>
        <dsp:cNvPr id="0" name=""/>
        <dsp:cNvSpPr/>
      </dsp:nvSpPr>
      <dsp:spPr>
        <a:xfrm>
          <a:off x="1287764" y="290375"/>
          <a:ext cx="2665745" cy="2665745"/>
        </a:xfrm>
        <a:prstGeom prst="pie">
          <a:avLst>
            <a:gd name="adj1" fmla="val 6942858"/>
            <a:gd name="adj2" fmla="val 10028574"/>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a:t>الشباب وسيادة القانون والحاكمية الرشيدة</a:t>
          </a:r>
          <a:endParaRPr lang="en-US" sz="1100" kern="1200" dirty="0"/>
        </a:p>
      </dsp:txBody>
      <dsp:txXfrm>
        <a:off x="1607018" y="1869195"/>
        <a:ext cx="634701" cy="491893"/>
      </dsp:txXfrm>
    </dsp:sp>
    <dsp:sp modelId="{5A131991-D904-493B-AF7E-B415BB2DCC02}">
      <dsp:nvSpPr>
        <dsp:cNvPr id="0" name=""/>
        <dsp:cNvSpPr/>
      </dsp:nvSpPr>
      <dsp:spPr>
        <a:xfrm>
          <a:off x="1275387" y="236426"/>
          <a:ext cx="2665745" cy="2665745"/>
        </a:xfrm>
        <a:prstGeom prst="pie">
          <a:avLst>
            <a:gd name="adj1" fmla="val 10028574"/>
            <a:gd name="adj2" fmla="val 13114284"/>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والأمن والسلم المجتمعي</a:t>
          </a:r>
          <a:endParaRPr lang="en-US" sz="1100" kern="1200" dirty="0"/>
        </a:p>
      </dsp:txBody>
      <dsp:txXfrm>
        <a:off x="1400741" y="1202758"/>
        <a:ext cx="729906" cy="444290"/>
      </dsp:txXfrm>
    </dsp:sp>
    <dsp:sp modelId="{97E9C774-B2CA-4180-BA15-A757DF573573}">
      <dsp:nvSpPr>
        <dsp:cNvPr id="0" name=""/>
        <dsp:cNvSpPr/>
      </dsp:nvSpPr>
      <dsp:spPr>
        <a:xfrm>
          <a:off x="1309661" y="193583"/>
          <a:ext cx="2665745" cy="2665745"/>
        </a:xfrm>
        <a:prstGeom prst="pie">
          <a:avLst>
            <a:gd name="adj1" fmla="val 13114284"/>
            <a:gd name="adj2" fmla="val 1620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JO" sz="1100" b="1" kern="1200" dirty="0"/>
            <a:t>الشباب والصحة والنشاط البدني</a:t>
          </a:r>
          <a:endParaRPr lang="en-US" sz="1100" kern="1200" dirty="0"/>
        </a:p>
      </dsp:txBody>
      <dsp:txXfrm>
        <a:off x="1940237" y="441117"/>
        <a:ext cx="634701" cy="507760"/>
      </dsp:txXfrm>
    </dsp:sp>
    <dsp:sp modelId="{131357B8-3CAB-494D-A5A9-8C6DE293C3CC}">
      <dsp:nvSpPr>
        <dsp:cNvPr id="0" name=""/>
        <dsp:cNvSpPr/>
      </dsp:nvSpPr>
      <dsp:spPr>
        <a:xfrm>
          <a:off x="1199725" y="28561"/>
          <a:ext cx="2995789" cy="2995789"/>
        </a:xfrm>
        <a:prstGeom prst="circularArrow">
          <a:avLst>
            <a:gd name="adj1" fmla="val 5085"/>
            <a:gd name="adj2" fmla="val 327528"/>
            <a:gd name="adj3" fmla="val 18957827"/>
            <a:gd name="adj4" fmla="val 16200343"/>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DD24EB-C8BB-4404-966F-7EA33CC8227E}">
      <dsp:nvSpPr>
        <dsp:cNvPr id="0" name=""/>
        <dsp:cNvSpPr/>
      </dsp:nvSpPr>
      <dsp:spPr>
        <a:xfrm>
          <a:off x="1234214" y="71593"/>
          <a:ext cx="2995789" cy="2995789"/>
        </a:xfrm>
        <a:prstGeom prst="circularArrow">
          <a:avLst>
            <a:gd name="adj1" fmla="val 5085"/>
            <a:gd name="adj2" fmla="val 327528"/>
            <a:gd name="adj3" fmla="val 443744"/>
            <a:gd name="adj4" fmla="val 19285776"/>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C3BF6F-253F-451E-BD88-139C2B8CDEE9}">
      <dsp:nvSpPr>
        <dsp:cNvPr id="0" name=""/>
        <dsp:cNvSpPr/>
      </dsp:nvSpPr>
      <dsp:spPr>
        <a:xfrm>
          <a:off x="1221794" y="125418"/>
          <a:ext cx="2995789" cy="2995789"/>
        </a:xfrm>
        <a:prstGeom prst="circularArrow">
          <a:avLst>
            <a:gd name="adj1" fmla="val 5085"/>
            <a:gd name="adj2" fmla="val 327528"/>
            <a:gd name="adj3" fmla="val 3529100"/>
            <a:gd name="adj4" fmla="val 770764"/>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4DF9E6-7218-4F20-9739-FB43DCB00F30}">
      <dsp:nvSpPr>
        <dsp:cNvPr id="0" name=""/>
        <dsp:cNvSpPr/>
      </dsp:nvSpPr>
      <dsp:spPr>
        <a:xfrm>
          <a:off x="1172248" y="149085"/>
          <a:ext cx="2995789" cy="2995789"/>
        </a:xfrm>
        <a:prstGeom prst="circularArrow">
          <a:avLst>
            <a:gd name="adj1" fmla="val 5085"/>
            <a:gd name="adj2" fmla="val 327528"/>
            <a:gd name="adj3" fmla="val 6615046"/>
            <a:gd name="adj4" fmla="val 3857426"/>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5B7A5A-D560-4A20-B564-91690F2800F6}">
      <dsp:nvSpPr>
        <dsp:cNvPr id="0" name=""/>
        <dsp:cNvSpPr/>
      </dsp:nvSpPr>
      <dsp:spPr>
        <a:xfrm>
          <a:off x="1122703" y="125418"/>
          <a:ext cx="2995789" cy="2995789"/>
        </a:xfrm>
        <a:prstGeom prst="circularArrow">
          <a:avLst>
            <a:gd name="adj1" fmla="val 5085"/>
            <a:gd name="adj2" fmla="val 327528"/>
            <a:gd name="adj3" fmla="val 9701707"/>
            <a:gd name="adj4" fmla="val 6943371"/>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62E21-3568-42F5-921A-85F76235A883}">
      <dsp:nvSpPr>
        <dsp:cNvPr id="0" name=""/>
        <dsp:cNvSpPr/>
      </dsp:nvSpPr>
      <dsp:spPr>
        <a:xfrm>
          <a:off x="1110282" y="71593"/>
          <a:ext cx="2995789" cy="2995789"/>
        </a:xfrm>
        <a:prstGeom prst="circularArrow">
          <a:avLst>
            <a:gd name="adj1" fmla="val 5085"/>
            <a:gd name="adj2" fmla="val 327528"/>
            <a:gd name="adj3" fmla="val 12786695"/>
            <a:gd name="adj4" fmla="val 10028727"/>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F664E8-BB77-453F-9B82-79ECDF307DE9}">
      <dsp:nvSpPr>
        <dsp:cNvPr id="0" name=""/>
        <dsp:cNvSpPr/>
      </dsp:nvSpPr>
      <dsp:spPr>
        <a:xfrm>
          <a:off x="1144771" y="28561"/>
          <a:ext cx="2995789" cy="2995789"/>
        </a:xfrm>
        <a:prstGeom prst="circularArrow">
          <a:avLst>
            <a:gd name="adj1" fmla="val 5085"/>
            <a:gd name="adj2" fmla="val 327528"/>
            <a:gd name="adj3" fmla="val 15872129"/>
            <a:gd name="adj4" fmla="val 13114645"/>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A51AC-A685-4F19-8021-9618E9E77C91}">
  <ds:schemaRefs>
    <ds:schemaRef ds:uri="http://schemas.openxmlformats.org/officeDocument/2006/bibliography"/>
  </ds:schemaRefs>
</ds:datastoreItem>
</file>

<file path=docMetadata/LabelInfo.xml><?xml version="1.0" encoding="utf-8"?>
<clbl:labelList xmlns:clbl="http://schemas.microsoft.com/office/2020/mipLabelMetadata">
  <clbl:label id="{8395b8e4-d017-486b-a04e-7e46b2103d4b}" enabled="0" method="" siteId="{8395b8e4-d017-486b-a04e-7e46b2103d4b}" removed="1"/>
</clbl:labelList>
</file>

<file path=docProps/app.xml><?xml version="1.0" encoding="utf-8"?>
<Properties xmlns="http://schemas.openxmlformats.org/officeDocument/2006/extended-properties" xmlns:vt="http://schemas.openxmlformats.org/officeDocument/2006/docPropsVTypes">
  <Template>Normal</Template>
  <TotalTime>47</TotalTime>
  <Pages>28</Pages>
  <Words>4573</Words>
  <Characters>25249</Characters>
  <Application>Microsoft Office Word</Application>
  <DocSecurity>0</DocSecurity>
  <Lines>814</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Elian (Independent Contractor)</dc:creator>
  <cp:keywords/>
  <dc:description/>
  <cp:lastModifiedBy>Mai Elian (Independent Contractor)</cp:lastModifiedBy>
  <cp:revision>37</cp:revision>
  <dcterms:created xsi:type="dcterms:W3CDTF">2024-05-15T17:12:00Z</dcterms:created>
  <dcterms:modified xsi:type="dcterms:W3CDTF">2024-05-16T07:26:00Z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d25bbe7c-e2cf-4729-a0e0-6cdd954abdb2</vt:lpwstr>
  </property>
</Properties>
</file>